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FA" w:rsidRPr="001C47D5" w:rsidRDefault="00D05263" w:rsidP="00D05263">
      <w:pPr>
        <w:pStyle w:val="Bezmezer"/>
        <w:rPr>
          <w:b/>
          <w:sz w:val="24"/>
          <w:szCs w:val="24"/>
        </w:rPr>
      </w:pPr>
      <w:r w:rsidRPr="001C47D5">
        <w:rPr>
          <w:b/>
          <w:sz w:val="24"/>
          <w:szCs w:val="24"/>
        </w:rPr>
        <w:t>Informace pro rodiče budoucích 1. ročníků:</w:t>
      </w:r>
    </w:p>
    <w:p w:rsidR="00D05263" w:rsidRPr="00D05263" w:rsidRDefault="00D05263" w:rsidP="00D05263">
      <w:pPr>
        <w:pStyle w:val="Bezmezer"/>
        <w:rPr>
          <w:sz w:val="16"/>
          <w:szCs w:val="16"/>
        </w:rPr>
      </w:pPr>
      <w:r>
        <w:t xml:space="preserve"> </w:t>
      </w:r>
    </w:p>
    <w:p w:rsidR="00D05263" w:rsidRPr="00D05263" w:rsidRDefault="00D05263" w:rsidP="00D05263">
      <w:pPr>
        <w:pStyle w:val="Bezmezer"/>
        <w:rPr>
          <w:b/>
        </w:rPr>
      </w:pPr>
      <w:r w:rsidRPr="00D05263">
        <w:rPr>
          <w:b/>
        </w:rPr>
        <w:t>Děti na začátku roku dostanou: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učebnice pro 1. ročník, pracovní sešity a sešity do příslušných předmětů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písmena a číslice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výkresy A4, A3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náčrtníky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kreslící bloky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barevné papíry</w:t>
      </w:r>
    </w:p>
    <w:p w:rsidR="00D05263" w:rsidRDefault="00D05263" w:rsidP="00D05263">
      <w:pPr>
        <w:pStyle w:val="Bezmezer"/>
        <w:rPr>
          <w:b/>
        </w:rPr>
      </w:pPr>
      <w:r w:rsidRPr="00D05263">
        <w:rPr>
          <w:b/>
        </w:rPr>
        <w:t>Dále dětem nakoupíme balíčky, které budou obsahovat: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  <w:rPr>
          <w:b/>
        </w:rPr>
      </w:pPr>
      <w:r>
        <w:t>voskovky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anilinové a temperové barvy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 xml:space="preserve">lepidlo </w:t>
      </w:r>
      <w:proofErr w:type="spellStart"/>
      <w:r w:rsidRPr="00D05263">
        <w:t>Kores</w:t>
      </w:r>
      <w:proofErr w:type="spellEnd"/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tuš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kelímek na vodu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plastelínu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trojhranné tužky č. 2 (2ks)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měkkou gumu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papírový ciferník</w:t>
      </w:r>
    </w:p>
    <w:p w:rsidR="00D05263" w:rsidRDefault="00D05263" w:rsidP="00D05263">
      <w:pPr>
        <w:pStyle w:val="Bezmezer"/>
        <w:numPr>
          <w:ilvl w:val="0"/>
          <w:numId w:val="2"/>
        </w:numPr>
      </w:pPr>
      <w:r w:rsidRPr="00D05263">
        <w:t>stíratelnou tabulku A4 + fixy</w:t>
      </w:r>
    </w:p>
    <w:p w:rsidR="00D05263" w:rsidRPr="009019FC" w:rsidRDefault="00D05263" w:rsidP="009019FC">
      <w:pPr>
        <w:pStyle w:val="Bezmezer"/>
        <w:ind w:left="720" w:hanging="720"/>
        <w:rPr>
          <w:b/>
          <w:sz w:val="24"/>
          <w:szCs w:val="24"/>
        </w:rPr>
      </w:pPr>
      <w:r w:rsidRPr="009019FC">
        <w:rPr>
          <w:b/>
          <w:sz w:val="24"/>
          <w:szCs w:val="24"/>
        </w:rPr>
        <w:t>Na tyto pomůcky a další výdaje během školního roku budeme 1. 9. 2021 vybírat 1000 Kč.</w:t>
      </w:r>
    </w:p>
    <w:p w:rsidR="00D05263" w:rsidRPr="009019FC" w:rsidRDefault="00D228B2" w:rsidP="00D228B2">
      <w:pPr>
        <w:pStyle w:val="Bezmezer"/>
        <w:tabs>
          <w:tab w:val="left" w:pos="3360"/>
        </w:tabs>
        <w:ind w:left="720"/>
        <w:rPr>
          <w:b/>
          <w:sz w:val="24"/>
          <w:szCs w:val="24"/>
        </w:rPr>
      </w:pPr>
      <w:r w:rsidRPr="009019FC">
        <w:rPr>
          <w:b/>
          <w:sz w:val="24"/>
          <w:szCs w:val="24"/>
        </w:rPr>
        <w:tab/>
      </w:r>
    </w:p>
    <w:p w:rsidR="00D05263" w:rsidRDefault="00D05263" w:rsidP="00D228B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Vaše dítě bude v 1. ročníku ještě potřebovat (dokoup</w:t>
      </w:r>
      <w:r w:rsidR="0080277F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rodiče</w:t>
      </w:r>
      <w:r w:rsidR="0080277F">
        <w:rPr>
          <w:b/>
          <w:sz w:val="24"/>
          <w:szCs w:val="24"/>
        </w:rPr>
        <w:t>):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 xml:space="preserve">kufřík velikosti A4 na pomůcky do </w:t>
      </w:r>
      <w:proofErr w:type="spellStart"/>
      <w:r w:rsidRPr="00D228B2">
        <w:t>Vv</w:t>
      </w:r>
      <w:proofErr w:type="spellEnd"/>
      <w:r w:rsidRPr="00D228B2">
        <w:t xml:space="preserve">, </w:t>
      </w:r>
      <w:proofErr w:type="spellStart"/>
      <w:r w:rsidRPr="00D228B2">
        <w:t>Pč</w:t>
      </w:r>
      <w:proofErr w:type="spellEnd"/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trojhranné pastelky (nejméně 12 barev)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fixy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kvalitní nůžky pro školáky s kulatou špičkou (jsou i pro leváky)</w:t>
      </w:r>
    </w:p>
    <w:p w:rsidR="0080277F" w:rsidRPr="00D228B2" w:rsidRDefault="009019FC" w:rsidP="0080277F">
      <w:pPr>
        <w:pStyle w:val="Bezmezer"/>
        <w:numPr>
          <w:ilvl w:val="0"/>
          <w:numId w:val="2"/>
        </w:numPr>
      </w:pPr>
      <w:r>
        <w:t xml:space="preserve">stovkové </w:t>
      </w:r>
      <w:r w:rsidR="0080277F" w:rsidRPr="00D228B2">
        <w:t>počítadlo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 xml:space="preserve">lepidlo </w:t>
      </w:r>
      <w:r w:rsidRPr="009019FC">
        <w:rPr>
          <w:b/>
        </w:rPr>
        <w:t>Herkules</w:t>
      </w:r>
      <w:r w:rsidRPr="00D228B2">
        <w:t xml:space="preserve"> (tekuté)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desky na sešity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desky na písmenka a číslice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plátěný ubrousek na svačinu (může být i utěrka)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toaletní papír, papírové kapesníčky, tekuté mýdlo</w:t>
      </w:r>
    </w:p>
    <w:p w:rsidR="0080277F" w:rsidRPr="00D228B2" w:rsidRDefault="00D228B2" w:rsidP="0080277F">
      <w:pPr>
        <w:pStyle w:val="Bezmezer"/>
        <w:numPr>
          <w:ilvl w:val="0"/>
          <w:numId w:val="2"/>
        </w:numPr>
      </w:pPr>
      <w:r w:rsidRPr="00D228B2">
        <w:t>přezůvky s pevnou patou a bílou podešví</w:t>
      </w:r>
    </w:p>
    <w:p w:rsidR="00D228B2" w:rsidRPr="00356FBE" w:rsidRDefault="00D228B2" w:rsidP="0080277F">
      <w:pPr>
        <w:pStyle w:val="Bezmezer"/>
        <w:numPr>
          <w:ilvl w:val="0"/>
          <w:numId w:val="2"/>
        </w:numPr>
        <w:rPr>
          <w:b/>
        </w:rPr>
      </w:pPr>
      <w:r w:rsidRPr="00D228B2">
        <w:t xml:space="preserve">do šatny kvalitní </w:t>
      </w:r>
      <w:r w:rsidRPr="00356FBE">
        <w:rPr>
          <w:b/>
        </w:rPr>
        <w:t>zámek se 3 klíčky</w:t>
      </w:r>
    </w:p>
    <w:p w:rsidR="00D228B2" w:rsidRDefault="00D228B2" w:rsidP="00D228B2">
      <w:pPr>
        <w:pStyle w:val="Bezmezer"/>
        <w:ind w:left="720" w:hanging="720"/>
        <w:rPr>
          <w:b/>
        </w:rPr>
      </w:pPr>
      <w:r w:rsidRPr="00D228B2">
        <w:rPr>
          <w:b/>
        </w:rPr>
        <w:t>Do pouzdra</w:t>
      </w:r>
      <w:r>
        <w:rPr>
          <w:b/>
        </w:rPr>
        <w:t>:</w:t>
      </w:r>
    </w:p>
    <w:p w:rsidR="00D228B2" w:rsidRPr="00D228B2" w:rsidRDefault="00D228B2" w:rsidP="00DB1FF8">
      <w:pPr>
        <w:pStyle w:val="Bezmezer"/>
        <w:ind w:left="720"/>
      </w:pPr>
      <w:r>
        <w:t>o</w:t>
      </w:r>
      <w:r w:rsidRPr="00D228B2">
        <w:t xml:space="preserve">řezávátko s nádobkou na odřezky, pero </w:t>
      </w:r>
      <w:r w:rsidRPr="009019FC">
        <w:rPr>
          <w:b/>
        </w:rPr>
        <w:t>TORNÁDO</w:t>
      </w:r>
      <w:r w:rsidRPr="00D228B2">
        <w:t xml:space="preserve"> (budou potřebovat kolem Vánoc)</w:t>
      </w:r>
    </w:p>
    <w:p w:rsidR="00D228B2" w:rsidRDefault="00D228B2" w:rsidP="00D228B2">
      <w:pPr>
        <w:pStyle w:val="Bezmezer"/>
        <w:ind w:left="720" w:hanging="720"/>
        <w:rPr>
          <w:b/>
        </w:rPr>
      </w:pPr>
      <w:r>
        <w:rPr>
          <w:b/>
        </w:rPr>
        <w:t>Obaly:</w:t>
      </w:r>
    </w:p>
    <w:p w:rsidR="00D05263" w:rsidRDefault="00D228B2" w:rsidP="00D228B2">
      <w:pPr>
        <w:pStyle w:val="Bezmezer"/>
        <w:numPr>
          <w:ilvl w:val="0"/>
          <w:numId w:val="2"/>
        </w:numPr>
      </w:pPr>
      <w:r w:rsidRPr="00D228B2">
        <w:t>6krát na velký sešit A4, 7krát na malý sešit A5</w:t>
      </w:r>
    </w:p>
    <w:p w:rsidR="00D228B2" w:rsidRDefault="00D228B2" w:rsidP="00D228B2">
      <w:pPr>
        <w:pStyle w:val="Bezmezer"/>
        <w:numPr>
          <w:ilvl w:val="0"/>
          <w:numId w:val="2"/>
        </w:numPr>
      </w:pPr>
      <w:r>
        <w:t>ostatní obaly nakoupíte až na příslušné učebnice v průběhu prvního školn</w:t>
      </w:r>
      <w:r w:rsidR="00356FBE">
        <w:t>í</w:t>
      </w:r>
      <w:r>
        <w:t>ho týdne</w:t>
      </w:r>
    </w:p>
    <w:p w:rsidR="00D228B2" w:rsidRDefault="00D228B2" w:rsidP="00D228B2">
      <w:pPr>
        <w:pStyle w:val="Bezmezer"/>
        <w:ind w:left="720" w:hanging="720"/>
        <w:rPr>
          <w:b/>
        </w:rPr>
      </w:pPr>
      <w:r w:rsidRPr="00D228B2">
        <w:rPr>
          <w:b/>
        </w:rPr>
        <w:t>Do tělesné výchovy</w:t>
      </w:r>
      <w:r>
        <w:rPr>
          <w:b/>
        </w:rPr>
        <w:t>:</w:t>
      </w:r>
    </w:p>
    <w:p w:rsidR="00D228B2" w:rsidRDefault="00D228B2" w:rsidP="00D228B2">
      <w:pPr>
        <w:pStyle w:val="Bezmezer"/>
        <w:numPr>
          <w:ilvl w:val="0"/>
          <w:numId w:val="2"/>
        </w:numPr>
        <w:rPr>
          <w:b/>
        </w:rPr>
      </w:pPr>
      <w:r w:rsidRPr="00D228B2">
        <w:t>tričko, krátké kalhoty, teplákovou soupravu, cvičky (</w:t>
      </w:r>
      <w:proofErr w:type="spellStart"/>
      <w:r w:rsidRPr="00D228B2">
        <w:t>sálovky</w:t>
      </w:r>
      <w:proofErr w:type="spellEnd"/>
      <w:r w:rsidRPr="00D228B2">
        <w:t>) do tělocvičny, tenisky na hřiště, ponožky,</w:t>
      </w:r>
      <w:r>
        <w:rPr>
          <w:b/>
        </w:rPr>
        <w:t xml:space="preserve"> švihadlo. Vše dejte do látkového pytlíku na zdrhnutí.</w:t>
      </w:r>
    </w:p>
    <w:p w:rsidR="00356FBE" w:rsidRDefault="00DB1FF8" w:rsidP="00DB1FF8">
      <w:pPr>
        <w:pStyle w:val="Bezmezer"/>
        <w:ind w:left="720" w:hanging="720"/>
      </w:pPr>
      <w:r>
        <w:rPr>
          <w:b/>
        </w:rPr>
        <w:t xml:space="preserve">Na plavání: </w:t>
      </w:r>
      <w:r w:rsidRPr="00DB1FF8">
        <w:t xml:space="preserve">plavky, osušku, hřebínek. </w:t>
      </w:r>
      <w:r w:rsidRPr="00DB1FF8">
        <w:rPr>
          <w:b/>
        </w:rPr>
        <w:t>Děvčátka s dlouhými vlásky</w:t>
      </w:r>
      <w:r w:rsidRPr="00DB1FF8">
        <w:t xml:space="preserve"> 2 osušky a gumovou čepici, náhradní gumičky </w:t>
      </w:r>
    </w:p>
    <w:p w:rsidR="00DB1FF8" w:rsidRDefault="00DB1FF8" w:rsidP="00356FBE">
      <w:pPr>
        <w:pStyle w:val="Bezmezer"/>
        <w:ind w:left="720" w:hanging="12"/>
        <w:rPr>
          <w:b/>
        </w:rPr>
      </w:pPr>
      <w:r w:rsidRPr="00DB1FF8">
        <w:t>do vlasů.</w:t>
      </w:r>
    </w:p>
    <w:p w:rsidR="00D228B2" w:rsidRDefault="00D228B2" w:rsidP="00D228B2">
      <w:pPr>
        <w:pStyle w:val="Bezmezer"/>
        <w:ind w:left="720" w:hanging="720"/>
        <w:rPr>
          <w:b/>
        </w:rPr>
      </w:pPr>
      <w:r>
        <w:rPr>
          <w:b/>
        </w:rPr>
        <w:t>Do výtvarné a pracovní výchovy:</w:t>
      </w:r>
    </w:p>
    <w:p w:rsidR="009019FC" w:rsidRDefault="00DB1FF8" w:rsidP="00D228B2">
      <w:pPr>
        <w:pStyle w:val="Bezmezer"/>
        <w:numPr>
          <w:ilvl w:val="0"/>
          <w:numId w:val="2"/>
        </w:numPr>
      </w:pPr>
      <w:r w:rsidRPr="00DB1FF8">
        <w:t>zástěrku (staré tričko</w:t>
      </w:r>
      <w:r>
        <w:t>, košile), hadřík na umývání lavice, igelitovou podložku nebo ubrus na lavici, paletu</w:t>
      </w:r>
    </w:p>
    <w:p w:rsidR="00D228B2" w:rsidRDefault="00DB1FF8" w:rsidP="009019FC">
      <w:pPr>
        <w:pStyle w:val="Bezmezer"/>
        <w:ind w:left="720"/>
      </w:pPr>
      <w:r>
        <w:t>na míchání barev, kulatý štětec č. 2 a č. 8.</w:t>
      </w:r>
    </w:p>
    <w:p w:rsidR="00DB1FF8" w:rsidRDefault="00DB1FF8" w:rsidP="00DB1FF8">
      <w:pPr>
        <w:pStyle w:val="Bezmezer"/>
        <w:ind w:left="567" w:hanging="567"/>
        <w:rPr>
          <w:b/>
          <w:sz w:val="24"/>
          <w:szCs w:val="24"/>
        </w:rPr>
      </w:pPr>
      <w:r w:rsidRPr="00DB1FF8">
        <w:rPr>
          <w:b/>
          <w:sz w:val="24"/>
          <w:szCs w:val="24"/>
        </w:rPr>
        <w:t xml:space="preserve">Veškeré pomůcky budou mít </w:t>
      </w:r>
      <w:r w:rsidRPr="00DB1FF8">
        <w:rPr>
          <w:b/>
          <w:sz w:val="24"/>
          <w:szCs w:val="24"/>
          <w:u w:val="single"/>
        </w:rPr>
        <w:t>děti řádně podepsány celým jménem</w:t>
      </w:r>
      <w:r w:rsidRPr="00DB1FF8">
        <w:rPr>
          <w:b/>
          <w:sz w:val="24"/>
          <w:szCs w:val="24"/>
        </w:rPr>
        <w:t>, zejména přezůvky, cvičky</w:t>
      </w:r>
      <w:r>
        <w:rPr>
          <w:b/>
          <w:sz w:val="24"/>
          <w:szCs w:val="24"/>
        </w:rPr>
        <w:t xml:space="preserve"> a </w:t>
      </w:r>
      <w:r w:rsidRPr="00DB1FF8">
        <w:rPr>
          <w:b/>
          <w:sz w:val="24"/>
          <w:szCs w:val="24"/>
        </w:rPr>
        <w:t>tenisky.</w:t>
      </w:r>
    </w:p>
    <w:p w:rsidR="00DB1FF8" w:rsidRDefault="00DB1FF8" w:rsidP="00DB1FF8">
      <w:pPr>
        <w:pStyle w:val="Bezmezer"/>
        <w:ind w:left="567" w:hanging="567"/>
        <w:rPr>
          <w:b/>
          <w:sz w:val="24"/>
          <w:szCs w:val="24"/>
        </w:rPr>
      </w:pPr>
    </w:p>
    <w:p w:rsidR="009019FC" w:rsidRPr="009019FC" w:rsidRDefault="00DB1FF8" w:rsidP="00DB1FF8">
      <w:pPr>
        <w:pStyle w:val="Bezmezer"/>
        <w:ind w:left="567" w:hanging="567"/>
        <w:rPr>
          <w:b/>
          <w:i/>
          <w:sz w:val="24"/>
          <w:szCs w:val="24"/>
        </w:rPr>
      </w:pPr>
      <w:r w:rsidRPr="009019FC">
        <w:rPr>
          <w:b/>
          <w:i/>
          <w:sz w:val="24"/>
          <w:szCs w:val="24"/>
        </w:rPr>
        <w:t xml:space="preserve">Konec vyučování v prvních dnech výuky: </w:t>
      </w:r>
    </w:p>
    <w:p w:rsidR="00DB1FF8" w:rsidRDefault="00DB1FF8" w:rsidP="00DB1FF8">
      <w:pPr>
        <w:pStyle w:val="Bezmezer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1. 9. </w:t>
      </w:r>
      <w:r w:rsidRPr="009019FC">
        <w:rPr>
          <w:sz w:val="24"/>
          <w:szCs w:val="24"/>
        </w:rPr>
        <w:t>zahájení škol. roku</w:t>
      </w:r>
    </w:p>
    <w:p w:rsidR="00DB1FF8" w:rsidRDefault="00DB1FF8" w:rsidP="00DB1FF8">
      <w:pPr>
        <w:pStyle w:val="Bezmezer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čtvrtek 2. 9.  a v pátek 3. 9. 2021 </w:t>
      </w:r>
      <w:r w:rsidRPr="00DB1FF8">
        <w:rPr>
          <w:sz w:val="24"/>
          <w:szCs w:val="24"/>
        </w:rPr>
        <w:t>končí výuka</w:t>
      </w:r>
      <w:r>
        <w:rPr>
          <w:b/>
          <w:sz w:val="24"/>
          <w:szCs w:val="24"/>
        </w:rPr>
        <w:t xml:space="preserve"> v 9. 35 hod.</w:t>
      </w:r>
    </w:p>
    <w:p w:rsidR="00DB1FF8" w:rsidRDefault="00DB1FF8" w:rsidP="00DB1FF8">
      <w:pPr>
        <w:pStyle w:val="Bezmezer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Od pondělí 6. 9</w:t>
      </w:r>
      <w:r w:rsidRPr="00DB1FF8">
        <w:rPr>
          <w:sz w:val="24"/>
          <w:szCs w:val="24"/>
        </w:rPr>
        <w:t>. bude výuka probíhat dle rozvrhu hodin.</w:t>
      </w:r>
    </w:p>
    <w:p w:rsidR="00DB1FF8" w:rsidRPr="009019FC" w:rsidRDefault="00C963EA" w:rsidP="00DB1FF8">
      <w:pPr>
        <w:pStyle w:val="Bezmezer"/>
        <w:ind w:left="567" w:hanging="567"/>
        <w:rPr>
          <w:sz w:val="24"/>
          <w:szCs w:val="24"/>
        </w:rPr>
      </w:pPr>
      <w:r w:rsidRPr="009019FC">
        <w:rPr>
          <w:sz w:val="24"/>
          <w:szCs w:val="24"/>
        </w:rPr>
        <w:t>První rodičovská schůzka proběhne v polovině září, přesný termín upřesníme.</w:t>
      </w:r>
    </w:p>
    <w:p w:rsidR="00C963EA" w:rsidRPr="009019FC" w:rsidRDefault="00C963EA" w:rsidP="00DB1FF8">
      <w:pPr>
        <w:pStyle w:val="Bezmezer"/>
        <w:ind w:left="567" w:hanging="567"/>
        <w:rPr>
          <w:sz w:val="24"/>
          <w:szCs w:val="24"/>
        </w:rPr>
      </w:pPr>
      <w:r w:rsidRPr="009019FC">
        <w:rPr>
          <w:sz w:val="24"/>
          <w:szCs w:val="24"/>
        </w:rPr>
        <w:t>Sledujte stránky školy ZŠ a MŠ Bzenec.</w:t>
      </w:r>
    </w:p>
    <w:p w:rsidR="00C963EA" w:rsidRPr="009019FC" w:rsidRDefault="00C963EA" w:rsidP="00DB1FF8">
      <w:pPr>
        <w:pStyle w:val="Bezmezer"/>
        <w:ind w:left="567" w:hanging="567"/>
        <w:rPr>
          <w:sz w:val="24"/>
          <w:szCs w:val="24"/>
        </w:rPr>
      </w:pPr>
      <w:r w:rsidRPr="009019FC">
        <w:rPr>
          <w:sz w:val="24"/>
          <w:szCs w:val="24"/>
        </w:rPr>
        <w:t xml:space="preserve">V září také dostanete přístupové kódy </w:t>
      </w:r>
      <w:r w:rsidR="000F3A50">
        <w:rPr>
          <w:sz w:val="24"/>
          <w:szCs w:val="24"/>
        </w:rPr>
        <w:t>k elektronické žákovské knížce (www.s</w:t>
      </w:r>
      <w:r w:rsidRPr="009019FC">
        <w:rPr>
          <w:sz w:val="24"/>
          <w:szCs w:val="24"/>
        </w:rPr>
        <w:t>kol</w:t>
      </w:r>
      <w:r w:rsidR="00356FBE">
        <w:rPr>
          <w:sz w:val="24"/>
          <w:szCs w:val="24"/>
        </w:rPr>
        <w:t>a</w:t>
      </w:r>
      <w:r w:rsidRPr="009019FC">
        <w:rPr>
          <w:sz w:val="24"/>
          <w:szCs w:val="24"/>
        </w:rPr>
        <w:t>online.</w:t>
      </w:r>
      <w:r w:rsidR="000F3A50">
        <w:rPr>
          <w:sz w:val="24"/>
          <w:szCs w:val="24"/>
        </w:rPr>
        <w:t>cz).</w:t>
      </w:r>
    </w:p>
    <w:p w:rsidR="00C963EA" w:rsidRPr="009019FC" w:rsidRDefault="00C963EA" w:rsidP="00DB1FF8">
      <w:pPr>
        <w:pStyle w:val="Bezmezer"/>
        <w:ind w:left="567" w:hanging="567"/>
        <w:rPr>
          <w:sz w:val="24"/>
          <w:szCs w:val="24"/>
        </w:rPr>
      </w:pPr>
    </w:p>
    <w:p w:rsidR="00D228B2" w:rsidRPr="008569F5" w:rsidRDefault="008569F5" w:rsidP="00D05263">
      <w:pPr>
        <w:pStyle w:val="Bezmezer"/>
        <w:rPr>
          <w:b/>
        </w:rPr>
      </w:pPr>
      <w:r w:rsidRPr="008569F5">
        <w:rPr>
          <w:b/>
        </w:rPr>
        <w:lastRenderedPageBreak/>
        <w:t>Přihláška do volitelného předmětu:</w:t>
      </w:r>
      <w:bookmarkStart w:id="0" w:name="_GoBack"/>
      <w:bookmarkEnd w:id="0"/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Vážení rodiče,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 xml:space="preserve">     ve shodě s učebním plánem našeho školního vzdělávacího programu „Škola pro všechny“ si Váš syn/Vaše dcera bude moci v 1. ročníku vybrat jeden z následujících povinně – volitelných předmětů: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Angličtina hrou - 1 hodina týdně</w:t>
      </w:r>
    </w:p>
    <w:p w:rsidR="008569F5" w:rsidRDefault="008569F5" w:rsidP="008569F5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Pohybové hry - 1 hodina týdně</w:t>
      </w:r>
    </w:p>
    <w:p w:rsidR="008569F5" w:rsidRDefault="008569F5" w:rsidP="008569F5">
      <w:pPr>
        <w:outlineLvl w:val="0"/>
        <w:rPr>
          <w:b/>
          <w:i/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Vyberte, prosím, jednu možnost a potvrďte (telefonicky, e-mailem nebo  prostřednictvím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) zástupkyni </w:t>
      </w:r>
      <w:proofErr w:type="spellStart"/>
      <w:r>
        <w:rPr>
          <w:sz w:val="20"/>
          <w:szCs w:val="20"/>
        </w:rPr>
        <w:t>řed</w:t>
      </w:r>
      <w:proofErr w:type="spellEnd"/>
      <w:r>
        <w:rPr>
          <w:sz w:val="20"/>
          <w:szCs w:val="20"/>
        </w:rPr>
        <w:t xml:space="preserve">. ZŠ a MŠ Bzenec Dr. </w:t>
      </w:r>
      <w:proofErr w:type="spellStart"/>
      <w:r>
        <w:rPr>
          <w:sz w:val="20"/>
          <w:szCs w:val="20"/>
        </w:rPr>
        <w:t>Tranžíkové</w:t>
      </w:r>
      <w:proofErr w:type="spellEnd"/>
      <w:r>
        <w:rPr>
          <w:sz w:val="20"/>
          <w:szCs w:val="20"/>
        </w:rPr>
        <w:t xml:space="preserve"> nejpozději do </w:t>
      </w:r>
      <w:proofErr w:type="gramStart"/>
      <w:r>
        <w:rPr>
          <w:sz w:val="20"/>
          <w:szCs w:val="20"/>
        </w:rPr>
        <w:t>25.6.2021</w:t>
      </w:r>
      <w:proofErr w:type="gramEnd"/>
      <w:r>
        <w:rPr>
          <w:sz w:val="20"/>
          <w:szCs w:val="20"/>
        </w:rPr>
        <w:t xml:space="preserve">. </w:t>
      </w:r>
    </w:p>
    <w:p w:rsidR="008569F5" w:rsidRDefault="008569F5" w:rsidP="008569F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  <w:hyperlink r:id="rId5" w:history="1">
        <w:r>
          <w:rPr>
            <w:rStyle w:val="Hypertextovodkaz"/>
            <w:sz w:val="20"/>
            <w:szCs w:val="20"/>
          </w:rPr>
          <w:t>tranzikova@zsbzenec.cz</w:t>
        </w:r>
      </w:hyperlink>
      <w:r>
        <w:rPr>
          <w:sz w:val="20"/>
          <w:szCs w:val="20"/>
        </w:rPr>
        <w:t xml:space="preserve">, tel. 518 384 983,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>: 604 285 765. Nezapomeňte uvést jméno svého dítěte! Děkujeme.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Jméno a příjmení žáka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                                     ……………………………………</w:t>
      </w: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rodičů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sectPr w:rsidR="008569F5" w:rsidSect="00C963EA">
      <w:pgSz w:w="11906" w:h="16838"/>
      <w:pgMar w:top="426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08A1"/>
    <w:multiLevelType w:val="hybridMultilevel"/>
    <w:tmpl w:val="AB22E71E"/>
    <w:lvl w:ilvl="0" w:tplc="5DA88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00D6"/>
    <w:multiLevelType w:val="hybridMultilevel"/>
    <w:tmpl w:val="373E982E"/>
    <w:lvl w:ilvl="0" w:tplc="B60A0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3"/>
    <w:rsid w:val="000F3A50"/>
    <w:rsid w:val="001C47D5"/>
    <w:rsid w:val="00356FBE"/>
    <w:rsid w:val="0080277F"/>
    <w:rsid w:val="008569F5"/>
    <w:rsid w:val="009019FC"/>
    <w:rsid w:val="00AD4593"/>
    <w:rsid w:val="00C963EA"/>
    <w:rsid w:val="00D05263"/>
    <w:rsid w:val="00D228B2"/>
    <w:rsid w:val="00D95FFA"/>
    <w:rsid w:val="00D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8738"/>
  <w15:chartTrackingRefBased/>
  <w15:docId w15:val="{AE8360CF-8BA8-4194-8CE3-F693D52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5263"/>
    <w:pPr>
      <w:spacing w:after="0" w:line="240" w:lineRule="auto"/>
    </w:pPr>
  </w:style>
  <w:style w:type="character" w:styleId="Hypertextovodkaz">
    <w:name w:val="Hyperlink"/>
    <w:semiHidden/>
    <w:unhideWhenUsed/>
    <w:rsid w:val="0085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zikova@zsbze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ZS13</dc:creator>
  <cp:keywords/>
  <dc:description/>
  <cp:lastModifiedBy>PhDr. Bc. Ilona Tranžíková Ph.D.</cp:lastModifiedBy>
  <cp:revision>3</cp:revision>
  <cp:lastPrinted>2021-06-20T19:22:00Z</cp:lastPrinted>
  <dcterms:created xsi:type="dcterms:W3CDTF">2021-06-21T13:14:00Z</dcterms:created>
  <dcterms:modified xsi:type="dcterms:W3CDTF">2021-06-23T06:08:00Z</dcterms:modified>
</cp:coreProperties>
</file>