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72" w:rsidRDefault="00277772" w:rsidP="00277772">
      <w:pPr>
        <w:pStyle w:val="Zhlav"/>
        <w:jc w:val="center"/>
      </w:pPr>
      <w:r>
        <w:rPr>
          <w:noProof/>
          <w:lang w:eastAsia="cs-CZ"/>
        </w:rPr>
        <w:drawing>
          <wp:inline distT="0" distB="0" distL="0" distR="0">
            <wp:extent cx="5229225" cy="771525"/>
            <wp:effectExtent l="0" t="0" r="9525" b="9525"/>
            <wp:docPr id="1" name="Obrázek 1" descr="logo ZS  Bzene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ZS  Bzenec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225" cy="771525"/>
                    </a:xfrm>
                    <a:prstGeom prst="rect">
                      <a:avLst/>
                    </a:prstGeom>
                    <a:noFill/>
                    <a:ln>
                      <a:noFill/>
                    </a:ln>
                  </pic:spPr>
                </pic:pic>
              </a:graphicData>
            </a:graphic>
          </wp:inline>
        </w:drawing>
      </w:r>
    </w:p>
    <w:p w:rsidR="00277772" w:rsidRDefault="00277772" w:rsidP="00277772">
      <w:pPr>
        <w:pStyle w:val="Nzev"/>
        <w:rPr>
          <w:sz w:val="22"/>
          <w:szCs w:val="22"/>
        </w:rPr>
      </w:pPr>
      <w:r>
        <w:rPr>
          <w:sz w:val="22"/>
          <w:szCs w:val="22"/>
        </w:rPr>
        <w:t>Olšovská 1428, 696 81 Bzenec, IČO:49939840, zsbzenec@zsbzenec.cz, tel: 518384983</w:t>
      </w:r>
    </w:p>
    <w:p w:rsidR="00277772" w:rsidRDefault="00277772" w:rsidP="00277772"/>
    <w:p w:rsidR="00277772" w:rsidRDefault="00277772" w:rsidP="00277772"/>
    <w:p w:rsidR="00277772" w:rsidRDefault="00277772" w:rsidP="00277772"/>
    <w:p w:rsidR="00277772" w:rsidRDefault="00277772" w:rsidP="00277772"/>
    <w:p w:rsidR="00277772" w:rsidRDefault="00277772" w:rsidP="00277772"/>
    <w:p w:rsidR="00277772" w:rsidRDefault="00277772" w:rsidP="00277772"/>
    <w:p w:rsidR="00277772" w:rsidRDefault="00277772" w:rsidP="00277772"/>
    <w:p w:rsidR="00277772" w:rsidRDefault="00277772" w:rsidP="00277772"/>
    <w:p w:rsidR="00277772" w:rsidRDefault="00277772" w:rsidP="00277772"/>
    <w:p w:rsidR="00277772" w:rsidRDefault="00277772" w:rsidP="00277772"/>
    <w:p w:rsidR="00277772" w:rsidRDefault="00277772" w:rsidP="00277772"/>
    <w:p w:rsidR="00277772" w:rsidRDefault="00277772" w:rsidP="00277772"/>
    <w:p w:rsidR="00277772" w:rsidRDefault="00277772" w:rsidP="00277772"/>
    <w:p w:rsidR="00277772" w:rsidRDefault="00277772" w:rsidP="00277772"/>
    <w:p w:rsidR="00277772" w:rsidRDefault="00277772" w:rsidP="00277772"/>
    <w:p w:rsidR="00277772" w:rsidRDefault="00277772" w:rsidP="00277772"/>
    <w:p w:rsidR="00277772" w:rsidRDefault="00277772" w:rsidP="00277772"/>
    <w:p w:rsidR="00277772" w:rsidRPr="00CD20E1" w:rsidRDefault="00277772" w:rsidP="00CD20E1">
      <w:pPr>
        <w:pStyle w:val="Nadpis1"/>
        <w:rPr>
          <w:sz w:val="72"/>
          <w:szCs w:val="72"/>
          <w:u w:val="none"/>
        </w:rPr>
      </w:pPr>
      <w:r w:rsidRPr="00CD20E1">
        <w:rPr>
          <w:sz w:val="72"/>
          <w:szCs w:val="72"/>
          <w:u w:val="none"/>
        </w:rPr>
        <w:t>Výroční zpráva školy</w:t>
      </w:r>
    </w:p>
    <w:p w:rsidR="00277772" w:rsidRDefault="00277772" w:rsidP="00277772">
      <w:pPr>
        <w:jc w:val="center"/>
        <w:rPr>
          <w:sz w:val="44"/>
          <w:szCs w:val="44"/>
        </w:rPr>
      </w:pPr>
    </w:p>
    <w:p w:rsidR="00277772" w:rsidRDefault="00686DC3" w:rsidP="00277772">
      <w:pPr>
        <w:jc w:val="center"/>
        <w:rPr>
          <w:sz w:val="44"/>
          <w:szCs w:val="44"/>
        </w:rPr>
      </w:pPr>
      <w:r>
        <w:rPr>
          <w:sz w:val="44"/>
          <w:szCs w:val="44"/>
        </w:rPr>
        <w:t>školní rok 2020/2021</w:t>
      </w:r>
    </w:p>
    <w:p w:rsidR="00277772" w:rsidRDefault="00277772" w:rsidP="00D2275B"/>
    <w:p w:rsidR="00277772" w:rsidRDefault="00277772" w:rsidP="00D2275B"/>
    <w:p w:rsidR="00277772" w:rsidRDefault="00277772" w:rsidP="00D2275B"/>
    <w:p w:rsidR="00277772" w:rsidRDefault="00277772" w:rsidP="00D2275B"/>
    <w:p w:rsidR="00277772" w:rsidRDefault="00277772" w:rsidP="00D2275B"/>
    <w:p w:rsidR="00277772" w:rsidRDefault="00277772" w:rsidP="00D2275B"/>
    <w:p w:rsidR="00277772" w:rsidRDefault="00277772" w:rsidP="00D2275B"/>
    <w:p w:rsidR="00277772" w:rsidRDefault="00277772" w:rsidP="00D2275B"/>
    <w:p w:rsidR="00277772" w:rsidRDefault="00277772" w:rsidP="00D2275B"/>
    <w:p w:rsidR="00277772" w:rsidRDefault="00277772" w:rsidP="00D2275B"/>
    <w:p w:rsidR="00277772" w:rsidRDefault="00277772" w:rsidP="00D2275B"/>
    <w:p w:rsidR="00277772" w:rsidRDefault="00277772" w:rsidP="00D2275B"/>
    <w:p w:rsidR="00277772" w:rsidRDefault="00686DC3" w:rsidP="00277772">
      <w:pPr>
        <w:rPr>
          <w:szCs w:val="40"/>
        </w:rPr>
      </w:pPr>
      <w:r>
        <w:rPr>
          <w:szCs w:val="28"/>
        </w:rPr>
        <w:t xml:space="preserve">Ve Bzenci, dne </w:t>
      </w:r>
      <w:r w:rsidR="00277772">
        <w:rPr>
          <w:szCs w:val="28"/>
        </w:rPr>
        <w:tab/>
      </w:r>
      <w:r w:rsidR="00277772">
        <w:rPr>
          <w:szCs w:val="28"/>
        </w:rPr>
        <w:tab/>
      </w:r>
      <w:r w:rsidR="00277772">
        <w:rPr>
          <w:szCs w:val="28"/>
        </w:rPr>
        <w:tab/>
      </w:r>
      <w:r w:rsidR="00277772">
        <w:rPr>
          <w:szCs w:val="28"/>
        </w:rPr>
        <w:tab/>
      </w:r>
      <w:r w:rsidR="006B7A49">
        <w:rPr>
          <w:szCs w:val="28"/>
        </w:rPr>
        <w:tab/>
      </w:r>
      <w:r w:rsidR="006B7A49">
        <w:rPr>
          <w:szCs w:val="28"/>
        </w:rPr>
        <w:tab/>
      </w:r>
      <w:r w:rsidR="00277772">
        <w:rPr>
          <w:szCs w:val="28"/>
        </w:rPr>
        <w:t>Mgr. Bc. Jiří Adamec</w:t>
      </w:r>
    </w:p>
    <w:p w:rsidR="00277772" w:rsidRDefault="00277772" w:rsidP="00277772">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ředitel ZŠ a MŠ Bzenec</w:t>
      </w:r>
      <w:r>
        <w:rPr>
          <w:szCs w:val="28"/>
        </w:rPr>
        <w:tab/>
      </w:r>
      <w:r>
        <w:rPr>
          <w:szCs w:val="28"/>
        </w:rPr>
        <w:tab/>
      </w:r>
      <w:r>
        <w:rPr>
          <w:szCs w:val="28"/>
        </w:rPr>
        <w:tab/>
      </w:r>
      <w:r>
        <w:rPr>
          <w:szCs w:val="28"/>
        </w:rPr>
        <w:tab/>
      </w:r>
    </w:p>
    <w:p w:rsidR="00277772" w:rsidRDefault="00277772" w:rsidP="00277772">
      <w:pPr>
        <w:rPr>
          <w:szCs w:val="28"/>
        </w:rPr>
      </w:pPr>
    </w:p>
    <w:p w:rsidR="00277772" w:rsidRDefault="00277772" w:rsidP="00277772">
      <w:pPr>
        <w:rPr>
          <w:szCs w:val="28"/>
        </w:rPr>
      </w:pPr>
      <w:r>
        <w:rPr>
          <w:szCs w:val="28"/>
        </w:rPr>
        <w:t>Schváleno peda</w:t>
      </w:r>
      <w:r w:rsidR="00686DC3">
        <w:rPr>
          <w:szCs w:val="28"/>
        </w:rPr>
        <w:t xml:space="preserve">gogickou radou dne:  </w:t>
      </w:r>
      <w:r w:rsidR="009752A8">
        <w:rPr>
          <w:szCs w:val="28"/>
        </w:rPr>
        <w:t>13. 10. 2021</w:t>
      </w:r>
    </w:p>
    <w:p w:rsidR="00277772" w:rsidRDefault="00277772" w:rsidP="00277772">
      <w:pPr>
        <w:rPr>
          <w:szCs w:val="28"/>
        </w:rPr>
      </w:pPr>
      <w:r>
        <w:rPr>
          <w:szCs w:val="28"/>
        </w:rPr>
        <w:t xml:space="preserve">Schváleno </w:t>
      </w:r>
      <w:r w:rsidR="00686DC3">
        <w:rPr>
          <w:szCs w:val="28"/>
        </w:rPr>
        <w:t>školskou radou dne:</w:t>
      </w:r>
      <w:r w:rsidR="009752A8">
        <w:rPr>
          <w:szCs w:val="28"/>
        </w:rPr>
        <w:t xml:space="preserve"> 25.10.2021</w:t>
      </w:r>
      <w:bookmarkStart w:id="0" w:name="_GoBack"/>
      <w:bookmarkEnd w:id="0"/>
    </w:p>
    <w:p w:rsidR="00277772" w:rsidRDefault="00277772" w:rsidP="00277772">
      <w:pPr>
        <w:jc w:val="right"/>
        <w:rPr>
          <w:szCs w:val="72"/>
        </w:rPr>
      </w:pPr>
    </w:p>
    <w:p w:rsidR="00277772" w:rsidRDefault="00277772" w:rsidP="00CD20E1">
      <w:pPr>
        <w:rPr>
          <w:szCs w:val="40"/>
        </w:rPr>
      </w:pPr>
      <w:r>
        <w:rPr>
          <w:szCs w:val="72"/>
        </w:rPr>
        <w:t xml:space="preserve">               </w:t>
      </w:r>
    </w:p>
    <w:p w:rsidR="00277772" w:rsidRPr="00CD20E1" w:rsidRDefault="00277772" w:rsidP="00CD20E1">
      <w:pPr>
        <w:jc w:val="center"/>
        <w:rPr>
          <w:b/>
          <w:sz w:val="28"/>
          <w:szCs w:val="28"/>
          <w:u w:val="single"/>
        </w:rPr>
      </w:pPr>
      <w:r w:rsidRPr="00CD20E1">
        <w:rPr>
          <w:b/>
          <w:sz w:val="28"/>
          <w:szCs w:val="28"/>
          <w:u w:val="single"/>
        </w:rPr>
        <w:lastRenderedPageBreak/>
        <w:t>VÝROČNÍ ZPRÁVA O</w:t>
      </w:r>
      <w:r w:rsidR="00686DC3" w:rsidRPr="00CD20E1">
        <w:rPr>
          <w:b/>
          <w:sz w:val="28"/>
          <w:szCs w:val="28"/>
          <w:u w:val="single"/>
        </w:rPr>
        <w:t xml:space="preserve"> ČINNOSTI ŠKOLY VE ŠK. ROCE 2020/2021</w:t>
      </w:r>
    </w:p>
    <w:p w:rsidR="00277772" w:rsidRDefault="00277772" w:rsidP="00277772"/>
    <w:p w:rsidR="00277772" w:rsidRDefault="00277772" w:rsidP="00277772">
      <w:pPr>
        <w:jc w:val="both"/>
      </w:pPr>
      <w:r>
        <w:t>Výroční zpráva o čin</w:t>
      </w:r>
      <w:r w:rsidR="00686DC3">
        <w:t>nosti školy ve školním roce 2020</w:t>
      </w:r>
      <w:r w:rsidR="00CD20E1">
        <w:t>/</w:t>
      </w:r>
      <w:r w:rsidR="00686DC3">
        <w:t>2021</w:t>
      </w:r>
      <w:r>
        <w:t xml:space="preserve"> je zpracována v souladu s ustanovením § 7 vyhlášky č. 225/2009 Sb., kterou se stanoví náležitosti dlouhodobých záměrů, výročních zpráv a vlastního hodnocení školy. </w:t>
      </w:r>
    </w:p>
    <w:p w:rsidR="00277772" w:rsidRDefault="00277772" w:rsidP="00277772">
      <w:r>
        <w:t xml:space="preserve">  </w:t>
      </w:r>
    </w:p>
    <w:p w:rsidR="00277772" w:rsidRDefault="00277772" w:rsidP="00277772"/>
    <w:p w:rsidR="00277772" w:rsidRPr="00653F1F" w:rsidRDefault="00277772" w:rsidP="00277772">
      <w:pPr>
        <w:pStyle w:val="Nadpis2"/>
        <w:rPr>
          <w:sz w:val="28"/>
          <w:szCs w:val="28"/>
        </w:rPr>
      </w:pPr>
      <w:r w:rsidRPr="00653F1F">
        <w:rPr>
          <w:sz w:val="28"/>
          <w:szCs w:val="28"/>
        </w:rPr>
        <w:t>Část I.</w:t>
      </w:r>
    </w:p>
    <w:p w:rsidR="00277772" w:rsidRDefault="00277772" w:rsidP="00277772"/>
    <w:p w:rsidR="00277772" w:rsidRPr="00CD20E1" w:rsidRDefault="00277772" w:rsidP="00CD20E1">
      <w:pPr>
        <w:pStyle w:val="Nadpis3"/>
        <w:rPr>
          <w:sz w:val="26"/>
          <w:szCs w:val="26"/>
        </w:rPr>
      </w:pPr>
      <w:r w:rsidRPr="00CD20E1">
        <w:rPr>
          <w:sz w:val="26"/>
          <w:szCs w:val="26"/>
        </w:rPr>
        <w:t>Základní charakteristika školy</w:t>
      </w:r>
    </w:p>
    <w:p w:rsidR="00277772" w:rsidRDefault="00277772" w:rsidP="00277772"/>
    <w:p w:rsidR="00277772" w:rsidRDefault="00277772" w:rsidP="00277772">
      <w:pPr>
        <w:rPr>
          <w:b/>
        </w:rPr>
      </w:pPr>
      <w:r>
        <w:rPr>
          <w:b/>
        </w:rPr>
        <w:t xml:space="preserve">Základní škola a mateřská škola Bzenec, příspěvková organizace </w:t>
      </w:r>
    </w:p>
    <w:p w:rsidR="00277772" w:rsidRDefault="00277772" w:rsidP="00277772">
      <w:r>
        <w:tab/>
      </w:r>
      <w:r>
        <w:tab/>
      </w:r>
      <w:r>
        <w:tab/>
      </w:r>
      <w:r>
        <w:tab/>
      </w:r>
      <w:r>
        <w:tab/>
      </w:r>
      <w:r>
        <w:tab/>
      </w:r>
      <w:r>
        <w:tab/>
      </w:r>
      <w:r>
        <w:tab/>
        <w:t xml:space="preserve">     </w:t>
      </w:r>
    </w:p>
    <w:p w:rsidR="00277772" w:rsidRDefault="00277772" w:rsidP="00277772">
      <w:pPr>
        <w:tabs>
          <w:tab w:val="left" w:pos="5400"/>
        </w:tabs>
      </w:pPr>
      <w:r>
        <w:rPr>
          <w:b/>
        </w:rPr>
        <w:t>Zřizovatel školy:</w:t>
      </w:r>
      <w:r>
        <w:tab/>
      </w:r>
      <w:r w:rsidR="000B6514">
        <w:t>m</w:t>
      </w:r>
      <w:r>
        <w:t xml:space="preserve">ěsto Bzenec, </w:t>
      </w:r>
      <w:r w:rsidR="000B6514">
        <w:t>n</w:t>
      </w:r>
      <w:r>
        <w:t>áměstí Svobody 73</w:t>
      </w:r>
    </w:p>
    <w:p w:rsidR="00277772" w:rsidRDefault="00277772" w:rsidP="00277772">
      <w:pPr>
        <w:tabs>
          <w:tab w:val="left" w:pos="5400"/>
        </w:tabs>
      </w:pPr>
      <w:r>
        <w:rPr>
          <w:b/>
        </w:rPr>
        <w:t>Ředitel školy:</w:t>
      </w:r>
      <w:r>
        <w:tab/>
      </w:r>
      <w:r>
        <w:rPr>
          <w:szCs w:val="40"/>
        </w:rPr>
        <w:t>Mgr. Bc. Jiří Adamec</w:t>
      </w:r>
    </w:p>
    <w:p w:rsidR="00277772" w:rsidRDefault="00277772" w:rsidP="00277772">
      <w:pPr>
        <w:tabs>
          <w:tab w:val="left" w:pos="5400"/>
        </w:tabs>
      </w:pPr>
      <w:r>
        <w:rPr>
          <w:b/>
        </w:rPr>
        <w:t>Všechny druhy a typy škol, předškolních a školských zařízení</w:t>
      </w:r>
      <w:r>
        <w:t xml:space="preserve"> (školní družina, školní jídelna, mateřská škola), které škola sdružuje:</w:t>
      </w:r>
      <w:r>
        <w:tab/>
        <w:t xml:space="preserve">ZŠ, ŠD, ŠJ při MŠ I., </w:t>
      </w:r>
    </w:p>
    <w:p w:rsidR="00277772" w:rsidRDefault="00277772" w:rsidP="00277772">
      <w:pPr>
        <w:tabs>
          <w:tab w:val="left" w:pos="5400"/>
        </w:tabs>
      </w:pPr>
      <w:r>
        <w:tab/>
        <w:t>ŠJ při MŠ II.,</w:t>
      </w:r>
    </w:p>
    <w:p w:rsidR="00277772" w:rsidRDefault="00277772" w:rsidP="00277772">
      <w:pPr>
        <w:tabs>
          <w:tab w:val="left" w:pos="5400"/>
        </w:tabs>
        <w:ind w:left="5400"/>
      </w:pPr>
      <w:r>
        <w:t>MŠ I., MŠ II., MŠ III. (viz výroční zprávy MŠ)</w:t>
      </w:r>
    </w:p>
    <w:p w:rsidR="00277772" w:rsidRDefault="00277772" w:rsidP="00277772">
      <w:pPr>
        <w:rPr>
          <w:b/>
        </w:rPr>
      </w:pPr>
      <w:r>
        <w:rPr>
          <w:b/>
        </w:rPr>
        <w:t>IZO</w:t>
      </w:r>
      <w:r>
        <w:rPr>
          <w:b/>
        </w:rPr>
        <w:tab/>
      </w:r>
      <w:r>
        <w:rPr>
          <w:b/>
        </w:rPr>
        <w:tab/>
        <w:t xml:space="preserve">   049 939 840</w:t>
      </w:r>
    </w:p>
    <w:p w:rsidR="00277772" w:rsidRDefault="00277772" w:rsidP="00277772">
      <w:pPr>
        <w:rPr>
          <w:b/>
        </w:rPr>
      </w:pPr>
      <w:r>
        <w:rPr>
          <w:b/>
        </w:rPr>
        <w:t>IČ</w:t>
      </w:r>
      <w:r>
        <w:rPr>
          <w:b/>
        </w:rPr>
        <w:tab/>
      </w:r>
      <w:r>
        <w:rPr>
          <w:b/>
        </w:rPr>
        <w:tab/>
        <w:t xml:space="preserve">   499 398 040</w:t>
      </w:r>
      <w:r>
        <w:tab/>
      </w:r>
    </w:p>
    <w:p w:rsidR="00277772" w:rsidRDefault="00277772" w:rsidP="00277772">
      <w:pPr>
        <w:tabs>
          <w:tab w:val="left" w:pos="1620"/>
        </w:tabs>
        <w:rPr>
          <w:b/>
        </w:rPr>
      </w:pPr>
      <w:r>
        <w:rPr>
          <w:b/>
        </w:rPr>
        <w:t>telefon, fax:</w:t>
      </w:r>
      <w:r>
        <w:rPr>
          <w:b/>
        </w:rPr>
        <w:tab/>
        <w:t>518 384 983</w:t>
      </w:r>
    </w:p>
    <w:p w:rsidR="00277772" w:rsidRDefault="00277772" w:rsidP="00277772">
      <w:pPr>
        <w:tabs>
          <w:tab w:val="left" w:pos="1620"/>
        </w:tabs>
        <w:rPr>
          <w:b/>
        </w:rPr>
      </w:pPr>
      <w:r>
        <w:rPr>
          <w:b/>
        </w:rPr>
        <w:t xml:space="preserve">e-mail:         </w:t>
      </w:r>
      <w:r>
        <w:rPr>
          <w:b/>
        </w:rPr>
        <w:tab/>
      </w:r>
      <w:hyperlink r:id="rId6" w:history="1">
        <w:r>
          <w:rPr>
            <w:rStyle w:val="Hypertextovodkaz"/>
            <w:b/>
          </w:rPr>
          <w:t>zsbzenec@zsbzenec.cz</w:t>
        </w:r>
      </w:hyperlink>
      <w:r>
        <w:rPr>
          <w:b/>
        </w:rPr>
        <w:t xml:space="preserve">                     </w:t>
      </w:r>
    </w:p>
    <w:p w:rsidR="00277772" w:rsidRDefault="00277772" w:rsidP="00277772">
      <w:pPr>
        <w:tabs>
          <w:tab w:val="left" w:pos="1620"/>
        </w:tabs>
        <w:rPr>
          <w:b/>
        </w:rPr>
      </w:pPr>
      <w:r>
        <w:rPr>
          <w:b/>
        </w:rPr>
        <w:t xml:space="preserve">www stránky: </w:t>
      </w:r>
      <w:r>
        <w:rPr>
          <w:b/>
        </w:rPr>
        <w:tab/>
        <w:t xml:space="preserve">www.zsbzenec.cz </w:t>
      </w:r>
    </w:p>
    <w:p w:rsidR="00277772" w:rsidRDefault="00277772" w:rsidP="00277772"/>
    <w:tbl>
      <w:tblPr>
        <w:tblStyle w:val="Svtlmkatabulky"/>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88"/>
        <w:gridCol w:w="1245"/>
        <w:gridCol w:w="2294"/>
        <w:gridCol w:w="2915"/>
      </w:tblGrid>
      <w:tr w:rsidR="00277772" w:rsidTr="00A915C3">
        <w:tc>
          <w:tcPr>
            <w:tcW w:w="2628" w:type="dxa"/>
            <w:hideMark/>
          </w:tcPr>
          <w:p w:rsidR="00277772" w:rsidRDefault="00686DC3">
            <w:pPr>
              <w:spacing w:line="276" w:lineRule="auto"/>
              <w:ind w:left="283" w:hanging="283"/>
              <w:jc w:val="center"/>
              <w:rPr>
                <w:lang w:eastAsia="en-US"/>
              </w:rPr>
            </w:pPr>
            <w:r>
              <w:rPr>
                <w:lang w:eastAsia="en-US"/>
              </w:rPr>
              <w:t>Školní rok 2020/2021</w:t>
            </w:r>
          </w:p>
        </w:tc>
        <w:tc>
          <w:tcPr>
            <w:tcW w:w="1260" w:type="dxa"/>
            <w:hideMark/>
          </w:tcPr>
          <w:p w:rsidR="00277772" w:rsidRDefault="00277772">
            <w:pPr>
              <w:spacing w:line="276" w:lineRule="auto"/>
              <w:ind w:left="283" w:hanging="283"/>
              <w:jc w:val="center"/>
              <w:rPr>
                <w:lang w:eastAsia="en-US"/>
              </w:rPr>
            </w:pPr>
            <w:r>
              <w:rPr>
                <w:lang w:eastAsia="en-US"/>
              </w:rPr>
              <w:t>Počet tříd</w:t>
            </w:r>
          </w:p>
        </w:tc>
        <w:tc>
          <w:tcPr>
            <w:tcW w:w="2340" w:type="dxa"/>
            <w:hideMark/>
          </w:tcPr>
          <w:p w:rsidR="00277772" w:rsidRDefault="00277772">
            <w:pPr>
              <w:spacing w:line="276" w:lineRule="auto"/>
              <w:ind w:left="283" w:hanging="283"/>
              <w:jc w:val="center"/>
              <w:rPr>
                <w:lang w:eastAsia="en-US"/>
              </w:rPr>
            </w:pPr>
            <w:r>
              <w:rPr>
                <w:lang w:eastAsia="en-US"/>
              </w:rPr>
              <w:t>Celkový počet žáků</w:t>
            </w:r>
          </w:p>
        </w:tc>
        <w:tc>
          <w:tcPr>
            <w:tcW w:w="2984" w:type="dxa"/>
            <w:hideMark/>
          </w:tcPr>
          <w:p w:rsidR="00277772" w:rsidRDefault="00277772">
            <w:pPr>
              <w:spacing w:line="276" w:lineRule="auto"/>
              <w:ind w:left="283" w:hanging="283"/>
              <w:jc w:val="center"/>
              <w:rPr>
                <w:lang w:eastAsia="en-US"/>
              </w:rPr>
            </w:pPr>
            <w:r>
              <w:rPr>
                <w:lang w:eastAsia="en-US"/>
              </w:rPr>
              <w:t>Počet žáků na jednu třídu</w:t>
            </w:r>
          </w:p>
        </w:tc>
      </w:tr>
      <w:tr w:rsidR="00277772" w:rsidTr="00A915C3">
        <w:tc>
          <w:tcPr>
            <w:tcW w:w="2628" w:type="dxa"/>
            <w:hideMark/>
          </w:tcPr>
          <w:p w:rsidR="00277772" w:rsidRDefault="00277772">
            <w:pPr>
              <w:spacing w:line="276" w:lineRule="auto"/>
              <w:ind w:left="283" w:hanging="283"/>
              <w:jc w:val="center"/>
              <w:rPr>
                <w:lang w:eastAsia="en-US"/>
              </w:rPr>
            </w:pPr>
            <w:r>
              <w:rPr>
                <w:lang w:eastAsia="en-US"/>
              </w:rPr>
              <w:t>1. stupeň</w:t>
            </w:r>
          </w:p>
        </w:tc>
        <w:tc>
          <w:tcPr>
            <w:tcW w:w="1260" w:type="dxa"/>
            <w:hideMark/>
          </w:tcPr>
          <w:p w:rsidR="00277772" w:rsidRDefault="00277772">
            <w:pPr>
              <w:spacing w:line="276" w:lineRule="auto"/>
              <w:ind w:left="283" w:hanging="283"/>
              <w:jc w:val="center"/>
              <w:rPr>
                <w:lang w:eastAsia="en-US"/>
              </w:rPr>
            </w:pPr>
            <w:r>
              <w:rPr>
                <w:lang w:eastAsia="en-US"/>
              </w:rPr>
              <w:t>10</w:t>
            </w:r>
          </w:p>
        </w:tc>
        <w:tc>
          <w:tcPr>
            <w:tcW w:w="2340" w:type="dxa"/>
            <w:hideMark/>
          </w:tcPr>
          <w:p w:rsidR="00277772" w:rsidRDefault="00686DC3">
            <w:pPr>
              <w:spacing w:line="276" w:lineRule="auto"/>
              <w:ind w:left="283" w:hanging="283"/>
              <w:jc w:val="center"/>
              <w:rPr>
                <w:lang w:eastAsia="en-US"/>
              </w:rPr>
            </w:pPr>
            <w:r>
              <w:rPr>
                <w:lang w:eastAsia="en-US"/>
              </w:rPr>
              <w:t>211</w:t>
            </w:r>
          </w:p>
        </w:tc>
        <w:tc>
          <w:tcPr>
            <w:tcW w:w="2984" w:type="dxa"/>
            <w:hideMark/>
          </w:tcPr>
          <w:p w:rsidR="00277772" w:rsidRDefault="00686DC3">
            <w:pPr>
              <w:spacing w:line="276" w:lineRule="auto"/>
              <w:ind w:left="283" w:hanging="283"/>
              <w:jc w:val="center"/>
              <w:rPr>
                <w:lang w:eastAsia="en-US"/>
              </w:rPr>
            </w:pPr>
            <w:r>
              <w:rPr>
                <w:lang w:eastAsia="en-US"/>
              </w:rPr>
              <w:t>21,1</w:t>
            </w:r>
          </w:p>
        </w:tc>
      </w:tr>
      <w:tr w:rsidR="00277772" w:rsidTr="00A915C3">
        <w:tc>
          <w:tcPr>
            <w:tcW w:w="2628" w:type="dxa"/>
            <w:hideMark/>
          </w:tcPr>
          <w:p w:rsidR="00277772" w:rsidRDefault="00277772">
            <w:pPr>
              <w:spacing w:line="276" w:lineRule="auto"/>
              <w:ind w:left="283" w:hanging="283"/>
              <w:jc w:val="center"/>
              <w:rPr>
                <w:lang w:eastAsia="en-US"/>
              </w:rPr>
            </w:pPr>
            <w:r>
              <w:rPr>
                <w:lang w:eastAsia="en-US"/>
              </w:rPr>
              <w:t>2. stupeň</w:t>
            </w:r>
          </w:p>
        </w:tc>
        <w:tc>
          <w:tcPr>
            <w:tcW w:w="1260" w:type="dxa"/>
            <w:hideMark/>
          </w:tcPr>
          <w:p w:rsidR="00277772" w:rsidRDefault="00277772">
            <w:pPr>
              <w:spacing w:line="276" w:lineRule="auto"/>
              <w:ind w:left="283" w:hanging="283"/>
              <w:jc w:val="center"/>
              <w:rPr>
                <w:lang w:eastAsia="en-US"/>
              </w:rPr>
            </w:pPr>
            <w:r>
              <w:rPr>
                <w:lang w:eastAsia="en-US"/>
              </w:rPr>
              <w:t>8</w:t>
            </w:r>
          </w:p>
        </w:tc>
        <w:tc>
          <w:tcPr>
            <w:tcW w:w="2340" w:type="dxa"/>
            <w:hideMark/>
          </w:tcPr>
          <w:p w:rsidR="00277772" w:rsidRDefault="00686DC3">
            <w:pPr>
              <w:spacing w:line="276" w:lineRule="auto"/>
              <w:ind w:left="283" w:hanging="283"/>
              <w:jc w:val="center"/>
              <w:rPr>
                <w:lang w:eastAsia="en-US"/>
              </w:rPr>
            </w:pPr>
            <w:r>
              <w:rPr>
                <w:lang w:eastAsia="en-US"/>
              </w:rPr>
              <w:t>181</w:t>
            </w:r>
          </w:p>
        </w:tc>
        <w:tc>
          <w:tcPr>
            <w:tcW w:w="2984" w:type="dxa"/>
            <w:hideMark/>
          </w:tcPr>
          <w:p w:rsidR="00277772" w:rsidRDefault="00686DC3">
            <w:pPr>
              <w:spacing w:line="276" w:lineRule="auto"/>
              <w:ind w:left="283" w:hanging="283"/>
              <w:jc w:val="center"/>
              <w:rPr>
                <w:lang w:eastAsia="en-US"/>
              </w:rPr>
            </w:pPr>
            <w:r>
              <w:rPr>
                <w:lang w:eastAsia="en-US"/>
              </w:rPr>
              <w:t>22,6</w:t>
            </w:r>
          </w:p>
        </w:tc>
      </w:tr>
      <w:tr w:rsidR="00277772" w:rsidTr="00A915C3">
        <w:tc>
          <w:tcPr>
            <w:tcW w:w="2628" w:type="dxa"/>
            <w:hideMark/>
          </w:tcPr>
          <w:p w:rsidR="00277772" w:rsidRDefault="00277772">
            <w:pPr>
              <w:spacing w:line="276" w:lineRule="auto"/>
              <w:ind w:left="283" w:hanging="283"/>
              <w:jc w:val="center"/>
              <w:rPr>
                <w:lang w:eastAsia="en-US"/>
              </w:rPr>
            </w:pPr>
            <w:r>
              <w:rPr>
                <w:b/>
                <w:lang w:eastAsia="en-US"/>
              </w:rPr>
              <w:t>celkem</w:t>
            </w:r>
          </w:p>
        </w:tc>
        <w:tc>
          <w:tcPr>
            <w:tcW w:w="1260" w:type="dxa"/>
            <w:hideMark/>
          </w:tcPr>
          <w:p w:rsidR="00277772" w:rsidRDefault="00277772">
            <w:pPr>
              <w:spacing w:line="276" w:lineRule="auto"/>
              <w:ind w:left="283" w:hanging="283"/>
              <w:jc w:val="center"/>
              <w:rPr>
                <w:lang w:eastAsia="en-US"/>
              </w:rPr>
            </w:pPr>
            <w:r>
              <w:rPr>
                <w:b/>
                <w:lang w:eastAsia="en-US"/>
              </w:rPr>
              <w:t>18</w:t>
            </w:r>
          </w:p>
        </w:tc>
        <w:tc>
          <w:tcPr>
            <w:tcW w:w="2340" w:type="dxa"/>
            <w:hideMark/>
          </w:tcPr>
          <w:p w:rsidR="00277772" w:rsidRDefault="00686DC3">
            <w:pPr>
              <w:spacing w:line="276" w:lineRule="auto"/>
              <w:ind w:left="283" w:hanging="283"/>
              <w:jc w:val="center"/>
              <w:rPr>
                <w:b/>
                <w:lang w:eastAsia="en-US"/>
              </w:rPr>
            </w:pPr>
            <w:r>
              <w:rPr>
                <w:b/>
                <w:lang w:eastAsia="en-US"/>
              </w:rPr>
              <w:t>392</w:t>
            </w:r>
          </w:p>
        </w:tc>
        <w:tc>
          <w:tcPr>
            <w:tcW w:w="2984" w:type="dxa"/>
            <w:hideMark/>
          </w:tcPr>
          <w:p w:rsidR="00277772" w:rsidRDefault="00686DC3">
            <w:pPr>
              <w:spacing w:line="276" w:lineRule="auto"/>
              <w:ind w:left="283" w:hanging="283"/>
              <w:jc w:val="center"/>
              <w:rPr>
                <w:b/>
                <w:lang w:eastAsia="en-US"/>
              </w:rPr>
            </w:pPr>
            <w:r>
              <w:rPr>
                <w:b/>
                <w:lang w:eastAsia="en-US"/>
              </w:rPr>
              <w:t>21,8</w:t>
            </w:r>
          </w:p>
        </w:tc>
      </w:tr>
    </w:tbl>
    <w:p w:rsidR="00277772" w:rsidRDefault="00277772" w:rsidP="00277772">
      <w:r>
        <w:t>Stav dle z</w:t>
      </w:r>
      <w:r w:rsidR="00686DC3">
        <w:t>ahajovacího výkazu k 30. 9. 2020</w:t>
      </w:r>
      <w:r>
        <w:t xml:space="preserve">.  </w:t>
      </w:r>
    </w:p>
    <w:p w:rsidR="00277772" w:rsidRDefault="00277772" w:rsidP="00277772"/>
    <w:p w:rsidR="00277772" w:rsidRDefault="00277772" w:rsidP="00277772">
      <w:r>
        <w:t>Celko</w:t>
      </w:r>
      <w:r w:rsidR="00686DC3">
        <w:t>vý počet žáků v 1.  ročníku – 45</w:t>
      </w:r>
      <w:r>
        <w:t xml:space="preserve"> </w:t>
      </w:r>
    </w:p>
    <w:p w:rsidR="007F74A1" w:rsidRDefault="007F74A1" w:rsidP="00277772"/>
    <w:p w:rsidR="00277772" w:rsidRDefault="00277772" w:rsidP="00A915C3">
      <w:pPr>
        <w:jc w:val="both"/>
      </w:pPr>
      <w:r>
        <w:t>Školská rada – zřízená dle § 167 odst. 2 zákona 561/2004 Sb. účinností od 1. 11. 2005</w:t>
      </w:r>
    </w:p>
    <w:p w:rsidR="00277772" w:rsidRDefault="00277772" w:rsidP="00A915C3">
      <w:pPr>
        <w:jc w:val="both"/>
      </w:pPr>
      <w:r>
        <w:t>5. funkční období školské rady od 27. 11. 2017</w:t>
      </w:r>
    </w:p>
    <w:p w:rsidR="007F74A1" w:rsidRDefault="007F74A1" w:rsidP="00A915C3">
      <w:pPr>
        <w:jc w:val="both"/>
      </w:pPr>
      <w:r w:rsidRPr="007F74A1">
        <w:t>Opatření obecné</w:t>
      </w:r>
      <w:r>
        <w:t xml:space="preserve"> povahy MŠMT z října 2020</w:t>
      </w:r>
      <w:r w:rsidRPr="007F74A1">
        <w:t xml:space="preserve"> uvádí, že funkční období členů školské rady zřízené při ZŠ, SŠ, nebo VOŠ podle § 167 školského zákona, které skončí v době ode dne účinnosti tohoto opatření do 3 měsíců ode dne skončení nouzového stavu, se prodlužuje tak, že skončí 3 měsíce od skončení nouzového stavu.</w:t>
      </w:r>
    </w:p>
    <w:p w:rsidR="007F74A1" w:rsidRDefault="007F74A1" w:rsidP="00A915C3">
      <w:pPr>
        <w:jc w:val="both"/>
      </w:pPr>
      <w:r>
        <w:t>Volby členů školské rady do 6. funkčního období tak proběhly 24. 6. 2021</w:t>
      </w:r>
      <w:r w:rsidR="000B6514">
        <w:t xml:space="preserve"> </w:t>
      </w:r>
      <w:r>
        <w:t>s těmito výsledky:</w:t>
      </w:r>
    </w:p>
    <w:p w:rsidR="00277772" w:rsidRDefault="00277772" w:rsidP="00277772"/>
    <w:p w:rsidR="00277772" w:rsidRDefault="00277772" w:rsidP="00277772">
      <w:pPr>
        <w:tabs>
          <w:tab w:val="left" w:pos="1260"/>
          <w:tab w:val="left" w:pos="4500"/>
        </w:tabs>
      </w:pPr>
      <w:r>
        <w:t>Členové:</w:t>
      </w:r>
      <w:r>
        <w:tab/>
        <w:t>pedagogičtí pracovníci:</w:t>
      </w:r>
      <w:r>
        <w:tab/>
        <w:t>Mgr. Iva Kunická</w:t>
      </w:r>
    </w:p>
    <w:p w:rsidR="00277772" w:rsidRDefault="00277772" w:rsidP="00277772">
      <w:pPr>
        <w:tabs>
          <w:tab w:val="left" w:pos="1260"/>
          <w:tab w:val="left" w:pos="4500"/>
        </w:tabs>
      </w:pPr>
      <w:r>
        <w:tab/>
      </w:r>
      <w:r>
        <w:tab/>
        <w:t>PhDr. Bc. Ilona Tranžíková, PhD.</w:t>
      </w:r>
    </w:p>
    <w:p w:rsidR="00277772" w:rsidRDefault="00277772" w:rsidP="00277772">
      <w:pPr>
        <w:tabs>
          <w:tab w:val="left" w:pos="1260"/>
          <w:tab w:val="left" w:pos="4500"/>
        </w:tabs>
      </w:pPr>
      <w:r>
        <w:tab/>
        <w:t>zákonní zástupci žáků:</w:t>
      </w:r>
      <w:r>
        <w:tab/>
        <w:t>Mgr. Alexandra Korvasová</w:t>
      </w:r>
    </w:p>
    <w:p w:rsidR="00277772" w:rsidRDefault="00277772" w:rsidP="00277772">
      <w:pPr>
        <w:tabs>
          <w:tab w:val="left" w:pos="1260"/>
          <w:tab w:val="left" w:pos="4500"/>
        </w:tabs>
      </w:pPr>
      <w:r>
        <w:tab/>
      </w:r>
      <w:r>
        <w:tab/>
        <w:t>Ing. Zlatka Skřivánková</w:t>
      </w:r>
    </w:p>
    <w:p w:rsidR="00277772" w:rsidRDefault="00277772" w:rsidP="00277772">
      <w:pPr>
        <w:tabs>
          <w:tab w:val="left" w:pos="1260"/>
          <w:tab w:val="left" w:pos="4500"/>
        </w:tabs>
      </w:pPr>
      <w:r>
        <w:tab/>
        <w:t>jmenováni zřizovatelem:</w:t>
      </w:r>
      <w:r>
        <w:tab/>
        <w:t>Ing. Marek Novoměstský</w:t>
      </w:r>
      <w:r>
        <w:tab/>
        <w:t>- předseda</w:t>
      </w:r>
    </w:p>
    <w:p w:rsidR="00277772" w:rsidRDefault="00277772" w:rsidP="00277772">
      <w:pPr>
        <w:tabs>
          <w:tab w:val="left" w:pos="1260"/>
          <w:tab w:val="left" w:pos="4500"/>
        </w:tabs>
      </w:pPr>
      <w:r>
        <w:tab/>
      </w:r>
      <w:r>
        <w:tab/>
        <w:t xml:space="preserve">RNDr. </w:t>
      </w:r>
      <w:smartTag w:uri="urn:schemas-microsoft-com:office:smarttags" w:element="PersonName">
        <w:smartTagPr>
          <w:attr w:name="ProductID" w:val="Jitka Jablonick￡"/>
        </w:smartTagPr>
        <w:r>
          <w:t>Jitka Jablonická</w:t>
        </w:r>
      </w:smartTag>
    </w:p>
    <w:p w:rsidR="00277772" w:rsidRDefault="00277772" w:rsidP="00277772">
      <w:pPr>
        <w:rPr>
          <w:b/>
        </w:rPr>
      </w:pPr>
      <w:r>
        <w:rPr>
          <w:b/>
        </w:rPr>
        <w:lastRenderedPageBreak/>
        <w:t>Zvolený vzdělávací program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38"/>
        <w:gridCol w:w="1951"/>
        <w:gridCol w:w="2753"/>
      </w:tblGrid>
      <w:tr w:rsidR="00277772" w:rsidTr="00A915C3">
        <w:trPr>
          <w:trHeight w:val="338"/>
        </w:trPr>
        <w:tc>
          <w:tcPr>
            <w:tcW w:w="4395" w:type="dxa"/>
            <w:hideMark/>
          </w:tcPr>
          <w:p w:rsidR="00277772" w:rsidRDefault="00277772">
            <w:pPr>
              <w:spacing w:line="276" w:lineRule="auto"/>
              <w:ind w:left="283" w:hanging="283"/>
              <w:rPr>
                <w:lang w:eastAsia="en-US"/>
              </w:rPr>
            </w:pPr>
            <w:r>
              <w:rPr>
                <w:lang w:eastAsia="en-US"/>
              </w:rPr>
              <w:t>Název zvoleného vzdělávacího programu</w:t>
            </w:r>
          </w:p>
        </w:tc>
        <w:tc>
          <w:tcPr>
            <w:tcW w:w="1972" w:type="dxa"/>
            <w:hideMark/>
          </w:tcPr>
          <w:p w:rsidR="00277772" w:rsidRDefault="00277772">
            <w:pPr>
              <w:spacing w:line="276" w:lineRule="auto"/>
              <w:ind w:left="283" w:hanging="283"/>
              <w:rPr>
                <w:lang w:eastAsia="en-US"/>
              </w:rPr>
            </w:pPr>
            <w:r>
              <w:rPr>
                <w:lang w:eastAsia="en-US"/>
              </w:rPr>
              <w:t>Platnost</w:t>
            </w:r>
          </w:p>
        </w:tc>
        <w:tc>
          <w:tcPr>
            <w:tcW w:w="2787" w:type="dxa"/>
            <w:hideMark/>
          </w:tcPr>
          <w:p w:rsidR="00277772" w:rsidRDefault="00277772">
            <w:pPr>
              <w:spacing w:line="276" w:lineRule="auto"/>
              <w:ind w:left="283" w:hanging="283"/>
              <w:rPr>
                <w:lang w:eastAsia="en-US"/>
              </w:rPr>
            </w:pPr>
            <w:r>
              <w:rPr>
                <w:lang w:eastAsia="en-US"/>
              </w:rPr>
              <w:t>V ročníku</w:t>
            </w:r>
          </w:p>
        </w:tc>
      </w:tr>
      <w:tr w:rsidR="00277772" w:rsidTr="00A915C3">
        <w:trPr>
          <w:trHeight w:val="338"/>
        </w:trPr>
        <w:tc>
          <w:tcPr>
            <w:tcW w:w="4395" w:type="dxa"/>
            <w:hideMark/>
          </w:tcPr>
          <w:p w:rsidR="00277772" w:rsidRDefault="00277772">
            <w:pPr>
              <w:spacing w:line="276" w:lineRule="auto"/>
              <w:ind w:left="283" w:hanging="283"/>
              <w:rPr>
                <w:lang w:eastAsia="en-US"/>
              </w:rPr>
            </w:pPr>
            <w:r>
              <w:rPr>
                <w:lang w:eastAsia="en-US"/>
              </w:rPr>
              <w:t>„Škola pro všechny“</w:t>
            </w:r>
          </w:p>
        </w:tc>
        <w:tc>
          <w:tcPr>
            <w:tcW w:w="1972" w:type="dxa"/>
            <w:hideMark/>
          </w:tcPr>
          <w:p w:rsidR="00277772" w:rsidRDefault="00277772">
            <w:pPr>
              <w:spacing w:line="276" w:lineRule="auto"/>
              <w:ind w:left="283" w:hanging="283"/>
              <w:rPr>
                <w:lang w:eastAsia="en-US"/>
              </w:rPr>
            </w:pPr>
            <w:r>
              <w:rPr>
                <w:lang w:eastAsia="en-US"/>
              </w:rPr>
              <w:t>1. 9. 2007</w:t>
            </w:r>
          </w:p>
        </w:tc>
        <w:tc>
          <w:tcPr>
            <w:tcW w:w="2787" w:type="dxa"/>
            <w:hideMark/>
          </w:tcPr>
          <w:p w:rsidR="00277772" w:rsidRDefault="00277772">
            <w:pPr>
              <w:spacing w:line="276" w:lineRule="auto"/>
              <w:ind w:left="283" w:hanging="283"/>
              <w:rPr>
                <w:lang w:eastAsia="en-US"/>
              </w:rPr>
            </w:pPr>
            <w:r>
              <w:rPr>
                <w:lang w:eastAsia="en-US"/>
              </w:rPr>
              <w:t>Všechny ročníky</w:t>
            </w:r>
          </w:p>
        </w:tc>
      </w:tr>
    </w:tbl>
    <w:p w:rsidR="00277772" w:rsidRDefault="00277772" w:rsidP="00277772"/>
    <w:p w:rsidR="00277772" w:rsidRDefault="00277772" w:rsidP="00277772"/>
    <w:p w:rsidR="00277772" w:rsidRDefault="00277772" w:rsidP="00277772">
      <w:pPr>
        <w:rPr>
          <w:b/>
        </w:rPr>
      </w:pPr>
      <w:r>
        <w:rPr>
          <w:b/>
        </w:rPr>
        <w:t>ŠJ,</w:t>
      </w:r>
      <w:r w:rsidR="00686DC3">
        <w:rPr>
          <w:b/>
        </w:rPr>
        <w:t xml:space="preserve"> která je součástí školy – MŠ I Olšovská 1299 (k 31. 10. 2020</w:t>
      </w:r>
      <w:r>
        <w:rPr>
          <w:b/>
        </w:rPr>
        <w:t>)</w:t>
      </w:r>
    </w:p>
    <w:tbl>
      <w:tblPr>
        <w:tblW w:w="91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7"/>
        <w:gridCol w:w="1255"/>
        <w:gridCol w:w="1631"/>
        <w:gridCol w:w="1835"/>
        <w:gridCol w:w="1837"/>
      </w:tblGrid>
      <w:tr w:rsidR="00277772" w:rsidTr="00A915C3">
        <w:trPr>
          <w:trHeight w:val="304"/>
        </w:trPr>
        <w:tc>
          <w:tcPr>
            <w:tcW w:w="2617" w:type="dxa"/>
            <w:vMerge w:val="restart"/>
            <w:hideMark/>
          </w:tcPr>
          <w:p w:rsidR="00A915C3" w:rsidRDefault="00277772" w:rsidP="00A915C3">
            <w:pPr>
              <w:spacing w:line="276" w:lineRule="auto"/>
              <w:ind w:left="283" w:hanging="283"/>
              <w:rPr>
                <w:lang w:eastAsia="en-US"/>
              </w:rPr>
            </w:pPr>
            <w:r>
              <w:rPr>
                <w:lang w:eastAsia="en-US"/>
              </w:rPr>
              <w:t>Typ jídelny – dle výkazu</w:t>
            </w:r>
          </w:p>
          <w:p w:rsidR="00277772" w:rsidRDefault="00277772" w:rsidP="00A915C3">
            <w:pPr>
              <w:spacing w:line="276" w:lineRule="auto"/>
              <w:ind w:left="283" w:hanging="283"/>
              <w:rPr>
                <w:lang w:eastAsia="en-US"/>
              </w:rPr>
            </w:pPr>
            <w:r>
              <w:rPr>
                <w:lang w:eastAsia="en-US"/>
              </w:rPr>
              <w:t>V 17 – 01 931</w:t>
            </w:r>
          </w:p>
        </w:tc>
        <w:tc>
          <w:tcPr>
            <w:tcW w:w="1255" w:type="dxa"/>
            <w:vMerge w:val="restart"/>
          </w:tcPr>
          <w:p w:rsidR="00277772" w:rsidRDefault="00277772" w:rsidP="00A915C3">
            <w:pPr>
              <w:spacing w:line="276" w:lineRule="auto"/>
              <w:ind w:left="283" w:hanging="283"/>
              <w:rPr>
                <w:lang w:eastAsia="en-US"/>
              </w:rPr>
            </w:pPr>
            <w:r>
              <w:rPr>
                <w:lang w:eastAsia="en-US"/>
              </w:rPr>
              <w:t>počet</w:t>
            </w:r>
          </w:p>
        </w:tc>
        <w:tc>
          <w:tcPr>
            <w:tcW w:w="5303" w:type="dxa"/>
            <w:gridSpan w:val="3"/>
            <w:hideMark/>
          </w:tcPr>
          <w:p w:rsidR="00277772" w:rsidRDefault="00277772" w:rsidP="00A915C3">
            <w:pPr>
              <w:spacing w:line="276" w:lineRule="auto"/>
              <w:ind w:left="283" w:hanging="283"/>
              <w:rPr>
                <w:lang w:eastAsia="en-US"/>
              </w:rPr>
            </w:pPr>
            <w:r>
              <w:rPr>
                <w:lang w:eastAsia="en-US"/>
              </w:rPr>
              <w:t>počet strávníků</w:t>
            </w:r>
          </w:p>
        </w:tc>
      </w:tr>
      <w:tr w:rsidR="00277772" w:rsidTr="00A915C3">
        <w:trPr>
          <w:trHeight w:val="340"/>
        </w:trPr>
        <w:tc>
          <w:tcPr>
            <w:tcW w:w="0" w:type="auto"/>
            <w:vMerge/>
            <w:vAlign w:val="center"/>
            <w:hideMark/>
          </w:tcPr>
          <w:p w:rsidR="00277772" w:rsidRDefault="00277772">
            <w:pPr>
              <w:rPr>
                <w:lang w:eastAsia="en-US"/>
              </w:rPr>
            </w:pPr>
          </w:p>
        </w:tc>
        <w:tc>
          <w:tcPr>
            <w:tcW w:w="0" w:type="auto"/>
            <w:vMerge/>
            <w:vAlign w:val="center"/>
            <w:hideMark/>
          </w:tcPr>
          <w:p w:rsidR="00277772" w:rsidRDefault="00277772">
            <w:pPr>
              <w:rPr>
                <w:lang w:eastAsia="en-US"/>
              </w:rPr>
            </w:pPr>
          </w:p>
        </w:tc>
        <w:tc>
          <w:tcPr>
            <w:tcW w:w="1631" w:type="dxa"/>
            <w:hideMark/>
          </w:tcPr>
          <w:p w:rsidR="00277772" w:rsidRDefault="00277772">
            <w:pPr>
              <w:spacing w:line="276" w:lineRule="auto"/>
              <w:ind w:left="283" w:hanging="283"/>
              <w:rPr>
                <w:lang w:eastAsia="en-US"/>
              </w:rPr>
            </w:pPr>
            <w:r>
              <w:rPr>
                <w:lang w:eastAsia="en-US"/>
              </w:rPr>
              <w:t>žáci a děti</w:t>
            </w:r>
          </w:p>
        </w:tc>
        <w:tc>
          <w:tcPr>
            <w:tcW w:w="1835" w:type="dxa"/>
            <w:hideMark/>
          </w:tcPr>
          <w:p w:rsidR="00277772" w:rsidRDefault="00277772">
            <w:pPr>
              <w:spacing w:line="276" w:lineRule="auto"/>
              <w:ind w:left="283" w:hanging="283"/>
              <w:rPr>
                <w:lang w:eastAsia="en-US"/>
              </w:rPr>
            </w:pPr>
            <w:r>
              <w:rPr>
                <w:lang w:eastAsia="en-US"/>
              </w:rPr>
              <w:t>zaměstnanci</w:t>
            </w:r>
          </w:p>
        </w:tc>
        <w:tc>
          <w:tcPr>
            <w:tcW w:w="1835" w:type="dxa"/>
            <w:hideMark/>
          </w:tcPr>
          <w:p w:rsidR="00277772" w:rsidRDefault="00277772">
            <w:pPr>
              <w:spacing w:line="276" w:lineRule="auto"/>
              <w:ind w:left="283" w:hanging="283"/>
              <w:rPr>
                <w:lang w:eastAsia="en-US"/>
              </w:rPr>
            </w:pPr>
            <w:r>
              <w:rPr>
                <w:lang w:eastAsia="en-US"/>
              </w:rPr>
              <w:t>ostatní</w:t>
            </w:r>
            <w:r>
              <w:rPr>
                <w:lang w:eastAsia="en-US"/>
              </w:rPr>
              <w:sym w:font="Symbol" w:char="F02A"/>
            </w:r>
          </w:p>
        </w:tc>
      </w:tr>
      <w:tr w:rsidR="00277772" w:rsidTr="00A915C3">
        <w:trPr>
          <w:trHeight w:val="304"/>
        </w:trPr>
        <w:tc>
          <w:tcPr>
            <w:tcW w:w="2617" w:type="dxa"/>
            <w:hideMark/>
          </w:tcPr>
          <w:p w:rsidR="00277772" w:rsidRDefault="00277772">
            <w:pPr>
              <w:spacing w:line="276" w:lineRule="auto"/>
              <w:ind w:left="283" w:hanging="283"/>
              <w:rPr>
                <w:lang w:eastAsia="en-US"/>
              </w:rPr>
            </w:pPr>
            <w:r>
              <w:rPr>
                <w:lang w:eastAsia="en-US"/>
              </w:rPr>
              <w:t>ŠJ s kuchyní</w:t>
            </w:r>
          </w:p>
        </w:tc>
        <w:tc>
          <w:tcPr>
            <w:tcW w:w="1255" w:type="dxa"/>
            <w:hideMark/>
          </w:tcPr>
          <w:p w:rsidR="00277772" w:rsidRDefault="00277772">
            <w:pPr>
              <w:spacing w:line="276" w:lineRule="auto"/>
              <w:ind w:left="283" w:hanging="283"/>
              <w:rPr>
                <w:lang w:eastAsia="en-US"/>
              </w:rPr>
            </w:pPr>
            <w:r>
              <w:rPr>
                <w:lang w:eastAsia="en-US"/>
              </w:rPr>
              <w:t>1</w:t>
            </w:r>
          </w:p>
        </w:tc>
        <w:tc>
          <w:tcPr>
            <w:tcW w:w="1631" w:type="dxa"/>
            <w:hideMark/>
          </w:tcPr>
          <w:p w:rsidR="00277772" w:rsidRDefault="00686DC3">
            <w:pPr>
              <w:spacing w:line="276" w:lineRule="auto"/>
              <w:ind w:left="283" w:hanging="283"/>
              <w:jc w:val="center"/>
              <w:rPr>
                <w:lang w:eastAsia="en-US"/>
              </w:rPr>
            </w:pPr>
            <w:r>
              <w:rPr>
                <w:lang w:eastAsia="en-US"/>
              </w:rPr>
              <w:t>112</w:t>
            </w:r>
          </w:p>
        </w:tc>
        <w:tc>
          <w:tcPr>
            <w:tcW w:w="1835" w:type="dxa"/>
            <w:hideMark/>
          </w:tcPr>
          <w:p w:rsidR="00277772" w:rsidRDefault="00277772">
            <w:pPr>
              <w:spacing w:line="276" w:lineRule="auto"/>
              <w:ind w:left="283" w:hanging="283"/>
              <w:jc w:val="center"/>
              <w:rPr>
                <w:lang w:eastAsia="en-US"/>
              </w:rPr>
            </w:pPr>
            <w:r>
              <w:rPr>
                <w:lang w:eastAsia="en-US"/>
              </w:rPr>
              <w:t>20</w:t>
            </w:r>
          </w:p>
        </w:tc>
        <w:tc>
          <w:tcPr>
            <w:tcW w:w="1835" w:type="dxa"/>
            <w:hideMark/>
          </w:tcPr>
          <w:p w:rsidR="00277772" w:rsidRDefault="00277772">
            <w:pPr>
              <w:spacing w:line="276" w:lineRule="auto"/>
              <w:ind w:left="283" w:hanging="283"/>
              <w:jc w:val="center"/>
              <w:rPr>
                <w:lang w:eastAsia="en-US"/>
              </w:rPr>
            </w:pPr>
            <w:r>
              <w:rPr>
                <w:lang w:eastAsia="en-US"/>
              </w:rPr>
              <w:t>-</w:t>
            </w:r>
          </w:p>
        </w:tc>
      </w:tr>
    </w:tbl>
    <w:p w:rsidR="00277772" w:rsidRDefault="00277772" w:rsidP="00277772">
      <w:r>
        <w:sym w:font="Symbol" w:char="F02A"/>
      </w:r>
      <w:r>
        <w:t xml:space="preserve"> Ostatní – důchodci, školští důchodci, zaměstnanci OÚ, firmy atd.</w:t>
      </w:r>
    </w:p>
    <w:p w:rsidR="00277772" w:rsidRDefault="00277772" w:rsidP="00277772"/>
    <w:p w:rsidR="00277772" w:rsidRDefault="00277772" w:rsidP="00277772"/>
    <w:p w:rsidR="00277772" w:rsidRDefault="00277772" w:rsidP="00277772">
      <w:pPr>
        <w:rPr>
          <w:b/>
        </w:rPr>
      </w:pPr>
      <w:r>
        <w:rPr>
          <w:b/>
        </w:rPr>
        <w:t xml:space="preserve">ŠJ, </w:t>
      </w:r>
      <w:r w:rsidR="00686DC3">
        <w:rPr>
          <w:b/>
        </w:rPr>
        <w:t xml:space="preserve">která je součástí školy – MŠ II </w:t>
      </w:r>
      <w:proofErr w:type="spellStart"/>
      <w:r w:rsidR="00686DC3">
        <w:rPr>
          <w:b/>
        </w:rPr>
        <w:t>Podhájí</w:t>
      </w:r>
      <w:proofErr w:type="spellEnd"/>
      <w:r w:rsidR="00686DC3">
        <w:rPr>
          <w:b/>
        </w:rPr>
        <w:t xml:space="preserve"> 520 (k 31. 10. 2020</w:t>
      </w:r>
      <w:r>
        <w:rPr>
          <w:b/>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64"/>
        <w:gridCol w:w="1207"/>
        <w:gridCol w:w="1641"/>
        <w:gridCol w:w="1824"/>
        <w:gridCol w:w="1806"/>
      </w:tblGrid>
      <w:tr w:rsidR="00277772" w:rsidTr="00A915C3">
        <w:trPr>
          <w:jc w:val="center"/>
        </w:trPr>
        <w:tc>
          <w:tcPr>
            <w:tcW w:w="2622" w:type="dxa"/>
            <w:vMerge w:val="restart"/>
            <w:hideMark/>
          </w:tcPr>
          <w:p w:rsidR="00A915C3" w:rsidRDefault="00277772">
            <w:pPr>
              <w:spacing w:line="276" w:lineRule="auto"/>
              <w:ind w:left="283" w:hanging="283"/>
              <w:rPr>
                <w:lang w:eastAsia="en-US"/>
              </w:rPr>
            </w:pPr>
            <w:r>
              <w:rPr>
                <w:lang w:eastAsia="en-US"/>
              </w:rPr>
              <w:t>Typ jídelny – dle výkazu</w:t>
            </w:r>
          </w:p>
          <w:p w:rsidR="00277772" w:rsidRDefault="00277772">
            <w:pPr>
              <w:spacing w:line="276" w:lineRule="auto"/>
              <w:ind w:left="283" w:hanging="283"/>
              <w:rPr>
                <w:lang w:eastAsia="en-US"/>
              </w:rPr>
            </w:pPr>
            <w:r>
              <w:rPr>
                <w:lang w:eastAsia="en-US"/>
              </w:rPr>
              <w:t>V 17 – 01 931</w:t>
            </w:r>
          </w:p>
        </w:tc>
        <w:tc>
          <w:tcPr>
            <w:tcW w:w="1228" w:type="dxa"/>
            <w:vMerge w:val="restart"/>
          </w:tcPr>
          <w:p w:rsidR="00277772" w:rsidRDefault="00277772">
            <w:pPr>
              <w:spacing w:line="276" w:lineRule="auto"/>
              <w:ind w:left="283" w:hanging="283"/>
              <w:rPr>
                <w:lang w:eastAsia="en-US"/>
              </w:rPr>
            </w:pPr>
            <w:r>
              <w:rPr>
                <w:lang w:eastAsia="en-US"/>
              </w:rPr>
              <w:t>počet</w:t>
            </w:r>
          </w:p>
        </w:tc>
        <w:tc>
          <w:tcPr>
            <w:tcW w:w="5362" w:type="dxa"/>
            <w:gridSpan w:val="3"/>
            <w:hideMark/>
          </w:tcPr>
          <w:p w:rsidR="00277772" w:rsidRDefault="00277772">
            <w:pPr>
              <w:spacing w:line="276" w:lineRule="auto"/>
              <w:ind w:left="283" w:hanging="283"/>
              <w:rPr>
                <w:lang w:eastAsia="en-US"/>
              </w:rPr>
            </w:pPr>
            <w:r>
              <w:rPr>
                <w:lang w:eastAsia="en-US"/>
              </w:rPr>
              <w:t>počet strávníků</w:t>
            </w:r>
          </w:p>
        </w:tc>
      </w:tr>
      <w:tr w:rsidR="00277772" w:rsidTr="00A915C3">
        <w:trPr>
          <w:jc w:val="center"/>
        </w:trPr>
        <w:tc>
          <w:tcPr>
            <w:tcW w:w="0" w:type="auto"/>
            <w:vMerge/>
            <w:vAlign w:val="center"/>
            <w:hideMark/>
          </w:tcPr>
          <w:p w:rsidR="00277772" w:rsidRDefault="00277772">
            <w:pPr>
              <w:rPr>
                <w:lang w:eastAsia="en-US"/>
              </w:rPr>
            </w:pPr>
          </w:p>
        </w:tc>
        <w:tc>
          <w:tcPr>
            <w:tcW w:w="0" w:type="auto"/>
            <w:vMerge/>
            <w:vAlign w:val="center"/>
            <w:hideMark/>
          </w:tcPr>
          <w:p w:rsidR="00277772" w:rsidRDefault="00277772">
            <w:pPr>
              <w:rPr>
                <w:lang w:eastAsia="en-US"/>
              </w:rPr>
            </w:pPr>
          </w:p>
        </w:tc>
        <w:tc>
          <w:tcPr>
            <w:tcW w:w="1676" w:type="dxa"/>
            <w:hideMark/>
          </w:tcPr>
          <w:p w:rsidR="00277772" w:rsidRDefault="00277772">
            <w:pPr>
              <w:spacing w:line="276" w:lineRule="auto"/>
              <w:ind w:left="283" w:hanging="283"/>
              <w:rPr>
                <w:lang w:eastAsia="en-US"/>
              </w:rPr>
            </w:pPr>
            <w:r>
              <w:rPr>
                <w:lang w:eastAsia="en-US"/>
              </w:rPr>
              <w:t>žáci a děti</w:t>
            </w:r>
          </w:p>
        </w:tc>
        <w:tc>
          <w:tcPr>
            <w:tcW w:w="1843" w:type="dxa"/>
            <w:hideMark/>
          </w:tcPr>
          <w:p w:rsidR="00277772" w:rsidRDefault="00277772">
            <w:pPr>
              <w:spacing w:line="276" w:lineRule="auto"/>
              <w:ind w:left="283" w:hanging="283"/>
              <w:rPr>
                <w:lang w:eastAsia="en-US"/>
              </w:rPr>
            </w:pPr>
            <w:r>
              <w:rPr>
                <w:lang w:eastAsia="en-US"/>
              </w:rPr>
              <w:t>zaměstnanci</w:t>
            </w:r>
          </w:p>
        </w:tc>
        <w:tc>
          <w:tcPr>
            <w:tcW w:w="1843" w:type="dxa"/>
            <w:hideMark/>
          </w:tcPr>
          <w:p w:rsidR="00277772" w:rsidRDefault="00277772">
            <w:pPr>
              <w:spacing w:line="276" w:lineRule="auto"/>
              <w:ind w:left="283" w:hanging="283"/>
              <w:rPr>
                <w:lang w:eastAsia="en-US"/>
              </w:rPr>
            </w:pPr>
            <w:r>
              <w:rPr>
                <w:lang w:eastAsia="en-US"/>
              </w:rPr>
              <w:t>ostatní</w:t>
            </w:r>
            <w:r>
              <w:rPr>
                <w:lang w:eastAsia="en-US"/>
              </w:rPr>
              <w:sym w:font="Symbol" w:char="F02A"/>
            </w:r>
          </w:p>
        </w:tc>
      </w:tr>
      <w:tr w:rsidR="00277772" w:rsidTr="00A915C3">
        <w:trPr>
          <w:jc w:val="center"/>
        </w:trPr>
        <w:tc>
          <w:tcPr>
            <w:tcW w:w="2622" w:type="dxa"/>
            <w:hideMark/>
          </w:tcPr>
          <w:p w:rsidR="00277772" w:rsidRDefault="00277772">
            <w:pPr>
              <w:spacing w:line="276" w:lineRule="auto"/>
              <w:ind w:left="283" w:hanging="283"/>
              <w:rPr>
                <w:lang w:eastAsia="en-US"/>
              </w:rPr>
            </w:pPr>
            <w:r>
              <w:rPr>
                <w:lang w:eastAsia="en-US"/>
              </w:rPr>
              <w:t>ŠJ s kuchyní</w:t>
            </w:r>
          </w:p>
        </w:tc>
        <w:tc>
          <w:tcPr>
            <w:tcW w:w="1228" w:type="dxa"/>
            <w:hideMark/>
          </w:tcPr>
          <w:p w:rsidR="00277772" w:rsidRDefault="00277772">
            <w:pPr>
              <w:spacing w:line="276" w:lineRule="auto"/>
              <w:ind w:left="283" w:hanging="283"/>
              <w:rPr>
                <w:lang w:eastAsia="en-US"/>
              </w:rPr>
            </w:pPr>
            <w:r>
              <w:rPr>
                <w:lang w:eastAsia="en-US"/>
              </w:rPr>
              <w:t>1</w:t>
            </w:r>
          </w:p>
        </w:tc>
        <w:tc>
          <w:tcPr>
            <w:tcW w:w="1676" w:type="dxa"/>
            <w:hideMark/>
          </w:tcPr>
          <w:p w:rsidR="00277772" w:rsidRDefault="00686DC3">
            <w:pPr>
              <w:spacing w:line="276" w:lineRule="auto"/>
              <w:ind w:left="283" w:hanging="283"/>
              <w:jc w:val="center"/>
              <w:rPr>
                <w:lang w:eastAsia="en-US"/>
              </w:rPr>
            </w:pPr>
            <w:r>
              <w:rPr>
                <w:lang w:eastAsia="en-US"/>
              </w:rPr>
              <w:t>20</w:t>
            </w:r>
          </w:p>
        </w:tc>
        <w:tc>
          <w:tcPr>
            <w:tcW w:w="1843" w:type="dxa"/>
            <w:hideMark/>
          </w:tcPr>
          <w:p w:rsidR="00277772" w:rsidRDefault="00277772">
            <w:pPr>
              <w:spacing w:line="276" w:lineRule="auto"/>
              <w:ind w:left="283" w:hanging="283"/>
              <w:jc w:val="center"/>
              <w:rPr>
                <w:lang w:eastAsia="en-US"/>
              </w:rPr>
            </w:pPr>
            <w:r>
              <w:rPr>
                <w:lang w:eastAsia="en-US"/>
              </w:rPr>
              <w:t>4</w:t>
            </w:r>
          </w:p>
        </w:tc>
        <w:tc>
          <w:tcPr>
            <w:tcW w:w="1843" w:type="dxa"/>
            <w:hideMark/>
          </w:tcPr>
          <w:p w:rsidR="00277772" w:rsidRDefault="00277772">
            <w:pPr>
              <w:spacing w:line="276" w:lineRule="auto"/>
              <w:ind w:left="283" w:hanging="283"/>
              <w:jc w:val="center"/>
              <w:rPr>
                <w:lang w:eastAsia="en-US"/>
              </w:rPr>
            </w:pPr>
            <w:r>
              <w:rPr>
                <w:lang w:eastAsia="en-US"/>
              </w:rPr>
              <w:t>-</w:t>
            </w:r>
          </w:p>
        </w:tc>
      </w:tr>
    </w:tbl>
    <w:p w:rsidR="00277772" w:rsidRDefault="00277772" w:rsidP="00277772">
      <w:r>
        <w:sym w:font="Symbol" w:char="F02A"/>
      </w:r>
      <w:r>
        <w:t xml:space="preserve"> Ostatní – důchodci, školští důchodci, zaměstnanci OÚ, firmy atd.</w:t>
      </w:r>
    </w:p>
    <w:p w:rsidR="00277772" w:rsidRDefault="00277772" w:rsidP="00277772"/>
    <w:p w:rsidR="00277772" w:rsidRDefault="00277772" w:rsidP="00277772"/>
    <w:p w:rsidR="00277772" w:rsidRDefault="00277772" w:rsidP="00277772">
      <w:pPr>
        <w:rPr>
          <w:b/>
        </w:rPr>
      </w:pPr>
      <w:r>
        <w:rPr>
          <w:b/>
        </w:rPr>
        <w:t>ŠJ, která je součástí školy – M</w:t>
      </w:r>
      <w:r w:rsidR="00686DC3">
        <w:rPr>
          <w:b/>
        </w:rPr>
        <w:t>Š III Kasárna 500 – výdejna (k 31. 10. 2020</w:t>
      </w:r>
      <w:r>
        <w:rPr>
          <w:b/>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64"/>
        <w:gridCol w:w="1207"/>
        <w:gridCol w:w="1641"/>
        <w:gridCol w:w="1824"/>
        <w:gridCol w:w="1806"/>
      </w:tblGrid>
      <w:tr w:rsidR="00277772" w:rsidTr="00A915C3">
        <w:trPr>
          <w:jc w:val="center"/>
        </w:trPr>
        <w:tc>
          <w:tcPr>
            <w:tcW w:w="2622" w:type="dxa"/>
            <w:vMerge w:val="restart"/>
            <w:hideMark/>
          </w:tcPr>
          <w:p w:rsidR="00A915C3" w:rsidRDefault="00277772">
            <w:pPr>
              <w:spacing w:line="276" w:lineRule="auto"/>
              <w:ind w:left="283" w:hanging="283"/>
              <w:rPr>
                <w:lang w:eastAsia="en-US"/>
              </w:rPr>
            </w:pPr>
            <w:r>
              <w:rPr>
                <w:lang w:eastAsia="en-US"/>
              </w:rPr>
              <w:t>Typ jídelny – dle výkazu</w:t>
            </w:r>
          </w:p>
          <w:p w:rsidR="00277772" w:rsidRDefault="00277772">
            <w:pPr>
              <w:spacing w:line="276" w:lineRule="auto"/>
              <w:ind w:left="283" w:hanging="283"/>
              <w:rPr>
                <w:lang w:eastAsia="en-US"/>
              </w:rPr>
            </w:pPr>
            <w:r>
              <w:rPr>
                <w:lang w:eastAsia="en-US"/>
              </w:rPr>
              <w:t>V 17 – 01 931</w:t>
            </w:r>
          </w:p>
        </w:tc>
        <w:tc>
          <w:tcPr>
            <w:tcW w:w="1228" w:type="dxa"/>
            <w:vMerge w:val="restart"/>
          </w:tcPr>
          <w:p w:rsidR="00277772" w:rsidRDefault="00277772">
            <w:pPr>
              <w:spacing w:line="276" w:lineRule="auto"/>
              <w:ind w:left="283" w:hanging="283"/>
              <w:rPr>
                <w:lang w:eastAsia="en-US"/>
              </w:rPr>
            </w:pPr>
            <w:r>
              <w:rPr>
                <w:lang w:eastAsia="en-US"/>
              </w:rPr>
              <w:t>počet</w:t>
            </w:r>
          </w:p>
        </w:tc>
        <w:tc>
          <w:tcPr>
            <w:tcW w:w="5362" w:type="dxa"/>
            <w:gridSpan w:val="3"/>
            <w:hideMark/>
          </w:tcPr>
          <w:p w:rsidR="00277772" w:rsidRDefault="00277772">
            <w:pPr>
              <w:spacing w:line="276" w:lineRule="auto"/>
              <w:ind w:left="283" w:hanging="283"/>
              <w:rPr>
                <w:lang w:eastAsia="en-US"/>
              </w:rPr>
            </w:pPr>
            <w:r>
              <w:rPr>
                <w:lang w:eastAsia="en-US"/>
              </w:rPr>
              <w:t>počet strávníků</w:t>
            </w:r>
          </w:p>
        </w:tc>
      </w:tr>
      <w:tr w:rsidR="00277772" w:rsidTr="00A915C3">
        <w:trPr>
          <w:jc w:val="center"/>
        </w:trPr>
        <w:tc>
          <w:tcPr>
            <w:tcW w:w="0" w:type="auto"/>
            <w:vMerge/>
            <w:vAlign w:val="center"/>
            <w:hideMark/>
          </w:tcPr>
          <w:p w:rsidR="00277772" w:rsidRDefault="00277772">
            <w:pPr>
              <w:rPr>
                <w:lang w:eastAsia="en-US"/>
              </w:rPr>
            </w:pPr>
          </w:p>
        </w:tc>
        <w:tc>
          <w:tcPr>
            <w:tcW w:w="0" w:type="auto"/>
            <w:vMerge/>
            <w:vAlign w:val="center"/>
            <w:hideMark/>
          </w:tcPr>
          <w:p w:rsidR="00277772" w:rsidRDefault="00277772">
            <w:pPr>
              <w:rPr>
                <w:lang w:eastAsia="en-US"/>
              </w:rPr>
            </w:pPr>
          </w:p>
        </w:tc>
        <w:tc>
          <w:tcPr>
            <w:tcW w:w="1676" w:type="dxa"/>
            <w:hideMark/>
          </w:tcPr>
          <w:p w:rsidR="00277772" w:rsidRDefault="00277772">
            <w:pPr>
              <w:spacing w:line="276" w:lineRule="auto"/>
              <w:ind w:left="283" w:hanging="283"/>
              <w:rPr>
                <w:lang w:eastAsia="en-US"/>
              </w:rPr>
            </w:pPr>
            <w:r>
              <w:rPr>
                <w:lang w:eastAsia="en-US"/>
              </w:rPr>
              <w:t>žáci a děti</w:t>
            </w:r>
          </w:p>
        </w:tc>
        <w:tc>
          <w:tcPr>
            <w:tcW w:w="1843" w:type="dxa"/>
            <w:hideMark/>
          </w:tcPr>
          <w:p w:rsidR="00277772" w:rsidRDefault="00277772">
            <w:pPr>
              <w:spacing w:line="276" w:lineRule="auto"/>
              <w:ind w:left="283" w:hanging="283"/>
              <w:rPr>
                <w:lang w:eastAsia="en-US"/>
              </w:rPr>
            </w:pPr>
            <w:r>
              <w:rPr>
                <w:lang w:eastAsia="en-US"/>
              </w:rPr>
              <w:t>zaměstnanci</w:t>
            </w:r>
          </w:p>
        </w:tc>
        <w:tc>
          <w:tcPr>
            <w:tcW w:w="1843" w:type="dxa"/>
            <w:hideMark/>
          </w:tcPr>
          <w:p w:rsidR="00277772" w:rsidRDefault="00277772">
            <w:pPr>
              <w:spacing w:line="276" w:lineRule="auto"/>
              <w:ind w:left="283" w:hanging="283"/>
              <w:rPr>
                <w:lang w:eastAsia="en-US"/>
              </w:rPr>
            </w:pPr>
            <w:r>
              <w:rPr>
                <w:lang w:eastAsia="en-US"/>
              </w:rPr>
              <w:t>ostatní</w:t>
            </w:r>
            <w:r>
              <w:rPr>
                <w:lang w:eastAsia="en-US"/>
              </w:rPr>
              <w:sym w:font="Symbol" w:char="F02A"/>
            </w:r>
          </w:p>
        </w:tc>
      </w:tr>
      <w:tr w:rsidR="00277772" w:rsidTr="00A915C3">
        <w:trPr>
          <w:jc w:val="center"/>
        </w:trPr>
        <w:tc>
          <w:tcPr>
            <w:tcW w:w="2622" w:type="dxa"/>
            <w:hideMark/>
          </w:tcPr>
          <w:p w:rsidR="00277772" w:rsidRDefault="00277772">
            <w:pPr>
              <w:spacing w:line="276" w:lineRule="auto"/>
              <w:ind w:left="283" w:hanging="283"/>
              <w:rPr>
                <w:lang w:eastAsia="en-US"/>
              </w:rPr>
            </w:pPr>
            <w:r>
              <w:rPr>
                <w:lang w:eastAsia="en-US"/>
              </w:rPr>
              <w:t>ŠJ s kuchyní</w:t>
            </w:r>
          </w:p>
        </w:tc>
        <w:tc>
          <w:tcPr>
            <w:tcW w:w="1228" w:type="dxa"/>
            <w:hideMark/>
          </w:tcPr>
          <w:p w:rsidR="00277772" w:rsidRDefault="00277772">
            <w:pPr>
              <w:spacing w:line="276" w:lineRule="auto"/>
              <w:ind w:left="283" w:hanging="283"/>
              <w:rPr>
                <w:lang w:eastAsia="en-US"/>
              </w:rPr>
            </w:pPr>
            <w:r>
              <w:rPr>
                <w:lang w:eastAsia="en-US"/>
              </w:rPr>
              <w:t>1</w:t>
            </w:r>
          </w:p>
        </w:tc>
        <w:tc>
          <w:tcPr>
            <w:tcW w:w="1676" w:type="dxa"/>
            <w:hideMark/>
          </w:tcPr>
          <w:p w:rsidR="00277772" w:rsidRDefault="00686DC3">
            <w:pPr>
              <w:spacing w:line="276" w:lineRule="auto"/>
              <w:ind w:left="283" w:hanging="283"/>
              <w:jc w:val="center"/>
              <w:rPr>
                <w:lang w:eastAsia="en-US"/>
              </w:rPr>
            </w:pPr>
            <w:r>
              <w:rPr>
                <w:lang w:eastAsia="en-US"/>
              </w:rPr>
              <w:t>23</w:t>
            </w:r>
          </w:p>
        </w:tc>
        <w:tc>
          <w:tcPr>
            <w:tcW w:w="1843" w:type="dxa"/>
            <w:hideMark/>
          </w:tcPr>
          <w:p w:rsidR="00277772" w:rsidRDefault="00277772">
            <w:pPr>
              <w:spacing w:line="276" w:lineRule="auto"/>
              <w:ind w:left="283" w:hanging="283"/>
              <w:jc w:val="center"/>
              <w:rPr>
                <w:lang w:eastAsia="en-US"/>
              </w:rPr>
            </w:pPr>
            <w:r>
              <w:rPr>
                <w:lang w:eastAsia="en-US"/>
              </w:rPr>
              <w:t>3</w:t>
            </w:r>
          </w:p>
        </w:tc>
        <w:tc>
          <w:tcPr>
            <w:tcW w:w="1843" w:type="dxa"/>
            <w:hideMark/>
          </w:tcPr>
          <w:p w:rsidR="00277772" w:rsidRDefault="00277772">
            <w:pPr>
              <w:spacing w:line="276" w:lineRule="auto"/>
              <w:ind w:left="283" w:hanging="283"/>
              <w:jc w:val="center"/>
              <w:rPr>
                <w:lang w:eastAsia="en-US"/>
              </w:rPr>
            </w:pPr>
            <w:r>
              <w:rPr>
                <w:lang w:eastAsia="en-US"/>
              </w:rPr>
              <w:t>-</w:t>
            </w:r>
          </w:p>
        </w:tc>
      </w:tr>
    </w:tbl>
    <w:p w:rsidR="00277772" w:rsidRDefault="00277772" w:rsidP="00277772">
      <w:r>
        <w:sym w:font="Symbol" w:char="F02A"/>
      </w:r>
      <w:r>
        <w:t xml:space="preserve"> Ostatní – důchodci, školští důchodci, zaměstnanci OÚ, firmy atd.</w:t>
      </w:r>
    </w:p>
    <w:p w:rsidR="00277772" w:rsidRDefault="00277772" w:rsidP="00277772"/>
    <w:p w:rsidR="00277772" w:rsidRDefault="00277772" w:rsidP="00277772">
      <w:pPr>
        <w:rPr>
          <w:b/>
        </w:rPr>
      </w:pPr>
    </w:p>
    <w:p w:rsidR="00277772" w:rsidRDefault="00277772" w:rsidP="00277772">
      <w:pPr>
        <w:rPr>
          <w:b/>
        </w:rPr>
      </w:pPr>
      <w:r>
        <w:rPr>
          <w:b/>
        </w:rPr>
        <w:t>ŠD, která je součást</w:t>
      </w:r>
      <w:r w:rsidR="00686DC3">
        <w:rPr>
          <w:b/>
        </w:rPr>
        <w:t>í základní školy (k 31. 10. 2020</w:t>
      </w:r>
      <w:r>
        <w:rPr>
          <w:b/>
        </w:rPr>
        <w:t>)</w:t>
      </w:r>
    </w:p>
    <w:tbl>
      <w:tblPr>
        <w:tblW w:w="9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1"/>
        <w:gridCol w:w="2161"/>
        <w:gridCol w:w="2161"/>
        <w:gridCol w:w="3602"/>
      </w:tblGrid>
      <w:tr w:rsidR="00277772" w:rsidTr="009B0B05">
        <w:tc>
          <w:tcPr>
            <w:tcW w:w="1331" w:type="dxa"/>
            <w:hideMark/>
          </w:tcPr>
          <w:p w:rsidR="00277772" w:rsidRDefault="00277772">
            <w:pPr>
              <w:spacing w:line="276" w:lineRule="auto"/>
              <w:rPr>
                <w:lang w:eastAsia="en-US"/>
              </w:rPr>
            </w:pPr>
            <w:r>
              <w:rPr>
                <w:lang w:eastAsia="en-US"/>
              </w:rPr>
              <w:t>ŠD</w:t>
            </w:r>
          </w:p>
        </w:tc>
        <w:tc>
          <w:tcPr>
            <w:tcW w:w="2161" w:type="dxa"/>
            <w:hideMark/>
          </w:tcPr>
          <w:p w:rsidR="00277772" w:rsidRDefault="00277772">
            <w:pPr>
              <w:spacing w:line="276" w:lineRule="auto"/>
              <w:rPr>
                <w:lang w:eastAsia="en-US"/>
              </w:rPr>
            </w:pPr>
            <w:r>
              <w:rPr>
                <w:lang w:eastAsia="en-US"/>
              </w:rPr>
              <w:t>počet oddělení ŠD</w:t>
            </w:r>
          </w:p>
        </w:tc>
        <w:tc>
          <w:tcPr>
            <w:tcW w:w="2161" w:type="dxa"/>
            <w:hideMark/>
          </w:tcPr>
          <w:p w:rsidR="00277772" w:rsidRDefault="00277772">
            <w:pPr>
              <w:spacing w:line="276" w:lineRule="auto"/>
              <w:rPr>
                <w:lang w:eastAsia="en-US"/>
              </w:rPr>
            </w:pPr>
            <w:r>
              <w:rPr>
                <w:lang w:eastAsia="en-US"/>
              </w:rPr>
              <w:t>počet dětí v ŠD</w:t>
            </w:r>
          </w:p>
        </w:tc>
        <w:tc>
          <w:tcPr>
            <w:tcW w:w="3602" w:type="dxa"/>
            <w:hideMark/>
          </w:tcPr>
          <w:p w:rsidR="00277772" w:rsidRDefault="00277772">
            <w:pPr>
              <w:spacing w:line="276" w:lineRule="auto"/>
              <w:rPr>
                <w:lang w:eastAsia="en-US"/>
              </w:rPr>
            </w:pPr>
            <w:r>
              <w:rPr>
                <w:lang w:eastAsia="en-US"/>
              </w:rPr>
              <w:t>počet vychovatelů ŠD</w:t>
            </w:r>
          </w:p>
        </w:tc>
      </w:tr>
      <w:tr w:rsidR="00277772" w:rsidTr="009B0B05">
        <w:tc>
          <w:tcPr>
            <w:tcW w:w="1331" w:type="dxa"/>
            <w:hideMark/>
          </w:tcPr>
          <w:p w:rsidR="00277772" w:rsidRDefault="00277772">
            <w:pPr>
              <w:spacing w:line="276" w:lineRule="auto"/>
              <w:rPr>
                <w:lang w:eastAsia="en-US"/>
              </w:rPr>
            </w:pPr>
            <w:r>
              <w:rPr>
                <w:lang w:eastAsia="en-US"/>
              </w:rPr>
              <w:t>celkem</w:t>
            </w:r>
          </w:p>
        </w:tc>
        <w:tc>
          <w:tcPr>
            <w:tcW w:w="2161" w:type="dxa"/>
            <w:hideMark/>
          </w:tcPr>
          <w:p w:rsidR="00277772" w:rsidRDefault="00277772">
            <w:pPr>
              <w:spacing w:line="276" w:lineRule="auto"/>
              <w:jc w:val="center"/>
              <w:rPr>
                <w:lang w:eastAsia="en-US"/>
              </w:rPr>
            </w:pPr>
            <w:r>
              <w:rPr>
                <w:lang w:eastAsia="en-US"/>
              </w:rPr>
              <w:t>4</w:t>
            </w:r>
          </w:p>
        </w:tc>
        <w:tc>
          <w:tcPr>
            <w:tcW w:w="2161" w:type="dxa"/>
            <w:hideMark/>
          </w:tcPr>
          <w:p w:rsidR="00277772" w:rsidRDefault="00686DC3">
            <w:pPr>
              <w:spacing w:line="276" w:lineRule="auto"/>
              <w:jc w:val="center"/>
              <w:rPr>
                <w:lang w:eastAsia="en-US"/>
              </w:rPr>
            </w:pPr>
            <w:r>
              <w:rPr>
                <w:lang w:eastAsia="en-US"/>
              </w:rPr>
              <w:t>85</w:t>
            </w:r>
          </w:p>
        </w:tc>
        <w:tc>
          <w:tcPr>
            <w:tcW w:w="3602" w:type="dxa"/>
            <w:hideMark/>
          </w:tcPr>
          <w:p w:rsidR="00277772" w:rsidRDefault="00277772">
            <w:pPr>
              <w:spacing w:line="276" w:lineRule="auto"/>
              <w:rPr>
                <w:lang w:eastAsia="en-US"/>
              </w:rPr>
            </w:pPr>
            <w:proofErr w:type="spellStart"/>
            <w:r>
              <w:rPr>
                <w:lang w:eastAsia="en-US"/>
              </w:rPr>
              <w:t>fyz</w:t>
            </w:r>
            <w:proofErr w:type="spellEnd"/>
            <w:r>
              <w:rPr>
                <w:lang w:eastAsia="en-US"/>
              </w:rPr>
              <w:t>.</w:t>
            </w:r>
            <w:r>
              <w:rPr>
                <w:lang w:eastAsia="en-US"/>
              </w:rPr>
              <w:tab/>
            </w:r>
            <w:r>
              <w:rPr>
                <w:lang w:eastAsia="en-US"/>
              </w:rPr>
              <w:tab/>
              <w:t xml:space="preserve">   4</w:t>
            </w:r>
            <w:r>
              <w:rPr>
                <w:lang w:eastAsia="en-US"/>
              </w:rPr>
              <w:tab/>
            </w:r>
          </w:p>
          <w:p w:rsidR="00277772" w:rsidRDefault="00045F57">
            <w:pPr>
              <w:spacing w:line="276" w:lineRule="auto"/>
              <w:rPr>
                <w:lang w:eastAsia="en-US"/>
              </w:rPr>
            </w:pPr>
            <w:proofErr w:type="spellStart"/>
            <w:r>
              <w:rPr>
                <w:lang w:eastAsia="en-US"/>
              </w:rPr>
              <w:t>přepoč</w:t>
            </w:r>
            <w:proofErr w:type="spellEnd"/>
            <w:r>
              <w:rPr>
                <w:lang w:eastAsia="en-US"/>
              </w:rPr>
              <w:t>.               2,68</w:t>
            </w:r>
          </w:p>
        </w:tc>
      </w:tr>
    </w:tbl>
    <w:p w:rsidR="00277772" w:rsidRDefault="00277772" w:rsidP="00277772">
      <w:pPr>
        <w:rPr>
          <w:b/>
        </w:rPr>
      </w:pPr>
      <w:r>
        <w:t>Od 1. 9. 2016 kapacita školní družiny navýšena na 90 žáků. (Rozhodnutí krajského úřadu Jihomoravského kraje č.j. JMK 56557/2016)</w:t>
      </w:r>
    </w:p>
    <w:p w:rsidR="00277772" w:rsidRDefault="00277772" w:rsidP="00277772"/>
    <w:p w:rsidR="00277772" w:rsidRDefault="00277772" w:rsidP="00277772"/>
    <w:p w:rsidR="00277772" w:rsidRDefault="00277772" w:rsidP="00277772"/>
    <w:p w:rsidR="00277772" w:rsidRDefault="00277772" w:rsidP="00277772"/>
    <w:p w:rsidR="009B0B05" w:rsidRDefault="009B0B05" w:rsidP="00277772"/>
    <w:p w:rsidR="009B0B05" w:rsidRDefault="009B0B05" w:rsidP="00277772"/>
    <w:p w:rsidR="009B0B05" w:rsidRDefault="009B0B05" w:rsidP="00277772"/>
    <w:p w:rsidR="00277772" w:rsidRDefault="00277772" w:rsidP="00277772"/>
    <w:p w:rsidR="00277772" w:rsidRDefault="00277772" w:rsidP="00277772"/>
    <w:p w:rsidR="00277772" w:rsidRDefault="00277772" w:rsidP="00D2275B"/>
    <w:p w:rsidR="00277772" w:rsidRDefault="00277772" w:rsidP="00D2275B"/>
    <w:p w:rsidR="00277772" w:rsidRDefault="00277772" w:rsidP="00D2275B"/>
    <w:p w:rsidR="00277772" w:rsidRDefault="00277772" w:rsidP="00D2275B"/>
    <w:p w:rsidR="004933F8" w:rsidRPr="00653F1F" w:rsidRDefault="004933F8" w:rsidP="00D2275B">
      <w:pPr>
        <w:pStyle w:val="Nadpis2"/>
        <w:rPr>
          <w:sz w:val="28"/>
          <w:szCs w:val="28"/>
        </w:rPr>
      </w:pPr>
      <w:r w:rsidRPr="00653F1F">
        <w:rPr>
          <w:sz w:val="28"/>
          <w:szCs w:val="28"/>
        </w:rPr>
        <w:t>Část II</w:t>
      </w:r>
      <w:r w:rsidR="005500A0" w:rsidRPr="00653F1F">
        <w:rPr>
          <w:sz w:val="28"/>
          <w:szCs w:val="28"/>
        </w:rPr>
        <w:t>.</w:t>
      </w:r>
    </w:p>
    <w:p w:rsidR="004933F8" w:rsidRDefault="004933F8" w:rsidP="00D2275B"/>
    <w:p w:rsidR="00277772" w:rsidRDefault="00277772" w:rsidP="00277772">
      <w:pPr>
        <w:pStyle w:val="Nadpis3"/>
        <w:rPr>
          <w:rFonts w:cs="Times New Roman"/>
          <w:sz w:val="26"/>
          <w:szCs w:val="26"/>
        </w:rPr>
      </w:pPr>
      <w:r>
        <w:rPr>
          <w:rFonts w:cs="Times New Roman"/>
          <w:sz w:val="26"/>
          <w:szCs w:val="26"/>
        </w:rPr>
        <w:t>Rámcový popis personálního zabezpečení činnosti školy</w:t>
      </w:r>
    </w:p>
    <w:p w:rsidR="00277772" w:rsidRDefault="00277772" w:rsidP="00277772">
      <w:pPr>
        <w:jc w:val="both"/>
      </w:pPr>
    </w:p>
    <w:p w:rsidR="00277772" w:rsidRDefault="00045F57" w:rsidP="00277772">
      <w:pPr>
        <w:jc w:val="both"/>
      </w:pPr>
      <w:r>
        <w:t>Na škole ve školním roce 2020/2021</w:t>
      </w:r>
      <w:r w:rsidR="00760E01">
        <w:t xml:space="preserve"> působilo 36</w:t>
      </w:r>
      <w:r w:rsidR="00277772">
        <w:t xml:space="preserve"> pedagogických pracovníků. Aprobovanost je na dobré úrovni. Chybí pouze aprobace pro výtvarnou a hudební výchovu.</w:t>
      </w:r>
    </w:p>
    <w:p w:rsidR="00277772" w:rsidRDefault="00277772" w:rsidP="00277772">
      <w:pPr>
        <w:rPr>
          <w:b/>
        </w:rPr>
      </w:pPr>
    </w:p>
    <w:p w:rsidR="009B0B05" w:rsidRDefault="009B0B05" w:rsidP="00277772">
      <w:pPr>
        <w:rPr>
          <w:b/>
        </w:rPr>
      </w:pPr>
    </w:p>
    <w:p w:rsidR="00277772" w:rsidRDefault="00277772" w:rsidP="00277772">
      <w:pPr>
        <w:rPr>
          <w:b/>
        </w:rPr>
      </w:pPr>
      <w:r>
        <w:rPr>
          <w:b/>
        </w:rPr>
        <w:t>Odborná a pedagogická způsobilost, dle vyhlášky č.563/2004 Sb. v platném znění</w:t>
      </w:r>
      <w:r w:rsidR="009B0B05">
        <w:rPr>
          <w:b/>
        </w:rPr>
        <w:t>:</w:t>
      </w:r>
    </w:p>
    <w:tbl>
      <w:tblPr>
        <w:tblW w:w="9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73"/>
        <w:gridCol w:w="3782"/>
      </w:tblGrid>
      <w:tr w:rsidR="00277772" w:rsidTr="009B0B05">
        <w:trPr>
          <w:cantSplit/>
          <w:trHeight w:val="270"/>
        </w:trPr>
        <w:tc>
          <w:tcPr>
            <w:tcW w:w="5473" w:type="dxa"/>
            <w:hideMark/>
          </w:tcPr>
          <w:p w:rsidR="00277772" w:rsidRDefault="00277772">
            <w:pPr>
              <w:spacing w:line="276" w:lineRule="auto"/>
              <w:rPr>
                <w:lang w:eastAsia="en-US"/>
              </w:rPr>
            </w:pPr>
            <w:r>
              <w:rPr>
                <w:lang w:eastAsia="en-US"/>
              </w:rPr>
              <w:t>Celkový počet pedagogických pracovníků</w:t>
            </w:r>
          </w:p>
        </w:tc>
        <w:tc>
          <w:tcPr>
            <w:tcW w:w="3782" w:type="dxa"/>
            <w:hideMark/>
          </w:tcPr>
          <w:p w:rsidR="00277772" w:rsidRDefault="00172D20">
            <w:pPr>
              <w:spacing w:line="276" w:lineRule="auto"/>
              <w:rPr>
                <w:lang w:eastAsia="en-US"/>
              </w:rPr>
            </w:pPr>
            <w:r>
              <w:rPr>
                <w:lang w:eastAsia="en-US"/>
              </w:rPr>
              <w:t xml:space="preserve"> 36</w:t>
            </w:r>
          </w:p>
        </w:tc>
      </w:tr>
      <w:tr w:rsidR="00277772" w:rsidTr="009B0B05">
        <w:trPr>
          <w:cantSplit/>
          <w:trHeight w:val="223"/>
        </w:trPr>
        <w:tc>
          <w:tcPr>
            <w:tcW w:w="5473" w:type="dxa"/>
            <w:hideMark/>
          </w:tcPr>
          <w:p w:rsidR="00277772" w:rsidRDefault="00277772">
            <w:pPr>
              <w:spacing w:line="276" w:lineRule="auto"/>
              <w:rPr>
                <w:lang w:eastAsia="en-US"/>
              </w:rPr>
            </w:pPr>
            <w:r>
              <w:rPr>
                <w:lang w:eastAsia="en-US"/>
              </w:rPr>
              <w:t xml:space="preserve">Z toho odborně kvalifikovaných </w:t>
            </w:r>
            <w:r>
              <w:rPr>
                <w:szCs w:val="16"/>
                <w:lang w:eastAsia="en-US"/>
              </w:rPr>
              <w:t>dle z.č.563/2004 Sb.</w:t>
            </w:r>
          </w:p>
        </w:tc>
        <w:tc>
          <w:tcPr>
            <w:tcW w:w="3782" w:type="dxa"/>
            <w:hideMark/>
          </w:tcPr>
          <w:p w:rsidR="00277772" w:rsidRDefault="00172D20">
            <w:pPr>
              <w:spacing w:line="276" w:lineRule="auto"/>
              <w:rPr>
                <w:lang w:eastAsia="en-US"/>
              </w:rPr>
            </w:pPr>
            <w:r>
              <w:rPr>
                <w:lang w:eastAsia="en-US"/>
              </w:rPr>
              <w:t xml:space="preserve"> 35</w:t>
            </w:r>
          </w:p>
        </w:tc>
      </w:tr>
    </w:tbl>
    <w:p w:rsidR="00277772" w:rsidRDefault="00277772" w:rsidP="00277772">
      <w:pPr>
        <w:rPr>
          <w:b/>
          <w:szCs w:val="32"/>
        </w:rPr>
      </w:pPr>
    </w:p>
    <w:p w:rsidR="009B0B05" w:rsidRDefault="009B0B05" w:rsidP="00277772">
      <w:pPr>
        <w:rPr>
          <w:b/>
          <w:szCs w:val="32"/>
        </w:rPr>
      </w:pPr>
    </w:p>
    <w:p w:rsidR="00277772" w:rsidRDefault="00277772" w:rsidP="00277772">
      <w:pPr>
        <w:rPr>
          <w:b/>
          <w:szCs w:val="32"/>
        </w:rPr>
      </w:pPr>
      <w:r>
        <w:rPr>
          <w:b/>
          <w:szCs w:val="32"/>
        </w:rPr>
        <w:t>Odborná kvalifikace pedagogů dle zákona č. 563/2004 Sb., o pedagog</w:t>
      </w:r>
      <w:r w:rsidR="009B0B05">
        <w:rPr>
          <w:b/>
          <w:szCs w:val="32"/>
        </w:rPr>
        <w:t>.</w:t>
      </w:r>
      <w:r>
        <w:rPr>
          <w:b/>
          <w:szCs w:val="32"/>
        </w:rPr>
        <w:t xml:space="preserve"> </w:t>
      </w:r>
      <w:r w:rsidR="009B0B05">
        <w:rPr>
          <w:b/>
          <w:szCs w:val="32"/>
        </w:rPr>
        <w:t>p</w:t>
      </w:r>
      <w:r>
        <w:rPr>
          <w:b/>
          <w:szCs w:val="32"/>
        </w:rPr>
        <w:t>racovnících:</w:t>
      </w:r>
    </w:p>
    <w:tbl>
      <w:tblPr>
        <w:tblW w:w="92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1"/>
        <w:gridCol w:w="4769"/>
        <w:gridCol w:w="4016"/>
      </w:tblGrid>
      <w:tr w:rsidR="00277772" w:rsidTr="009233AD">
        <w:trPr>
          <w:trHeight w:val="313"/>
        </w:trPr>
        <w:tc>
          <w:tcPr>
            <w:tcW w:w="0" w:type="auto"/>
          </w:tcPr>
          <w:p w:rsidR="00277772" w:rsidRDefault="00277772">
            <w:pPr>
              <w:spacing w:line="276" w:lineRule="auto"/>
              <w:ind w:left="283" w:hanging="283"/>
              <w:rPr>
                <w:szCs w:val="32"/>
                <w:lang w:eastAsia="en-US"/>
              </w:rPr>
            </w:pPr>
          </w:p>
        </w:tc>
        <w:tc>
          <w:tcPr>
            <w:tcW w:w="4769" w:type="dxa"/>
            <w:hideMark/>
          </w:tcPr>
          <w:p w:rsidR="00277772" w:rsidRDefault="00277772">
            <w:pPr>
              <w:spacing w:line="276" w:lineRule="auto"/>
              <w:ind w:left="283" w:hanging="283"/>
              <w:rPr>
                <w:szCs w:val="32"/>
                <w:lang w:eastAsia="en-US"/>
              </w:rPr>
            </w:pPr>
            <w:r>
              <w:rPr>
                <w:szCs w:val="32"/>
                <w:lang w:eastAsia="en-US"/>
              </w:rPr>
              <w:t>Příjmení a jméno</w:t>
            </w:r>
          </w:p>
        </w:tc>
        <w:tc>
          <w:tcPr>
            <w:tcW w:w="4016" w:type="dxa"/>
            <w:hideMark/>
          </w:tcPr>
          <w:p w:rsidR="00277772" w:rsidRDefault="00277772">
            <w:pPr>
              <w:spacing w:line="276" w:lineRule="auto"/>
              <w:ind w:left="283" w:hanging="283"/>
              <w:rPr>
                <w:szCs w:val="32"/>
                <w:lang w:eastAsia="en-US"/>
              </w:rPr>
            </w:pPr>
            <w:r>
              <w:rPr>
                <w:szCs w:val="32"/>
                <w:lang w:eastAsia="en-US"/>
              </w:rPr>
              <w:t>Aprobace</w:t>
            </w:r>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1</w:t>
            </w:r>
          </w:p>
        </w:tc>
        <w:tc>
          <w:tcPr>
            <w:tcW w:w="4769" w:type="dxa"/>
            <w:hideMark/>
          </w:tcPr>
          <w:p w:rsidR="00277772" w:rsidRDefault="00277772">
            <w:pPr>
              <w:spacing w:line="276" w:lineRule="auto"/>
              <w:ind w:left="283" w:hanging="283"/>
              <w:rPr>
                <w:szCs w:val="32"/>
                <w:lang w:eastAsia="en-US"/>
              </w:rPr>
            </w:pPr>
            <w:r>
              <w:rPr>
                <w:szCs w:val="32"/>
                <w:lang w:eastAsia="en-US"/>
              </w:rPr>
              <w:t>Mgr. Adamec Jiří</w:t>
            </w:r>
          </w:p>
        </w:tc>
        <w:tc>
          <w:tcPr>
            <w:tcW w:w="4016" w:type="dxa"/>
            <w:hideMark/>
          </w:tcPr>
          <w:p w:rsidR="00277772" w:rsidRDefault="00277772">
            <w:pPr>
              <w:spacing w:line="276" w:lineRule="auto"/>
              <w:ind w:left="283" w:hanging="283"/>
              <w:rPr>
                <w:szCs w:val="32"/>
                <w:lang w:eastAsia="en-US"/>
              </w:rPr>
            </w:pPr>
            <w:proofErr w:type="spellStart"/>
            <w:r>
              <w:rPr>
                <w:szCs w:val="32"/>
                <w:lang w:eastAsia="en-US"/>
              </w:rPr>
              <w:t>Z,Tv</w:t>
            </w:r>
            <w:proofErr w:type="spellEnd"/>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2</w:t>
            </w:r>
          </w:p>
        </w:tc>
        <w:tc>
          <w:tcPr>
            <w:tcW w:w="4769" w:type="dxa"/>
            <w:hideMark/>
          </w:tcPr>
          <w:p w:rsidR="00277772" w:rsidRDefault="00277772">
            <w:pPr>
              <w:spacing w:line="276" w:lineRule="auto"/>
              <w:ind w:left="283" w:hanging="283"/>
              <w:rPr>
                <w:szCs w:val="32"/>
                <w:lang w:eastAsia="en-US"/>
              </w:rPr>
            </w:pPr>
            <w:r>
              <w:rPr>
                <w:szCs w:val="32"/>
                <w:lang w:eastAsia="en-US"/>
              </w:rPr>
              <w:t>Bc. Konečný Dan</w:t>
            </w:r>
          </w:p>
        </w:tc>
        <w:tc>
          <w:tcPr>
            <w:tcW w:w="4016" w:type="dxa"/>
            <w:hideMark/>
          </w:tcPr>
          <w:p w:rsidR="00277772" w:rsidRDefault="00277772">
            <w:pPr>
              <w:spacing w:line="276" w:lineRule="auto"/>
              <w:ind w:left="283" w:hanging="283"/>
              <w:rPr>
                <w:szCs w:val="32"/>
                <w:lang w:eastAsia="en-US"/>
              </w:rPr>
            </w:pPr>
            <w:proofErr w:type="spellStart"/>
            <w:r>
              <w:rPr>
                <w:szCs w:val="32"/>
                <w:lang w:eastAsia="en-US"/>
              </w:rPr>
              <w:t>Aj,Z</w:t>
            </w:r>
            <w:proofErr w:type="spellEnd"/>
            <w:r>
              <w:rPr>
                <w:szCs w:val="32"/>
                <w:lang w:eastAsia="en-US"/>
              </w:rPr>
              <w:t xml:space="preserve"> (studující)</w:t>
            </w:r>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3</w:t>
            </w:r>
          </w:p>
        </w:tc>
        <w:tc>
          <w:tcPr>
            <w:tcW w:w="4769" w:type="dxa"/>
            <w:hideMark/>
          </w:tcPr>
          <w:p w:rsidR="00277772" w:rsidRDefault="00277772">
            <w:pPr>
              <w:spacing w:line="276" w:lineRule="auto"/>
              <w:ind w:left="283" w:hanging="283"/>
              <w:rPr>
                <w:szCs w:val="32"/>
                <w:lang w:eastAsia="en-US"/>
              </w:rPr>
            </w:pPr>
            <w:r>
              <w:rPr>
                <w:szCs w:val="32"/>
                <w:lang w:eastAsia="en-US"/>
              </w:rPr>
              <w:t>Ing. Bártek Josef</w:t>
            </w:r>
          </w:p>
        </w:tc>
        <w:tc>
          <w:tcPr>
            <w:tcW w:w="4016" w:type="dxa"/>
            <w:hideMark/>
          </w:tcPr>
          <w:p w:rsidR="00277772" w:rsidRDefault="00277772">
            <w:pPr>
              <w:spacing w:line="276" w:lineRule="auto"/>
              <w:ind w:left="283" w:hanging="283"/>
              <w:rPr>
                <w:szCs w:val="32"/>
                <w:lang w:eastAsia="en-US"/>
              </w:rPr>
            </w:pPr>
            <w:r>
              <w:rPr>
                <w:szCs w:val="32"/>
                <w:lang w:eastAsia="en-US"/>
              </w:rPr>
              <w:t xml:space="preserve">odborná kval.pro zákl. školy </w:t>
            </w:r>
            <w:proofErr w:type="spellStart"/>
            <w:r>
              <w:rPr>
                <w:szCs w:val="32"/>
                <w:lang w:eastAsia="en-US"/>
              </w:rPr>
              <w:t>Př</w:t>
            </w:r>
            <w:proofErr w:type="spellEnd"/>
            <w:r>
              <w:rPr>
                <w:szCs w:val="32"/>
                <w:lang w:eastAsia="en-US"/>
              </w:rPr>
              <w:t xml:space="preserve">, </w:t>
            </w:r>
            <w:proofErr w:type="spellStart"/>
            <w:r>
              <w:rPr>
                <w:szCs w:val="32"/>
                <w:lang w:eastAsia="en-US"/>
              </w:rPr>
              <w:t>Pv</w:t>
            </w:r>
            <w:proofErr w:type="spellEnd"/>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4</w:t>
            </w:r>
          </w:p>
        </w:tc>
        <w:tc>
          <w:tcPr>
            <w:tcW w:w="4769" w:type="dxa"/>
            <w:hideMark/>
          </w:tcPr>
          <w:p w:rsidR="00277772" w:rsidRDefault="00277772">
            <w:pPr>
              <w:spacing w:line="276" w:lineRule="auto"/>
              <w:ind w:left="283" w:hanging="283"/>
              <w:rPr>
                <w:szCs w:val="32"/>
                <w:lang w:eastAsia="en-US"/>
              </w:rPr>
            </w:pPr>
            <w:r>
              <w:rPr>
                <w:szCs w:val="32"/>
                <w:lang w:eastAsia="en-US"/>
              </w:rPr>
              <w:t>Mgr. Březíková Magda</w:t>
            </w:r>
          </w:p>
        </w:tc>
        <w:tc>
          <w:tcPr>
            <w:tcW w:w="4016" w:type="dxa"/>
            <w:hideMark/>
          </w:tcPr>
          <w:p w:rsidR="00277772" w:rsidRDefault="00277772">
            <w:pPr>
              <w:spacing w:line="276" w:lineRule="auto"/>
              <w:ind w:left="283" w:hanging="283"/>
              <w:rPr>
                <w:szCs w:val="32"/>
                <w:lang w:eastAsia="en-US"/>
              </w:rPr>
            </w:pPr>
            <w:r>
              <w:rPr>
                <w:szCs w:val="32"/>
                <w:lang w:eastAsia="en-US"/>
              </w:rPr>
              <w:t>učitelství pro I. stupeň</w:t>
            </w:r>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5</w:t>
            </w:r>
          </w:p>
        </w:tc>
        <w:tc>
          <w:tcPr>
            <w:tcW w:w="4769" w:type="dxa"/>
            <w:hideMark/>
          </w:tcPr>
          <w:p w:rsidR="00277772" w:rsidRDefault="00277772">
            <w:pPr>
              <w:spacing w:line="276" w:lineRule="auto"/>
              <w:ind w:left="283" w:hanging="283"/>
              <w:rPr>
                <w:szCs w:val="32"/>
                <w:lang w:eastAsia="en-US"/>
              </w:rPr>
            </w:pPr>
            <w:r>
              <w:rPr>
                <w:szCs w:val="32"/>
                <w:lang w:eastAsia="en-US"/>
              </w:rPr>
              <w:t>Mgr. Čechová Lenka</w:t>
            </w:r>
          </w:p>
        </w:tc>
        <w:tc>
          <w:tcPr>
            <w:tcW w:w="4016" w:type="dxa"/>
            <w:hideMark/>
          </w:tcPr>
          <w:p w:rsidR="00277772" w:rsidRDefault="00277772">
            <w:pPr>
              <w:spacing w:line="276" w:lineRule="auto"/>
              <w:ind w:left="283" w:hanging="283"/>
              <w:rPr>
                <w:szCs w:val="32"/>
                <w:lang w:eastAsia="en-US"/>
              </w:rPr>
            </w:pPr>
            <w:r>
              <w:rPr>
                <w:szCs w:val="32"/>
                <w:lang w:eastAsia="en-US"/>
              </w:rPr>
              <w:t xml:space="preserve">učitelství pro I. stupeň </w:t>
            </w:r>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6</w:t>
            </w:r>
          </w:p>
        </w:tc>
        <w:tc>
          <w:tcPr>
            <w:tcW w:w="4769" w:type="dxa"/>
            <w:hideMark/>
          </w:tcPr>
          <w:p w:rsidR="00277772" w:rsidRDefault="00277772">
            <w:pPr>
              <w:spacing w:line="276" w:lineRule="auto"/>
              <w:ind w:left="283" w:hanging="283"/>
              <w:rPr>
                <w:szCs w:val="32"/>
                <w:lang w:eastAsia="en-US"/>
              </w:rPr>
            </w:pPr>
            <w:r>
              <w:rPr>
                <w:szCs w:val="32"/>
                <w:lang w:eastAsia="en-US"/>
              </w:rPr>
              <w:t>Mgr. Holubová Ivanka</w:t>
            </w:r>
          </w:p>
        </w:tc>
        <w:tc>
          <w:tcPr>
            <w:tcW w:w="4016" w:type="dxa"/>
            <w:hideMark/>
          </w:tcPr>
          <w:p w:rsidR="00277772" w:rsidRDefault="00277772">
            <w:pPr>
              <w:spacing w:line="276" w:lineRule="auto"/>
              <w:ind w:left="283" w:hanging="283"/>
              <w:rPr>
                <w:szCs w:val="32"/>
                <w:lang w:eastAsia="en-US"/>
              </w:rPr>
            </w:pPr>
            <w:r>
              <w:rPr>
                <w:szCs w:val="32"/>
                <w:lang w:eastAsia="en-US"/>
              </w:rPr>
              <w:t>učitelství pro I. stupeň</w:t>
            </w:r>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7</w:t>
            </w:r>
          </w:p>
        </w:tc>
        <w:tc>
          <w:tcPr>
            <w:tcW w:w="4769" w:type="dxa"/>
            <w:hideMark/>
          </w:tcPr>
          <w:p w:rsidR="00277772" w:rsidRDefault="00277772">
            <w:pPr>
              <w:spacing w:line="276" w:lineRule="auto"/>
              <w:ind w:left="283" w:hanging="283"/>
              <w:rPr>
                <w:szCs w:val="32"/>
                <w:lang w:eastAsia="en-US"/>
              </w:rPr>
            </w:pPr>
            <w:r>
              <w:rPr>
                <w:szCs w:val="32"/>
                <w:lang w:eastAsia="en-US"/>
              </w:rPr>
              <w:t xml:space="preserve">Ing. </w:t>
            </w:r>
            <w:proofErr w:type="spellStart"/>
            <w:r>
              <w:rPr>
                <w:szCs w:val="32"/>
                <w:lang w:eastAsia="en-US"/>
              </w:rPr>
              <w:t>Horvatová</w:t>
            </w:r>
            <w:proofErr w:type="spellEnd"/>
            <w:r>
              <w:rPr>
                <w:szCs w:val="32"/>
                <w:lang w:eastAsia="en-US"/>
              </w:rPr>
              <w:t xml:space="preserve"> Marie</w:t>
            </w:r>
          </w:p>
        </w:tc>
        <w:tc>
          <w:tcPr>
            <w:tcW w:w="4016" w:type="dxa"/>
            <w:hideMark/>
          </w:tcPr>
          <w:p w:rsidR="00277772" w:rsidRDefault="00277772">
            <w:pPr>
              <w:spacing w:line="276" w:lineRule="auto"/>
              <w:ind w:left="283" w:hanging="283"/>
              <w:rPr>
                <w:szCs w:val="32"/>
                <w:lang w:eastAsia="en-US"/>
              </w:rPr>
            </w:pPr>
            <w:r>
              <w:rPr>
                <w:szCs w:val="32"/>
                <w:lang w:eastAsia="en-US"/>
              </w:rPr>
              <w:t>odborná kval.pro zákl. školy Ch, M</w:t>
            </w:r>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8</w:t>
            </w:r>
          </w:p>
        </w:tc>
        <w:tc>
          <w:tcPr>
            <w:tcW w:w="4769" w:type="dxa"/>
            <w:hideMark/>
          </w:tcPr>
          <w:p w:rsidR="00277772" w:rsidRDefault="00277772">
            <w:pPr>
              <w:spacing w:line="276" w:lineRule="auto"/>
              <w:ind w:left="283" w:hanging="283"/>
              <w:rPr>
                <w:szCs w:val="32"/>
                <w:lang w:eastAsia="en-US"/>
              </w:rPr>
            </w:pPr>
            <w:r>
              <w:rPr>
                <w:szCs w:val="32"/>
                <w:lang w:eastAsia="en-US"/>
              </w:rPr>
              <w:t>Mgr. Chmelová Hana</w:t>
            </w:r>
          </w:p>
        </w:tc>
        <w:tc>
          <w:tcPr>
            <w:tcW w:w="4016" w:type="dxa"/>
            <w:hideMark/>
          </w:tcPr>
          <w:p w:rsidR="00277772" w:rsidRDefault="00277772">
            <w:pPr>
              <w:spacing w:line="276" w:lineRule="auto"/>
              <w:ind w:left="283" w:hanging="283"/>
              <w:rPr>
                <w:szCs w:val="32"/>
                <w:lang w:eastAsia="en-US"/>
              </w:rPr>
            </w:pPr>
            <w:proofErr w:type="spellStart"/>
            <w:r>
              <w:rPr>
                <w:szCs w:val="32"/>
                <w:lang w:eastAsia="en-US"/>
              </w:rPr>
              <w:t>D,Rj</w:t>
            </w:r>
            <w:proofErr w:type="spellEnd"/>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9</w:t>
            </w:r>
          </w:p>
        </w:tc>
        <w:tc>
          <w:tcPr>
            <w:tcW w:w="4769" w:type="dxa"/>
            <w:hideMark/>
          </w:tcPr>
          <w:p w:rsidR="00277772" w:rsidRDefault="00277772">
            <w:pPr>
              <w:spacing w:line="276" w:lineRule="auto"/>
              <w:ind w:left="283" w:hanging="283"/>
              <w:rPr>
                <w:szCs w:val="32"/>
                <w:lang w:eastAsia="en-US"/>
              </w:rPr>
            </w:pPr>
            <w:r>
              <w:rPr>
                <w:szCs w:val="32"/>
                <w:lang w:eastAsia="en-US"/>
              </w:rPr>
              <w:t xml:space="preserve">Mgr. </w:t>
            </w:r>
            <w:proofErr w:type="spellStart"/>
            <w:r>
              <w:rPr>
                <w:szCs w:val="32"/>
                <w:lang w:eastAsia="en-US"/>
              </w:rPr>
              <w:t>Vařachová</w:t>
            </w:r>
            <w:proofErr w:type="spellEnd"/>
            <w:r>
              <w:rPr>
                <w:szCs w:val="32"/>
                <w:lang w:eastAsia="en-US"/>
              </w:rPr>
              <w:t xml:space="preserve"> Táňa</w:t>
            </w:r>
          </w:p>
        </w:tc>
        <w:tc>
          <w:tcPr>
            <w:tcW w:w="4016" w:type="dxa"/>
            <w:hideMark/>
          </w:tcPr>
          <w:p w:rsidR="00277772" w:rsidRDefault="00277772">
            <w:pPr>
              <w:spacing w:line="276" w:lineRule="auto"/>
              <w:ind w:left="283" w:hanging="283"/>
              <w:rPr>
                <w:szCs w:val="32"/>
                <w:lang w:eastAsia="en-US"/>
              </w:rPr>
            </w:pPr>
            <w:proofErr w:type="spellStart"/>
            <w:r>
              <w:rPr>
                <w:szCs w:val="32"/>
                <w:lang w:eastAsia="en-US"/>
              </w:rPr>
              <w:t>Př,Z</w:t>
            </w:r>
            <w:proofErr w:type="spellEnd"/>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10</w:t>
            </w:r>
          </w:p>
        </w:tc>
        <w:tc>
          <w:tcPr>
            <w:tcW w:w="4769" w:type="dxa"/>
            <w:hideMark/>
          </w:tcPr>
          <w:p w:rsidR="00277772" w:rsidRDefault="00277772">
            <w:pPr>
              <w:spacing w:line="276" w:lineRule="auto"/>
              <w:ind w:left="283" w:hanging="283"/>
              <w:rPr>
                <w:szCs w:val="32"/>
                <w:lang w:eastAsia="en-US"/>
              </w:rPr>
            </w:pPr>
            <w:r>
              <w:rPr>
                <w:szCs w:val="32"/>
                <w:lang w:eastAsia="en-US"/>
              </w:rPr>
              <w:t>Mgr. Jochová Ivanka</w:t>
            </w:r>
          </w:p>
        </w:tc>
        <w:tc>
          <w:tcPr>
            <w:tcW w:w="4016" w:type="dxa"/>
            <w:hideMark/>
          </w:tcPr>
          <w:p w:rsidR="00277772" w:rsidRDefault="00277772">
            <w:pPr>
              <w:spacing w:line="276" w:lineRule="auto"/>
              <w:ind w:left="283" w:hanging="283"/>
              <w:rPr>
                <w:szCs w:val="32"/>
                <w:lang w:eastAsia="en-US"/>
              </w:rPr>
            </w:pPr>
            <w:r>
              <w:rPr>
                <w:szCs w:val="32"/>
                <w:lang w:eastAsia="en-US"/>
              </w:rPr>
              <w:t>učitelství pro I. stupeň</w:t>
            </w:r>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11</w:t>
            </w:r>
          </w:p>
        </w:tc>
        <w:tc>
          <w:tcPr>
            <w:tcW w:w="4769" w:type="dxa"/>
            <w:hideMark/>
          </w:tcPr>
          <w:p w:rsidR="00277772" w:rsidRDefault="00277772">
            <w:pPr>
              <w:spacing w:line="276" w:lineRule="auto"/>
              <w:ind w:left="283" w:hanging="283"/>
              <w:rPr>
                <w:szCs w:val="32"/>
                <w:lang w:eastAsia="en-US"/>
              </w:rPr>
            </w:pPr>
            <w:r>
              <w:rPr>
                <w:szCs w:val="32"/>
                <w:lang w:eastAsia="en-US"/>
              </w:rPr>
              <w:t>Mgr. Julínková Marie</w:t>
            </w:r>
          </w:p>
        </w:tc>
        <w:tc>
          <w:tcPr>
            <w:tcW w:w="4016" w:type="dxa"/>
            <w:hideMark/>
          </w:tcPr>
          <w:p w:rsidR="00277772" w:rsidRDefault="00277772">
            <w:pPr>
              <w:spacing w:line="276" w:lineRule="auto"/>
              <w:ind w:left="283" w:hanging="283"/>
              <w:rPr>
                <w:szCs w:val="32"/>
                <w:lang w:eastAsia="en-US"/>
              </w:rPr>
            </w:pPr>
            <w:proofErr w:type="spellStart"/>
            <w:r>
              <w:rPr>
                <w:szCs w:val="32"/>
                <w:lang w:eastAsia="en-US"/>
              </w:rPr>
              <w:t>Čj,Rv</w:t>
            </w:r>
            <w:proofErr w:type="spellEnd"/>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12</w:t>
            </w:r>
          </w:p>
        </w:tc>
        <w:tc>
          <w:tcPr>
            <w:tcW w:w="4769" w:type="dxa"/>
            <w:hideMark/>
          </w:tcPr>
          <w:p w:rsidR="00277772" w:rsidRDefault="00045F57">
            <w:pPr>
              <w:spacing w:line="276" w:lineRule="auto"/>
              <w:ind w:left="283" w:hanging="283"/>
              <w:rPr>
                <w:szCs w:val="32"/>
                <w:lang w:eastAsia="en-US"/>
              </w:rPr>
            </w:pPr>
            <w:r>
              <w:rPr>
                <w:szCs w:val="32"/>
                <w:lang w:eastAsia="en-US"/>
              </w:rPr>
              <w:t>Mgr. Fuchs Ivo</w:t>
            </w:r>
          </w:p>
        </w:tc>
        <w:tc>
          <w:tcPr>
            <w:tcW w:w="4016" w:type="dxa"/>
            <w:hideMark/>
          </w:tcPr>
          <w:p w:rsidR="00277772" w:rsidRDefault="00277772">
            <w:pPr>
              <w:spacing w:line="276" w:lineRule="auto"/>
              <w:ind w:left="283" w:hanging="283"/>
              <w:rPr>
                <w:szCs w:val="32"/>
                <w:lang w:eastAsia="en-US"/>
              </w:rPr>
            </w:pPr>
            <w:r>
              <w:rPr>
                <w:szCs w:val="32"/>
                <w:lang w:eastAsia="en-US"/>
              </w:rPr>
              <w:t>I. stupeň,</w:t>
            </w:r>
            <w:r w:rsidR="00760E01">
              <w:rPr>
                <w:szCs w:val="32"/>
                <w:lang w:eastAsia="en-US"/>
              </w:rPr>
              <w:t xml:space="preserve"> </w:t>
            </w:r>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13</w:t>
            </w:r>
          </w:p>
        </w:tc>
        <w:tc>
          <w:tcPr>
            <w:tcW w:w="4769" w:type="dxa"/>
            <w:hideMark/>
          </w:tcPr>
          <w:p w:rsidR="00277772" w:rsidRDefault="00277772">
            <w:pPr>
              <w:spacing w:line="276" w:lineRule="auto"/>
              <w:ind w:left="283" w:hanging="283"/>
              <w:rPr>
                <w:szCs w:val="32"/>
                <w:lang w:eastAsia="en-US"/>
              </w:rPr>
            </w:pPr>
            <w:r>
              <w:rPr>
                <w:szCs w:val="32"/>
                <w:lang w:eastAsia="en-US"/>
              </w:rPr>
              <w:t>Mgr. Janoušková Milana</w:t>
            </w:r>
          </w:p>
        </w:tc>
        <w:tc>
          <w:tcPr>
            <w:tcW w:w="4016" w:type="dxa"/>
            <w:hideMark/>
          </w:tcPr>
          <w:p w:rsidR="00277772" w:rsidRDefault="00277772">
            <w:pPr>
              <w:spacing w:line="276" w:lineRule="auto"/>
              <w:ind w:left="283" w:hanging="283"/>
              <w:rPr>
                <w:szCs w:val="32"/>
                <w:lang w:eastAsia="en-US"/>
              </w:rPr>
            </w:pPr>
            <w:r>
              <w:rPr>
                <w:szCs w:val="32"/>
                <w:lang w:eastAsia="en-US"/>
              </w:rPr>
              <w:t>učitelství pro I. stupeň</w:t>
            </w:r>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14</w:t>
            </w:r>
          </w:p>
        </w:tc>
        <w:tc>
          <w:tcPr>
            <w:tcW w:w="4769" w:type="dxa"/>
            <w:hideMark/>
          </w:tcPr>
          <w:p w:rsidR="00277772" w:rsidRDefault="00277772">
            <w:pPr>
              <w:spacing w:line="276" w:lineRule="auto"/>
              <w:ind w:left="283" w:hanging="283"/>
              <w:rPr>
                <w:szCs w:val="32"/>
                <w:lang w:eastAsia="en-US"/>
              </w:rPr>
            </w:pPr>
            <w:r>
              <w:rPr>
                <w:szCs w:val="32"/>
                <w:lang w:eastAsia="en-US"/>
              </w:rPr>
              <w:t>PaedDr. Kosířová Miroslava</w:t>
            </w:r>
          </w:p>
        </w:tc>
        <w:tc>
          <w:tcPr>
            <w:tcW w:w="4016" w:type="dxa"/>
            <w:hideMark/>
          </w:tcPr>
          <w:p w:rsidR="00277772" w:rsidRDefault="00277772">
            <w:pPr>
              <w:spacing w:line="276" w:lineRule="auto"/>
              <w:ind w:left="283" w:hanging="283"/>
              <w:rPr>
                <w:szCs w:val="32"/>
                <w:lang w:eastAsia="en-US"/>
              </w:rPr>
            </w:pPr>
            <w:r>
              <w:rPr>
                <w:szCs w:val="32"/>
                <w:lang w:eastAsia="en-US"/>
              </w:rPr>
              <w:t>učitelství pro I. stupeň</w:t>
            </w:r>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15</w:t>
            </w:r>
          </w:p>
        </w:tc>
        <w:tc>
          <w:tcPr>
            <w:tcW w:w="4769" w:type="dxa"/>
            <w:hideMark/>
          </w:tcPr>
          <w:p w:rsidR="00277772" w:rsidRDefault="00277772">
            <w:pPr>
              <w:spacing w:line="276" w:lineRule="auto"/>
              <w:ind w:left="283" w:hanging="283"/>
              <w:rPr>
                <w:szCs w:val="32"/>
                <w:lang w:eastAsia="en-US"/>
              </w:rPr>
            </w:pPr>
            <w:r>
              <w:rPr>
                <w:szCs w:val="32"/>
                <w:lang w:eastAsia="en-US"/>
              </w:rPr>
              <w:t>Mgr. Kunická Ivana</w:t>
            </w:r>
          </w:p>
        </w:tc>
        <w:tc>
          <w:tcPr>
            <w:tcW w:w="4016" w:type="dxa"/>
            <w:hideMark/>
          </w:tcPr>
          <w:p w:rsidR="00277772" w:rsidRDefault="00277772">
            <w:pPr>
              <w:spacing w:line="276" w:lineRule="auto"/>
              <w:ind w:left="283" w:hanging="283"/>
              <w:rPr>
                <w:szCs w:val="32"/>
                <w:lang w:eastAsia="en-US"/>
              </w:rPr>
            </w:pPr>
            <w:r>
              <w:rPr>
                <w:szCs w:val="32"/>
                <w:lang w:eastAsia="en-US"/>
              </w:rPr>
              <w:t>učitelství pro I. stupeň</w:t>
            </w:r>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16</w:t>
            </w:r>
          </w:p>
        </w:tc>
        <w:tc>
          <w:tcPr>
            <w:tcW w:w="4769" w:type="dxa"/>
            <w:hideMark/>
          </w:tcPr>
          <w:p w:rsidR="00277772" w:rsidRDefault="00277772">
            <w:pPr>
              <w:spacing w:line="276" w:lineRule="auto"/>
              <w:ind w:left="283" w:hanging="283"/>
              <w:rPr>
                <w:szCs w:val="32"/>
                <w:lang w:eastAsia="en-US"/>
              </w:rPr>
            </w:pPr>
            <w:r>
              <w:rPr>
                <w:szCs w:val="32"/>
                <w:lang w:eastAsia="en-US"/>
              </w:rPr>
              <w:t>Mgr. Lopraisová Renáta</w:t>
            </w:r>
          </w:p>
        </w:tc>
        <w:tc>
          <w:tcPr>
            <w:tcW w:w="4016" w:type="dxa"/>
            <w:hideMark/>
          </w:tcPr>
          <w:p w:rsidR="00277772" w:rsidRDefault="00277772">
            <w:pPr>
              <w:spacing w:line="276" w:lineRule="auto"/>
              <w:ind w:left="283" w:hanging="283"/>
              <w:rPr>
                <w:szCs w:val="32"/>
                <w:lang w:eastAsia="en-US"/>
              </w:rPr>
            </w:pPr>
            <w:r>
              <w:rPr>
                <w:szCs w:val="32"/>
                <w:lang w:eastAsia="en-US"/>
              </w:rPr>
              <w:t>učitelství pro I. stupeň, Aj</w:t>
            </w:r>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17</w:t>
            </w:r>
          </w:p>
        </w:tc>
        <w:tc>
          <w:tcPr>
            <w:tcW w:w="4769" w:type="dxa"/>
            <w:hideMark/>
          </w:tcPr>
          <w:p w:rsidR="00277772" w:rsidRDefault="00277772">
            <w:pPr>
              <w:spacing w:line="276" w:lineRule="auto"/>
              <w:ind w:left="283" w:hanging="283"/>
              <w:rPr>
                <w:szCs w:val="32"/>
                <w:lang w:eastAsia="en-US"/>
              </w:rPr>
            </w:pPr>
            <w:r>
              <w:rPr>
                <w:szCs w:val="32"/>
                <w:lang w:eastAsia="en-US"/>
              </w:rPr>
              <w:t xml:space="preserve">Mgr. Gajdová Šárka </w:t>
            </w:r>
          </w:p>
        </w:tc>
        <w:tc>
          <w:tcPr>
            <w:tcW w:w="4016" w:type="dxa"/>
            <w:hideMark/>
          </w:tcPr>
          <w:p w:rsidR="00277772" w:rsidRDefault="00277772">
            <w:pPr>
              <w:spacing w:line="276" w:lineRule="auto"/>
              <w:ind w:left="283" w:hanging="283"/>
              <w:rPr>
                <w:szCs w:val="32"/>
                <w:lang w:eastAsia="en-US"/>
              </w:rPr>
            </w:pPr>
            <w:r>
              <w:rPr>
                <w:szCs w:val="32"/>
                <w:lang w:eastAsia="en-US"/>
              </w:rPr>
              <w:t>učitelství pro I. stupeň</w:t>
            </w:r>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18</w:t>
            </w:r>
          </w:p>
        </w:tc>
        <w:tc>
          <w:tcPr>
            <w:tcW w:w="4769" w:type="dxa"/>
            <w:hideMark/>
          </w:tcPr>
          <w:p w:rsidR="00277772" w:rsidRDefault="00277772">
            <w:pPr>
              <w:spacing w:line="276" w:lineRule="auto"/>
              <w:ind w:left="283" w:hanging="283"/>
              <w:rPr>
                <w:szCs w:val="32"/>
                <w:lang w:eastAsia="en-US"/>
              </w:rPr>
            </w:pPr>
            <w:r>
              <w:rPr>
                <w:szCs w:val="32"/>
                <w:lang w:eastAsia="en-US"/>
              </w:rPr>
              <w:t>Mgr. Ondrysková Marta</w:t>
            </w:r>
            <w:r w:rsidR="00105C48">
              <w:rPr>
                <w:szCs w:val="32"/>
                <w:lang w:eastAsia="en-US"/>
              </w:rPr>
              <w:t xml:space="preserve"> </w:t>
            </w:r>
          </w:p>
        </w:tc>
        <w:tc>
          <w:tcPr>
            <w:tcW w:w="4016" w:type="dxa"/>
            <w:hideMark/>
          </w:tcPr>
          <w:p w:rsidR="00277772" w:rsidRDefault="00277772">
            <w:pPr>
              <w:spacing w:line="276" w:lineRule="auto"/>
              <w:ind w:left="283" w:hanging="283"/>
              <w:rPr>
                <w:szCs w:val="32"/>
                <w:lang w:eastAsia="en-US"/>
              </w:rPr>
            </w:pPr>
            <w:proofErr w:type="spellStart"/>
            <w:r>
              <w:rPr>
                <w:szCs w:val="32"/>
                <w:lang w:eastAsia="en-US"/>
              </w:rPr>
              <w:t>ČJ,Ov</w:t>
            </w:r>
            <w:proofErr w:type="spellEnd"/>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19</w:t>
            </w:r>
          </w:p>
        </w:tc>
        <w:tc>
          <w:tcPr>
            <w:tcW w:w="4769" w:type="dxa"/>
            <w:hideMark/>
          </w:tcPr>
          <w:p w:rsidR="00277772" w:rsidRDefault="00277772">
            <w:pPr>
              <w:spacing w:line="276" w:lineRule="auto"/>
              <w:ind w:left="283" w:hanging="283"/>
              <w:rPr>
                <w:szCs w:val="32"/>
                <w:lang w:eastAsia="en-US"/>
              </w:rPr>
            </w:pPr>
            <w:r>
              <w:rPr>
                <w:szCs w:val="32"/>
                <w:lang w:eastAsia="en-US"/>
              </w:rPr>
              <w:t>Mgr. Presová Jana</w:t>
            </w:r>
          </w:p>
        </w:tc>
        <w:tc>
          <w:tcPr>
            <w:tcW w:w="4016" w:type="dxa"/>
            <w:hideMark/>
          </w:tcPr>
          <w:p w:rsidR="00277772" w:rsidRDefault="00277772">
            <w:pPr>
              <w:spacing w:line="276" w:lineRule="auto"/>
              <w:ind w:left="283" w:hanging="283"/>
              <w:rPr>
                <w:szCs w:val="32"/>
                <w:lang w:eastAsia="en-US"/>
              </w:rPr>
            </w:pPr>
            <w:r>
              <w:rPr>
                <w:szCs w:val="32"/>
                <w:lang w:eastAsia="en-US"/>
              </w:rPr>
              <w:t>M,F</w:t>
            </w:r>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20</w:t>
            </w:r>
          </w:p>
        </w:tc>
        <w:tc>
          <w:tcPr>
            <w:tcW w:w="4769" w:type="dxa"/>
            <w:hideMark/>
          </w:tcPr>
          <w:p w:rsidR="00277772" w:rsidRDefault="00277772">
            <w:pPr>
              <w:spacing w:line="276" w:lineRule="auto"/>
              <w:ind w:left="283" w:hanging="283"/>
              <w:rPr>
                <w:szCs w:val="32"/>
                <w:lang w:eastAsia="en-US"/>
              </w:rPr>
            </w:pPr>
            <w:r>
              <w:rPr>
                <w:szCs w:val="32"/>
                <w:lang w:eastAsia="en-US"/>
              </w:rPr>
              <w:t>Mgr. Zálešáková Iva</w:t>
            </w:r>
          </w:p>
        </w:tc>
        <w:tc>
          <w:tcPr>
            <w:tcW w:w="4016" w:type="dxa"/>
            <w:hideMark/>
          </w:tcPr>
          <w:p w:rsidR="00277772" w:rsidRDefault="00277772">
            <w:pPr>
              <w:spacing w:line="276" w:lineRule="auto"/>
              <w:ind w:left="283" w:hanging="283"/>
              <w:rPr>
                <w:szCs w:val="32"/>
                <w:lang w:eastAsia="en-US"/>
              </w:rPr>
            </w:pPr>
            <w:r>
              <w:rPr>
                <w:szCs w:val="32"/>
                <w:lang w:eastAsia="en-US"/>
              </w:rPr>
              <w:t xml:space="preserve">D, </w:t>
            </w:r>
            <w:proofErr w:type="spellStart"/>
            <w:r>
              <w:rPr>
                <w:szCs w:val="32"/>
                <w:lang w:eastAsia="en-US"/>
              </w:rPr>
              <w:t>Nj</w:t>
            </w:r>
            <w:proofErr w:type="spellEnd"/>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21</w:t>
            </w:r>
          </w:p>
        </w:tc>
        <w:tc>
          <w:tcPr>
            <w:tcW w:w="4769" w:type="dxa"/>
            <w:hideMark/>
          </w:tcPr>
          <w:p w:rsidR="00277772" w:rsidRDefault="00277772">
            <w:pPr>
              <w:spacing w:line="276" w:lineRule="auto"/>
              <w:ind w:left="283" w:hanging="283"/>
              <w:rPr>
                <w:szCs w:val="32"/>
                <w:lang w:eastAsia="en-US"/>
              </w:rPr>
            </w:pPr>
            <w:r>
              <w:rPr>
                <w:szCs w:val="32"/>
                <w:lang w:eastAsia="en-US"/>
              </w:rPr>
              <w:t>Mgr. Syrová Jitka</w:t>
            </w:r>
          </w:p>
        </w:tc>
        <w:tc>
          <w:tcPr>
            <w:tcW w:w="4016" w:type="dxa"/>
            <w:hideMark/>
          </w:tcPr>
          <w:p w:rsidR="00277772" w:rsidRDefault="00277772">
            <w:pPr>
              <w:spacing w:line="276" w:lineRule="auto"/>
              <w:ind w:left="283" w:hanging="283"/>
              <w:rPr>
                <w:szCs w:val="32"/>
                <w:lang w:eastAsia="en-US"/>
              </w:rPr>
            </w:pPr>
            <w:proofErr w:type="spellStart"/>
            <w:r>
              <w:rPr>
                <w:szCs w:val="32"/>
                <w:lang w:eastAsia="en-US"/>
              </w:rPr>
              <w:t>M,Zt</w:t>
            </w:r>
            <w:proofErr w:type="spellEnd"/>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22</w:t>
            </w:r>
          </w:p>
        </w:tc>
        <w:tc>
          <w:tcPr>
            <w:tcW w:w="4769" w:type="dxa"/>
            <w:hideMark/>
          </w:tcPr>
          <w:p w:rsidR="00277772" w:rsidRDefault="00277772">
            <w:pPr>
              <w:spacing w:line="276" w:lineRule="auto"/>
              <w:ind w:left="283" w:hanging="283"/>
              <w:rPr>
                <w:szCs w:val="32"/>
                <w:lang w:eastAsia="en-US"/>
              </w:rPr>
            </w:pPr>
            <w:proofErr w:type="spellStart"/>
            <w:r>
              <w:rPr>
                <w:szCs w:val="32"/>
                <w:lang w:eastAsia="en-US"/>
              </w:rPr>
              <w:t>PhDr.Bc</w:t>
            </w:r>
            <w:proofErr w:type="spellEnd"/>
            <w:r>
              <w:rPr>
                <w:szCs w:val="32"/>
                <w:lang w:eastAsia="en-US"/>
              </w:rPr>
              <w:t>. Tranžíková Ilona Ph.D.</w:t>
            </w:r>
          </w:p>
        </w:tc>
        <w:tc>
          <w:tcPr>
            <w:tcW w:w="4016" w:type="dxa"/>
            <w:hideMark/>
          </w:tcPr>
          <w:p w:rsidR="00277772" w:rsidRDefault="00277772">
            <w:pPr>
              <w:spacing w:line="276" w:lineRule="auto"/>
              <w:ind w:left="283" w:hanging="283"/>
              <w:rPr>
                <w:szCs w:val="32"/>
                <w:lang w:eastAsia="en-US"/>
              </w:rPr>
            </w:pPr>
            <w:proofErr w:type="spellStart"/>
            <w:r>
              <w:rPr>
                <w:szCs w:val="32"/>
                <w:lang w:eastAsia="en-US"/>
              </w:rPr>
              <w:t>Čj,D</w:t>
            </w:r>
            <w:proofErr w:type="spellEnd"/>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23</w:t>
            </w:r>
          </w:p>
        </w:tc>
        <w:tc>
          <w:tcPr>
            <w:tcW w:w="4769" w:type="dxa"/>
            <w:hideMark/>
          </w:tcPr>
          <w:p w:rsidR="00277772" w:rsidRDefault="00277772">
            <w:pPr>
              <w:spacing w:line="276" w:lineRule="auto"/>
              <w:ind w:left="283" w:hanging="283"/>
              <w:rPr>
                <w:szCs w:val="32"/>
                <w:lang w:eastAsia="en-US"/>
              </w:rPr>
            </w:pPr>
            <w:r>
              <w:rPr>
                <w:szCs w:val="32"/>
                <w:lang w:eastAsia="en-US"/>
              </w:rPr>
              <w:t xml:space="preserve">Mgr. </w:t>
            </w:r>
            <w:proofErr w:type="spellStart"/>
            <w:r>
              <w:rPr>
                <w:szCs w:val="32"/>
                <w:lang w:eastAsia="en-US"/>
              </w:rPr>
              <w:t>Nováková</w:t>
            </w:r>
            <w:r w:rsidR="009B0B05">
              <w:rPr>
                <w:szCs w:val="32"/>
                <w:lang w:eastAsia="en-US"/>
              </w:rPr>
              <w:t>-Uličná</w:t>
            </w:r>
            <w:proofErr w:type="spellEnd"/>
            <w:r>
              <w:rPr>
                <w:szCs w:val="32"/>
                <w:lang w:eastAsia="en-US"/>
              </w:rPr>
              <w:t xml:space="preserve"> Sylva </w:t>
            </w:r>
          </w:p>
        </w:tc>
        <w:tc>
          <w:tcPr>
            <w:tcW w:w="4016" w:type="dxa"/>
            <w:hideMark/>
          </w:tcPr>
          <w:p w:rsidR="00277772" w:rsidRDefault="00277772">
            <w:pPr>
              <w:spacing w:line="276" w:lineRule="auto"/>
              <w:ind w:left="283" w:hanging="283"/>
              <w:rPr>
                <w:szCs w:val="32"/>
                <w:lang w:eastAsia="en-US"/>
              </w:rPr>
            </w:pPr>
            <w:proofErr w:type="spellStart"/>
            <w:r>
              <w:rPr>
                <w:szCs w:val="32"/>
                <w:lang w:eastAsia="en-US"/>
              </w:rPr>
              <w:t>Nj,Ov,Aj</w:t>
            </w:r>
            <w:proofErr w:type="spellEnd"/>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24</w:t>
            </w:r>
          </w:p>
        </w:tc>
        <w:tc>
          <w:tcPr>
            <w:tcW w:w="4769" w:type="dxa"/>
            <w:hideMark/>
          </w:tcPr>
          <w:p w:rsidR="00277772" w:rsidRDefault="00277772">
            <w:pPr>
              <w:spacing w:line="276" w:lineRule="auto"/>
              <w:ind w:left="283" w:hanging="283"/>
              <w:rPr>
                <w:szCs w:val="32"/>
                <w:lang w:eastAsia="en-US"/>
              </w:rPr>
            </w:pPr>
            <w:r>
              <w:rPr>
                <w:szCs w:val="32"/>
                <w:lang w:eastAsia="en-US"/>
              </w:rPr>
              <w:t>Mgr. Žáková Jarmila</w:t>
            </w:r>
          </w:p>
        </w:tc>
        <w:tc>
          <w:tcPr>
            <w:tcW w:w="4016" w:type="dxa"/>
            <w:hideMark/>
          </w:tcPr>
          <w:p w:rsidR="00277772" w:rsidRDefault="00277772">
            <w:pPr>
              <w:spacing w:line="276" w:lineRule="auto"/>
              <w:ind w:left="283" w:hanging="283"/>
              <w:rPr>
                <w:szCs w:val="32"/>
                <w:lang w:eastAsia="en-US"/>
              </w:rPr>
            </w:pPr>
            <w:proofErr w:type="spellStart"/>
            <w:r>
              <w:rPr>
                <w:szCs w:val="32"/>
                <w:lang w:eastAsia="en-US"/>
              </w:rPr>
              <w:t>M,Př</w:t>
            </w:r>
            <w:proofErr w:type="spellEnd"/>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25</w:t>
            </w:r>
          </w:p>
        </w:tc>
        <w:tc>
          <w:tcPr>
            <w:tcW w:w="4769" w:type="dxa"/>
            <w:hideMark/>
          </w:tcPr>
          <w:p w:rsidR="00277772" w:rsidRDefault="00277772">
            <w:pPr>
              <w:spacing w:line="276" w:lineRule="auto"/>
              <w:ind w:left="283" w:hanging="283"/>
              <w:rPr>
                <w:szCs w:val="32"/>
                <w:lang w:eastAsia="en-US"/>
              </w:rPr>
            </w:pPr>
            <w:r>
              <w:rPr>
                <w:szCs w:val="32"/>
                <w:lang w:eastAsia="en-US"/>
              </w:rPr>
              <w:t>PaedDr. Rákošová Pavla</w:t>
            </w:r>
          </w:p>
        </w:tc>
        <w:tc>
          <w:tcPr>
            <w:tcW w:w="4016" w:type="dxa"/>
            <w:hideMark/>
          </w:tcPr>
          <w:p w:rsidR="00277772" w:rsidRDefault="00277772">
            <w:pPr>
              <w:spacing w:line="276" w:lineRule="auto"/>
              <w:ind w:left="283" w:hanging="283"/>
              <w:rPr>
                <w:szCs w:val="32"/>
                <w:lang w:eastAsia="en-US"/>
              </w:rPr>
            </w:pPr>
            <w:proofErr w:type="spellStart"/>
            <w:r>
              <w:rPr>
                <w:szCs w:val="32"/>
                <w:lang w:eastAsia="en-US"/>
              </w:rPr>
              <w:t>Z,Tv</w:t>
            </w:r>
            <w:proofErr w:type="spellEnd"/>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26</w:t>
            </w:r>
          </w:p>
        </w:tc>
        <w:tc>
          <w:tcPr>
            <w:tcW w:w="4769" w:type="dxa"/>
            <w:hideMark/>
          </w:tcPr>
          <w:p w:rsidR="00277772" w:rsidRDefault="00045F57">
            <w:pPr>
              <w:spacing w:line="276" w:lineRule="auto"/>
              <w:ind w:left="283" w:hanging="283"/>
              <w:rPr>
                <w:szCs w:val="32"/>
                <w:lang w:eastAsia="en-US"/>
              </w:rPr>
            </w:pPr>
            <w:r>
              <w:rPr>
                <w:szCs w:val="32"/>
                <w:lang w:eastAsia="en-US"/>
              </w:rPr>
              <w:t>Mgr. Uhrinová Veronika</w:t>
            </w:r>
          </w:p>
        </w:tc>
        <w:tc>
          <w:tcPr>
            <w:tcW w:w="4016" w:type="dxa"/>
            <w:hideMark/>
          </w:tcPr>
          <w:p w:rsidR="00277772" w:rsidRDefault="00277772">
            <w:pPr>
              <w:spacing w:line="276" w:lineRule="auto"/>
              <w:ind w:left="283" w:hanging="283"/>
              <w:rPr>
                <w:szCs w:val="32"/>
                <w:lang w:eastAsia="en-US"/>
              </w:rPr>
            </w:pPr>
            <w:r>
              <w:rPr>
                <w:szCs w:val="32"/>
                <w:lang w:eastAsia="en-US"/>
              </w:rPr>
              <w:t>učitelství pro I. stupeň</w:t>
            </w:r>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27</w:t>
            </w:r>
          </w:p>
        </w:tc>
        <w:tc>
          <w:tcPr>
            <w:tcW w:w="4769" w:type="dxa"/>
            <w:hideMark/>
          </w:tcPr>
          <w:p w:rsidR="00277772" w:rsidRDefault="00277772">
            <w:pPr>
              <w:spacing w:line="276" w:lineRule="auto"/>
              <w:ind w:left="283" w:hanging="283"/>
              <w:rPr>
                <w:szCs w:val="32"/>
                <w:lang w:eastAsia="en-US"/>
              </w:rPr>
            </w:pPr>
            <w:r>
              <w:rPr>
                <w:szCs w:val="32"/>
                <w:lang w:eastAsia="en-US"/>
              </w:rPr>
              <w:t>Mgr. Těthalová Klára</w:t>
            </w:r>
          </w:p>
        </w:tc>
        <w:tc>
          <w:tcPr>
            <w:tcW w:w="4016" w:type="dxa"/>
            <w:hideMark/>
          </w:tcPr>
          <w:p w:rsidR="00277772" w:rsidRDefault="00277772">
            <w:pPr>
              <w:spacing w:line="276" w:lineRule="auto"/>
              <w:ind w:left="283" w:hanging="283"/>
              <w:rPr>
                <w:szCs w:val="32"/>
                <w:lang w:eastAsia="en-US"/>
              </w:rPr>
            </w:pPr>
            <w:r>
              <w:rPr>
                <w:szCs w:val="32"/>
                <w:lang w:eastAsia="en-US"/>
              </w:rPr>
              <w:t>učitelství pro I. stupeň</w:t>
            </w:r>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lastRenderedPageBreak/>
              <w:t>28</w:t>
            </w:r>
          </w:p>
        </w:tc>
        <w:tc>
          <w:tcPr>
            <w:tcW w:w="4769" w:type="dxa"/>
            <w:hideMark/>
          </w:tcPr>
          <w:p w:rsidR="00277772" w:rsidRDefault="00277772">
            <w:pPr>
              <w:spacing w:line="276" w:lineRule="auto"/>
              <w:ind w:left="283" w:hanging="283"/>
              <w:rPr>
                <w:szCs w:val="32"/>
                <w:lang w:eastAsia="en-US"/>
              </w:rPr>
            </w:pPr>
            <w:proofErr w:type="spellStart"/>
            <w:r>
              <w:rPr>
                <w:szCs w:val="32"/>
                <w:lang w:eastAsia="en-US"/>
              </w:rPr>
              <w:t>Eiflerová</w:t>
            </w:r>
            <w:proofErr w:type="spellEnd"/>
            <w:r>
              <w:rPr>
                <w:szCs w:val="32"/>
                <w:lang w:eastAsia="en-US"/>
              </w:rPr>
              <w:t xml:space="preserve"> Jiřina</w:t>
            </w:r>
          </w:p>
        </w:tc>
        <w:tc>
          <w:tcPr>
            <w:tcW w:w="4016" w:type="dxa"/>
            <w:hideMark/>
          </w:tcPr>
          <w:p w:rsidR="00277772" w:rsidRDefault="00277772">
            <w:pPr>
              <w:spacing w:line="276" w:lineRule="auto"/>
              <w:ind w:left="283" w:hanging="283"/>
              <w:rPr>
                <w:szCs w:val="32"/>
                <w:lang w:eastAsia="en-US"/>
              </w:rPr>
            </w:pPr>
            <w:r>
              <w:rPr>
                <w:szCs w:val="32"/>
                <w:lang w:eastAsia="en-US"/>
              </w:rPr>
              <w:t>Vychovatelka ŠD</w:t>
            </w:r>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29</w:t>
            </w:r>
          </w:p>
        </w:tc>
        <w:tc>
          <w:tcPr>
            <w:tcW w:w="4769" w:type="dxa"/>
            <w:hideMark/>
          </w:tcPr>
          <w:p w:rsidR="00277772" w:rsidRDefault="00277772">
            <w:pPr>
              <w:spacing w:line="276" w:lineRule="auto"/>
              <w:ind w:left="283" w:hanging="283"/>
              <w:rPr>
                <w:szCs w:val="32"/>
                <w:lang w:eastAsia="en-US"/>
              </w:rPr>
            </w:pPr>
            <w:r>
              <w:rPr>
                <w:szCs w:val="32"/>
                <w:lang w:eastAsia="en-US"/>
              </w:rPr>
              <w:t>Mgr. Koželová Andrea</w:t>
            </w:r>
          </w:p>
        </w:tc>
        <w:tc>
          <w:tcPr>
            <w:tcW w:w="4016" w:type="dxa"/>
            <w:hideMark/>
          </w:tcPr>
          <w:p w:rsidR="00277772" w:rsidRDefault="00277772">
            <w:pPr>
              <w:spacing w:line="276" w:lineRule="auto"/>
              <w:ind w:left="283" w:hanging="283"/>
              <w:rPr>
                <w:szCs w:val="32"/>
                <w:lang w:eastAsia="en-US"/>
              </w:rPr>
            </w:pPr>
            <w:r>
              <w:rPr>
                <w:szCs w:val="32"/>
                <w:lang w:eastAsia="en-US"/>
              </w:rPr>
              <w:t xml:space="preserve">Vychovatelka ŠD, Asistent pedagoga </w:t>
            </w:r>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30</w:t>
            </w:r>
          </w:p>
        </w:tc>
        <w:tc>
          <w:tcPr>
            <w:tcW w:w="4769" w:type="dxa"/>
            <w:hideMark/>
          </w:tcPr>
          <w:p w:rsidR="00277772" w:rsidRDefault="00277772">
            <w:pPr>
              <w:spacing w:line="276" w:lineRule="auto"/>
              <w:ind w:left="283" w:hanging="283"/>
              <w:rPr>
                <w:szCs w:val="32"/>
                <w:lang w:eastAsia="en-US"/>
              </w:rPr>
            </w:pPr>
            <w:r>
              <w:rPr>
                <w:szCs w:val="32"/>
                <w:lang w:eastAsia="en-US"/>
              </w:rPr>
              <w:t>Gabrielová Monika DiS.</w:t>
            </w:r>
          </w:p>
        </w:tc>
        <w:tc>
          <w:tcPr>
            <w:tcW w:w="4016" w:type="dxa"/>
            <w:hideMark/>
          </w:tcPr>
          <w:p w:rsidR="00277772" w:rsidRDefault="00277772">
            <w:pPr>
              <w:spacing w:line="276" w:lineRule="auto"/>
              <w:ind w:left="283" w:hanging="283"/>
              <w:rPr>
                <w:szCs w:val="32"/>
                <w:lang w:eastAsia="en-US"/>
              </w:rPr>
            </w:pPr>
            <w:r>
              <w:rPr>
                <w:szCs w:val="32"/>
                <w:lang w:eastAsia="en-US"/>
              </w:rPr>
              <w:t xml:space="preserve">Vychovatelka ŠD </w:t>
            </w:r>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31</w:t>
            </w:r>
          </w:p>
        </w:tc>
        <w:tc>
          <w:tcPr>
            <w:tcW w:w="4769" w:type="dxa"/>
            <w:hideMark/>
          </w:tcPr>
          <w:p w:rsidR="00277772" w:rsidRDefault="00277772">
            <w:pPr>
              <w:spacing w:line="276" w:lineRule="auto"/>
              <w:ind w:left="283" w:hanging="283"/>
              <w:rPr>
                <w:szCs w:val="32"/>
                <w:lang w:eastAsia="en-US"/>
              </w:rPr>
            </w:pPr>
            <w:r>
              <w:rPr>
                <w:szCs w:val="32"/>
                <w:lang w:eastAsia="en-US"/>
              </w:rPr>
              <w:t>Ing. Pečiva Milan</w:t>
            </w:r>
          </w:p>
        </w:tc>
        <w:tc>
          <w:tcPr>
            <w:tcW w:w="4016" w:type="dxa"/>
            <w:hideMark/>
          </w:tcPr>
          <w:p w:rsidR="00277772" w:rsidRDefault="00277772">
            <w:pPr>
              <w:spacing w:line="276" w:lineRule="auto"/>
              <w:ind w:left="283" w:hanging="283"/>
              <w:rPr>
                <w:szCs w:val="32"/>
                <w:lang w:eastAsia="en-US"/>
              </w:rPr>
            </w:pPr>
            <w:r>
              <w:rPr>
                <w:szCs w:val="32"/>
                <w:lang w:eastAsia="en-US"/>
              </w:rPr>
              <w:t>Asistent pedagoga</w:t>
            </w:r>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32</w:t>
            </w:r>
          </w:p>
        </w:tc>
        <w:tc>
          <w:tcPr>
            <w:tcW w:w="4769" w:type="dxa"/>
            <w:hideMark/>
          </w:tcPr>
          <w:p w:rsidR="00277772" w:rsidRDefault="00045F57">
            <w:pPr>
              <w:spacing w:line="276" w:lineRule="auto"/>
              <w:ind w:left="283" w:hanging="283"/>
              <w:rPr>
                <w:szCs w:val="32"/>
                <w:lang w:eastAsia="en-US"/>
              </w:rPr>
            </w:pPr>
            <w:proofErr w:type="spellStart"/>
            <w:r>
              <w:rPr>
                <w:szCs w:val="32"/>
                <w:lang w:eastAsia="en-US"/>
              </w:rPr>
              <w:t>Kundratová</w:t>
            </w:r>
            <w:proofErr w:type="spellEnd"/>
            <w:r>
              <w:rPr>
                <w:szCs w:val="32"/>
                <w:lang w:eastAsia="en-US"/>
              </w:rPr>
              <w:t xml:space="preserve"> Věra</w:t>
            </w:r>
          </w:p>
        </w:tc>
        <w:tc>
          <w:tcPr>
            <w:tcW w:w="4016" w:type="dxa"/>
            <w:hideMark/>
          </w:tcPr>
          <w:p w:rsidR="00277772" w:rsidRDefault="00277772">
            <w:pPr>
              <w:spacing w:line="276" w:lineRule="auto"/>
              <w:ind w:left="283" w:hanging="283"/>
              <w:rPr>
                <w:szCs w:val="32"/>
                <w:lang w:eastAsia="en-US"/>
              </w:rPr>
            </w:pPr>
            <w:r>
              <w:rPr>
                <w:szCs w:val="32"/>
                <w:lang w:eastAsia="en-US"/>
              </w:rPr>
              <w:t>Asistent pedagoga</w:t>
            </w:r>
          </w:p>
        </w:tc>
      </w:tr>
      <w:tr w:rsidR="00277772" w:rsidTr="009233AD">
        <w:trPr>
          <w:trHeight w:val="325"/>
        </w:trPr>
        <w:tc>
          <w:tcPr>
            <w:tcW w:w="0" w:type="auto"/>
            <w:hideMark/>
          </w:tcPr>
          <w:p w:rsidR="00277772" w:rsidRDefault="00277772">
            <w:pPr>
              <w:spacing w:line="276" w:lineRule="auto"/>
              <w:ind w:left="283" w:hanging="283"/>
              <w:rPr>
                <w:szCs w:val="32"/>
                <w:lang w:eastAsia="en-US"/>
              </w:rPr>
            </w:pPr>
            <w:r>
              <w:rPr>
                <w:szCs w:val="32"/>
                <w:lang w:eastAsia="en-US"/>
              </w:rPr>
              <w:t>33</w:t>
            </w:r>
          </w:p>
        </w:tc>
        <w:tc>
          <w:tcPr>
            <w:tcW w:w="4769" w:type="dxa"/>
            <w:hideMark/>
          </w:tcPr>
          <w:p w:rsidR="00277772" w:rsidRDefault="00045F57">
            <w:pPr>
              <w:spacing w:line="276" w:lineRule="auto"/>
              <w:ind w:left="283" w:hanging="283"/>
              <w:rPr>
                <w:szCs w:val="32"/>
                <w:lang w:eastAsia="en-US"/>
              </w:rPr>
            </w:pPr>
            <w:r>
              <w:rPr>
                <w:szCs w:val="32"/>
                <w:lang w:eastAsia="en-US"/>
              </w:rPr>
              <w:t>Salčáková Irena</w:t>
            </w:r>
          </w:p>
        </w:tc>
        <w:tc>
          <w:tcPr>
            <w:tcW w:w="4016" w:type="dxa"/>
            <w:hideMark/>
          </w:tcPr>
          <w:p w:rsidR="00277772" w:rsidRDefault="00277772">
            <w:pPr>
              <w:spacing w:line="276" w:lineRule="auto"/>
              <w:ind w:left="283" w:hanging="283"/>
              <w:rPr>
                <w:szCs w:val="32"/>
                <w:lang w:eastAsia="en-US"/>
              </w:rPr>
            </w:pPr>
            <w:r>
              <w:rPr>
                <w:szCs w:val="32"/>
                <w:lang w:eastAsia="en-US"/>
              </w:rPr>
              <w:t>Asistent pedagoga</w:t>
            </w:r>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34</w:t>
            </w:r>
          </w:p>
        </w:tc>
        <w:tc>
          <w:tcPr>
            <w:tcW w:w="4769" w:type="dxa"/>
            <w:hideMark/>
          </w:tcPr>
          <w:p w:rsidR="00277772" w:rsidRDefault="00277772">
            <w:pPr>
              <w:spacing w:line="276" w:lineRule="auto"/>
              <w:ind w:left="283" w:hanging="283"/>
              <w:rPr>
                <w:szCs w:val="32"/>
                <w:lang w:eastAsia="en-US"/>
              </w:rPr>
            </w:pPr>
            <w:r>
              <w:rPr>
                <w:szCs w:val="32"/>
                <w:lang w:eastAsia="en-US"/>
              </w:rPr>
              <w:t>Ing. Brzicová Klára</w:t>
            </w:r>
          </w:p>
        </w:tc>
        <w:tc>
          <w:tcPr>
            <w:tcW w:w="4016" w:type="dxa"/>
            <w:hideMark/>
          </w:tcPr>
          <w:p w:rsidR="00277772" w:rsidRDefault="00277772">
            <w:pPr>
              <w:spacing w:line="276" w:lineRule="auto"/>
              <w:ind w:left="283" w:hanging="283"/>
              <w:rPr>
                <w:szCs w:val="32"/>
                <w:lang w:eastAsia="en-US"/>
              </w:rPr>
            </w:pPr>
            <w:r>
              <w:rPr>
                <w:szCs w:val="32"/>
                <w:lang w:eastAsia="en-US"/>
              </w:rPr>
              <w:t>Asistent pedagoga</w:t>
            </w:r>
          </w:p>
        </w:tc>
      </w:tr>
      <w:tr w:rsidR="00277772" w:rsidTr="009233AD">
        <w:trPr>
          <w:trHeight w:val="313"/>
        </w:trPr>
        <w:tc>
          <w:tcPr>
            <w:tcW w:w="0" w:type="auto"/>
            <w:hideMark/>
          </w:tcPr>
          <w:p w:rsidR="00277772" w:rsidRDefault="00277772">
            <w:pPr>
              <w:spacing w:line="276" w:lineRule="auto"/>
              <w:ind w:left="283" w:hanging="283"/>
              <w:rPr>
                <w:szCs w:val="32"/>
                <w:lang w:eastAsia="en-US"/>
              </w:rPr>
            </w:pPr>
            <w:r>
              <w:rPr>
                <w:szCs w:val="32"/>
                <w:lang w:eastAsia="en-US"/>
              </w:rPr>
              <w:t>35</w:t>
            </w:r>
          </w:p>
        </w:tc>
        <w:tc>
          <w:tcPr>
            <w:tcW w:w="4769" w:type="dxa"/>
            <w:hideMark/>
          </w:tcPr>
          <w:p w:rsidR="00277772" w:rsidRDefault="00277772">
            <w:pPr>
              <w:spacing w:line="276" w:lineRule="auto"/>
              <w:ind w:left="283" w:hanging="283"/>
              <w:rPr>
                <w:szCs w:val="32"/>
                <w:lang w:eastAsia="en-US"/>
              </w:rPr>
            </w:pPr>
            <w:r>
              <w:rPr>
                <w:szCs w:val="32"/>
                <w:lang w:eastAsia="en-US"/>
              </w:rPr>
              <w:t>Mgr. Sotolářová Ludmila</w:t>
            </w:r>
          </w:p>
        </w:tc>
        <w:tc>
          <w:tcPr>
            <w:tcW w:w="4016" w:type="dxa"/>
            <w:hideMark/>
          </w:tcPr>
          <w:p w:rsidR="00277772" w:rsidRDefault="00277772">
            <w:pPr>
              <w:spacing w:line="276" w:lineRule="auto"/>
              <w:ind w:left="283" w:hanging="283"/>
              <w:rPr>
                <w:szCs w:val="32"/>
                <w:lang w:eastAsia="en-US"/>
              </w:rPr>
            </w:pPr>
            <w:r>
              <w:rPr>
                <w:szCs w:val="32"/>
                <w:lang w:eastAsia="en-US"/>
              </w:rPr>
              <w:t>Vychovatelka ŠD</w:t>
            </w:r>
          </w:p>
        </w:tc>
      </w:tr>
      <w:tr w:rsidR="00172D20" w:rsidTr="009233AD">
        <w:trPr>
          <w:trHeight w:val="325"/>
        </w:trPr>
        <w:tc>
          <w:tcPr>
            <w:tcW w:w="0" w:type="auto"/>
          </w:tcPr>
          <w:p w:rsidR="00172D20" w:rsidRDefault="00172D20">
            <w:pPr>
              <w:spacing w:line="276" w:lineRule="auto"/>
              <w:ind w:left="283" w:hanging="283"/>
              <w:rPr>
                <w:szCs w:val="32"/>
                <w:lang w:eastAsia="en-US"/>
              </w:rPr>
            </w:pPr>
            <w:r>
              <w:rPr>
                <w:szCs w:val="32"/>
                <w:lang w:eastAsia="en-US"/>
              </w:rPr>
              <w:t>36</w:t>
            </w:r>
          </w:p>
        </w:tc>
        <w:tc>
          <w:tcPr>
            <w:tcW w:w="4769" w:type="dxa"/>
          </w:tcPr>
          <w:p w:rsidR="00172D20" w:rsidRDefault="00172D20">
            <w:pPr>
              <w:spacing w:line="276" w:lineRule="auto"/>
              <w:ind w:left="283" w:hanging="283"/>
              <w:rPr>
                <w:szCs w:val="32"/>
                <w:lang w:eastAsia="en-US"/>
              </w:rPr>
            </w:pPr>
            <w:r>
              <w:rPr>
                <w:szCs w:val="32"/>
                <w:lang w:eastAsia="en-US"/>
              </w:rPr>
              <w:t>Mgr. Juříková Jana</w:t>
            </w:r>
          </w:p>
        </w:tc>
        <w:tc>
          <w:tcPr>
            <w:tcW w:w="4016" w:type="dxa"/>
          </w:tcPr>
          <w:p w:rsidR="00172D20" w:rsidRDefault="00172D20">
            <w:pPr>
              <w:spacing w:line="276" w:lineRule="auto"/>
              <w:ind w:left="283" w:hanging="283"/>
              <w:rPr>
                <w:szCs w:val="32"/>
                <w:lang w:eastAsia="en-US"/>
              </w:rPr>
            </w:pPr>
            <w:r>
              <w:rPr>
                <w:szCs w:val="32"/>
                <w:lang w:eastAsia="en-US"/>
              </w:rPr>
              <w:t>Školní psycholog</w:t>
            </w:r>
          </w:p>
        </w:tc>
      </w:tr>
    </w:tbl>
    <w:p w:rsidR="00277772" w:rsidRDefault="00277772" w:rsidP="00277772">
      <w:pPr>
        <w:jc w:val="both"/>
        <w:rPr>
          <w:szCs w:val="28"/>
        </w:rPr>
      </w:pPr>
    </w:p>
    <w:p w:rsidR="00105C48" w:rsidRPr="00105C48" w:rsidRDefault="00105C48" w:rsidP="00105C48">
      <w:pPr>
        <w:jc w:val="both"/>
        <w:rPr>
          <w:szCs w:val="28"/>
        </w:rPr>
      </w:pPr>
    </w:p>
    <w:p w:rsidR="00277772" w:rsidRDefault="00277772" w:rsidP="00277772">
      <w:pPr>
        <w:jc w:val="both"/>
        <w:rPr>
          <w:szCs w:val="28"/>
        </w:rPr>
      </w:pPr>
      <w:r>
        <w:rPr>
          <w:szCs w:val="28"/>
        </w:rPr>
        <w:t>Výuku nepovinného předmětu „Náboženství“ zajišťovala katechetka Mg</w:t>
      </w:r>
      <w:r w:rsidR="00045F57">
        <w:rPr>
          <w:szCs w:val="28"/>
        </w:rPr>
        <w:t xml:space="preserve">r. Monika </w:t>
      </w:r>
      <w:proofErr w:type="spellStart"/>
      <w:r w:rsidR="00045F57">
        <w:rPr>
          <w:szCs w:val="28"/>
        </w:rPr>
        <w:t>Höhnová</w:t>
      </w:r>
      <w:proofErr w:type="spellEnd"/>
      <w:r w:rsidR="00045F57">
        <w:rPr>
          <w:szCs w:val="28"/>
        </w:rPr>
        <w:t xml:space="preserve"> a </w:t>
      </w:r>
      <w:r>
        <w:rPr>
          <w:szCs w:val="28"/>
        </w:rPr>
        <w:t xml:space="preserve"> Mgr. Martin</w:t>
      </w:r>
      <w:r w:rsidR="00045F57">
        <w:rPr>
          <w:szCs w:val="28"/>
        </w:rPr>
        <w:t xml:space="preserve"> Sekanina</w:t>
      </w:r>
      <w:r w:rsidR="006B48CF">
        <w:rPr>
          <w:szCs w:val="28"/>
        </w:rPr>
        <w:t>.</w:t>
      </w:r>
    </w:p>
    <w:p w:rsidR="00277772" w:rsidRDefault="00277772" w:rsidP="00277772">
      <w:pPr>
        <w:jc w:val="both"/>
        <w:rPr>
          <w:szCs w:val="28"/>
        </w:rPr>
      </w:pPr>
      <w:r>
        <w:rPr>
          <w:szCs w:val="28"/>
        </w:rPr>
        <w:t xml:space="preserve">Výuka probíhala ve </w:t>
      </w:r>
      <w:r w:rsidR="00045F57">
        <w:rPr>
          <w:szCs w:val="28"/>
        </w:rPr>
        <w:t>3 skupinách.  Účastnilo</w:t>
      </w:r>
      <w:r w:rsidR="00172D20">
        <w:rPr>
          <w:szCs w:val="28"/>
        </w:rPr>
        <w:t xml:space="preserve"> se jí 41</w:t>
      </w:r>
      <w:r>
        <w:rPr>
          <w:szCs w:val="28"/>
        </w:rPr>
        <w:t xml:space="preserve"> žáků.</w:t>
      </w:r>
    </w:p>
    <w:p w:rsidR="00277772" w:rsidRDefault="00277772" w:rsidP="00277772">
      <w:pPr>
        <w:rPr>
          <w:szCs w:val="32"/>
        </w:rPr>
      </w:pPr>
    </w:p>
    <w:p w:rsidR="005500A0" w:rsidRDefault="005500A0" w:rsidP="00277772">
      <w:pPr>
        <w:rPr>
          <w:szCs w:val="32"/>
        </w:rPr>
      </w:pPr>
    </w:p>
    <w:p w:rsidR="00277772" w:rsidRDefault="00277772" w:rsidP="00277772">
      <w:r>
        <w:t>Počet a organizační struktura nepedagogických pracovníků uveden</w:t>
      </w:r>
      <w:r w:rsidR="009233AD">
        <w:t>y</w:t>
      </w:r>
      <w:r>
        <w:t xml:space="preserve"> v příloze č. 1</w:t>
      </w:r>
      <w:r>
        <w:tab/>
      </w:r>
      <w:r>
        <w:tab/>
      </w:r>
      <w:r>
        <w:tab/>
      </w:r>
      <w:r>
        <w:tab/>
      </w:r>
      <w:r>
        <w:tab/>
      </w:r>
      <w:r>
        <w:tab/>
      </w:r>
      <w:r>
        <w:tab/>
      </w:r>
      <w:r>
        <w:tab/>
      </w:r>
      <w:r>
        <w:tab/>
      </w:r>
      <w:r>
        <w:tab/>
      </w:r>
      <w:r>
        <w:tab/>
      </w:r>
    </w:p>
    <w:p w:rsidR="009B0B05" w:rsidRDefault="009B0B05" w:rsidP="00277772">
      <w:pPr>
        <w:rPr>
          <w:b/>
        </w:rPr>
      </w:pPr>
    </w:p>
    <w:p w:rsidR="009B0B05" w:rsidRDefault="009B0B05" w:rsidP="00277772">
      <w:pPr>
        <w:rPr>
          <w:b/>
        </w:rPr>
      </w:pPr>
    </w:p>
    <w:p w:rsidR="009B0B05" w:rsidRDefault="009233AD" w:rsidP="00277772">
      <w:pPr>
        <w:rPr>
          <w:b/>
        </w:rPr>
      </w:pPr>
      <w:r w:rsidRPr="009B0B05">
        <w:rPr>
          <w:b/>
        </w:rPr>
        <w:t>Údaje o dalším vzdělávání peda</w:t>
      </w:r>
      <w:r>
        <w:rPr>
          <w:b/>
        </w:rPr>
        <w:t>gogických pracovníků:</w:t>
      </w:r>
    </w:p>
    <w:p w:rsidR="00277772" w:rsidRDefault="00277772" w:rsidP="00277772">
      <w:pPr>
        <w:rPr>
          <w:b/>
        </w:rPr>
      </w:pPr>
    </w:p>
    <w:tbl>
      <w:tblPr>
        <w:tblStyle w:val="Mkatabulky"/>
        <w:tblpPr w:leftFromText="141" w:rightFromText="141" w:vertAnchor="page" w:horzAnchor="margin" w:tblpY="8065"/>
        <w:tblW w:w="9232"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8"/>
        <w:gridCol w:w="4536"/>
        <w:gridCol w:w="3028"/>
      </w:tblGrid>
      <w:tr w:rsidR="009B0B05" w:rsidTr="00653F1F">
        <w:trPr>
          <w:trHeight w:val="265"/>
        </w:trPr>
        <w:tc>
          <w:tcPr>
            <w:tcW w:w="1668" w:type="dxa"/>
            <w:hideMark/>
          </w:tcPr>
          <w:p w:rsidR="009B0B05" w:rsidRDefault="009B0B05" w:rsidP="005500A0">
            <w:pPr>
              <w:rPr>
                <w:b/>
                <w:lang w:eastAsia="en-US"/>
              </w:rPr>
            </w:pPr>
            <w:r>
              <w:rPr>
                <w:b/>
              </w:rPr>
              <w:t>Datum</w:t>
            </w:r>
          </w:p>
        </w:tc>
        <w:tc>
          <w:tcPr>
            <w:tcW w:w="4536" w:type="dxa"/>
            <w:hideMark/>
          </w:tcPr>
          <w:p w:rsidR="009B0B05" w:rsidRDefault="009B0B05" w:rsidP="005500A0">
            <w:pPr>
              <w:rPr>
                <w:b/>
                <w:lang w:eastAsia="en-US"/>
              </w:rPr>
            </w:pPr>
            <w:r>
              <w:rPr>
                <w:b/>
              </w:rPr>
              <w:t>Název vzdělávacího programu</w:t>
            </w:r>
          </w:p>
        </w:tc>
        <w:tc>
          <w:tcPr>
            <w:tcW w:w="3028" w:type="dxa"/>
            <w:hideMark/>
          </w:tcPr>
          <w:p w:rsidR="009B0B05" w:rsidRDefault="009B0B05" w:rsidP="005500A0">
            <w:pPr>
              <w:rPr>
                <w:b/>
                <w:lang w:eastAsia="en-US"/>
              </w:rPr>
            </w:pPr>
            <w:r>
              <w:rPr>
                <w:b/>
              </w:rPr>
              <w:t>Pracovník</w:t>
            </w:r>
          </w:p>
        </w:tc>
      </w:tr>
      <w:tr w:rsidR="009B0B05" w:rsidTr="00653F1F">
        <w:trPr>
          <w:trHeight w:val="265"/>
        </w:trPr>
        <w:tc>
          <w:tcPr>
            <w:tcW w:w="1668" w:type="dxa"/>
            <w:hideMark/>
          </w:tcPr>
          <w:p w:rsidR="009B0B05" w:rsidRDefault="009B0B05" w:rsidP="005500A0">
            <w:pPr>
              <w:jc w:val="both"/>
              <w:rPr>
                <w:lang w:eastAsia="en-US"/>
              </w:rPr>
            </w:pPr>
            <w:r>
              <w:t>8. – 9. 10.</w:t>
            </w:r>
          </w:p>
        </w:tc>
        <w:tc>
          <w:tcPr>
            <w:tcW w:w="4536" w:type="dxa"/>
            <w:hideMark/>
          </w:tcPr>
          <w:p w:rsidR="009B0B05" w:rsidRDefault="009B0B05" w:rsidP="005500A0">
            <w:pPr>
              <w:rPr>
                <w:lang w:eastAsia="en-US"/>
              </w:rPr>
            </w:pPr>
            <w:r>
              <w:t>Formativní hodnocení</w:t>
            </w:r>
          </w:p>
        </w:tc>
        <w:tc>
          <w:tcPr>
            <w:tcW w:w="3028" w:type="dxa"/>
            <w:hideMark/>
          </w:tcPr>
          <w:p w:rsidR="009B0B05" w:rsidRDefault="009B0B05" w:rsidP="005500A0">
            <w:pPr>
              <w:rPr>
                <w:lang w:eastAsia="en-US"/>
              </w:rPr>
            </w:pPr>
            <w:r>
              <w:t>Pedagogický sbor ZŠ</w:t>
            </w:r>
          </w:p>
        </w:tc>
      </w:tr>
      <w:tr w:rsidR="009B0B05" w:rsidTr="00653F1F">
        <w:trPr>
          <w:trHeight w:val="519"/>
        </w:trPr>
        <w:tc>
          <w:tcPr>
            <w:tcW w:w="1668" w:type="dxa"/>
            <w:hideMark/>
          </w:tcPr>
          <w:p w:rsidR="009B0B05" w:rsidRDefault="009B0B05" w:rsidP="005500A0">
            <w:pPr>
              <w:jc w:val="both"/>
              <w:rPr>
                <w:lang w:eastAsia="en-US"/>
              </w:rPr>
            </w:pPr>
            <w:r>
              <w:t>2. 3.</w:t>
            </w:r>
          </w:p>
        </w:tc>
        <w:tc>
          <w:tcPr>
            <w:tcW w:w="4536" w:type="dxa"/>
            <w:hideMark/>
          </w:tcPr>
          <w:p w:rsidR="009B0B05" w:rsidRDefault="009B0B05" w:rsidP="005500A0">
            <w:pPr>
              <w:rPr>
                <w:lang w:eastAsia="en-US"/>
              </w:rPr>
            </w:pPr>
            <w:r>
              <w:t>Experimenty na doma</w:t>
            </w:r>
          </w:p>
        </w:tc>
        <w:tc>
          <w:tcPr>
            <w:tcW w:w="3028" w:type="dxa"/>
            <w:hideMark/>
          </w:tcPr>
          <w:p w:rsidR="009B0B05" w:rsidRDefault="009B0B05" w:rsidP="005500A0">
            <w:r>
              <w:t xml:space="preserve">Ing. </w:t>
            </w:r>
            <w:proofErr w:type="spellStart"/>
            <w:r>
              <w:t>Horvatová</w:t>
            </w:r>
            <w:proofErr w:type="spellEnd"/>
            <w:r>
              <w:t xml:space="preserve"> Marie</w:t>
            </w:r>
          </w:p>
          <w:p w:rsidR="009B0B05" w:rsidRDefault="009B0B05" w:rsidP="005500A0">
            <w:pPr>
              <w:rPr>
                <w:lang w:eastAsia="en-US"/>
              </w:rPr>
            </w:pPr>
            <w:r>
              <w:t>Mgr. Presová Jana</w:t>
            </w:r>
          </w:p>
        </w:tc>
      </w:tr>
      <w:tr w:rsidR="009B0B05" w:rsidTr="00653F1F">
        <w:trPr>
          <w:trHeight w:val="265"/>
        </w:trPr>
        <w:tc>
          <w:tcPr>
            <w:tcW w:w="1668" w:type="dxa"/>
            <w:hideMark/>
          </w:tcPr>
          <w:p w:rsidR="009B0B05" w:rsidRDefault="009B0B05" w:rsidP="005500A0">
            <w:pPr>
              <w:jc w:val="both"/>
              <w:rPr>
                <w:lang w:eastAsia="en-US"/>
              </w:rPr>
            </w:pPr>
            <w:r>
              <w:t>5. 3.</w:t>
            </w:r>
          </w:p>
        </w:tc>
        <w:tc>
          <w:tcPr>
            <w:tcW w:w="4536" w:type="dxa"/>
            <w:hideMark/>
          </w:tcPr>
          <w:p w:rsidR="009B0B05" w:rsidRDefault="009B0B05" w:rsidP="005500A0">
            <w:pPr>
              <w:rPr>
                <w:lang w:eastAsia="en-US"/>
              </w:rPr>
            </w:pPr>
            <w:r>
              <w:t>RVP - ICT</w:t>
            </w:r>
          </w:p>
        </w:tc>
        <w:tc>
          <w:tcPr>
            <w:tcW w:w="3028" w:type="dxa"/>
            <w:hideMark/>
          </w:tcPr>
          <w:p w:rsidR="009B0B05" w:rsidRDefault="009B0B05" w:rsidP="005500A0">
            <w:pPr>
              <w:rPr>
                <w:lang w:eastAsia="en-US"/>
              </w:rPr>
            </w:pPr>
            <w:r>
              <w:t>Mgr. Presová Jana</w:t>
            </w:r>
          </w:p>
        </w:tc>
      </w:tr>
      <w:tr w:rsidR="009B0B05" w:rsidTr="00653F1F">
        <w:trPr>
          <w:trHeight w:val="531"/>
        </w:trPr>
        <w:tc>
          <w:tcPr>
            <w:tcW w:w="1668" w:type="dxa"/>
            <w:hideMark/>
          </w:tcPr>
          <w:p w:rsidR="009B0B05" w:rsidRDefault="009B0B05" w:rsidP="005500A0">
            <w:pPr>
              <w:jc w:val="both"/>
              <w:rPr>
                <w:lang w:eastAsia="en-US"/>
              </w:rPr>
            </w:pPr>
            <w:r>
              <w:t>9. 3.</w:t>
            </w:r>
          </w:p>
        </w:tc>
        <w:tc>
          <w:tcPr>
            <w:tcW w:w="4536" w:type="dxa"/>
            <w:hideMark/>
          </w:tcPr>
          <w:p w:rsidR="009B0B05" w:rsidRDefault="009B0B05" w:rsidP="005500A0">
            <w:pPr>
              <w:rPr>
                <w:lang w:eastAsia="en-US"/>
              </w:rPr>
            </w:pPr>
            <w:r>
              <w:t>Třídnické hodiny – jak je realizovat…</w:t>
            </w:r>
          </w:p>
        </w:tc>
        <w:tc>
          <w:tcPr>
            <w:tcW w:w="3028" w:type="dxa"/>
            <w:hideMark/>
          </w:tcPr>
          <w:p w:rsidR="009B0B05" w:rsidRDefault="009B0B05" w:rsidP="005500A0">
            <w:r>
              <w:t>Mgr. Lopraisová Renáta</w:t>
            </w:r>
          </w:p>
          <w:p w:rsidR="009B0B05" w:rsidRDefault="009B0B05" w:rsidP="005500A0">
            <w:pPr>
              <w:rPr>
                <w:lang w:eastAsia="en-US"/>
              </w:rPr>
            </w:pPr>
            <w:r>
              <w:t>Mgr. Juříková Jana</w:t>
            </w:r>
          </w:p>
        </w:tc>
      </w:tr>
      <w:tr w:rsidR="009B0B05" w:rsidTr="00653F1F">
        <w:trPr>
          <w:trHeight w:val="531"/>
        </w:trPr>
        <w:tc>
          <w:tcPr>
            <w:tcW w:w="1668" w:type="dxa"/>
            <w:hideMark/>
          </w:tcPr>
          <w:p w:rsidR="009B0B05" w:rsidRDefault="009B0B05" w:rsidP="005500A0">
            <w:pPr>
              <w:rPr>
                <w:lang w:eastAsia="en-US"/>
              </w:rPr>
            </w:pPr>
            <w:r>
              <w:t>19. 4. – 30. 4.</w:t>
            </w:r>
          </w:p>
        </w:tc>
        <w:tc>
          <w:tcPr>
            <w:tcW w:w="4536" w:type="dxa"/>
            <w:hideMark/>
          </w:tcPr>
          <w:p w:rsidR="009B0B05" w:rsidRDefault="009B0B05" w:rsidP="005500A0">
            <w:pPr>
              <w:rPr>
                <w:lang w:eastAsia="en-US"/>
              </w:rPr>
            </w:pPr>
            <w:r>
              <w:t>Amos – soubor vzdělávacích materiálů pro 1. ročník</w:t>
            </w:r>
          </w:p>
        </w:tc>
        <w:tc>
          <w:tcPr>
            <w:tcW w:w="3028" w:type="dxa"/>
            <w:hideMark/>
          </w:tcPr>
          <w:p w:rsidR="009B0B05" w:rsidRDefault="009B0B05" w:rsidP="009233AD">
            <w:pPr>
              <w:rPr>
                <w:lang w:eastAsia="en-US"/>
              </w:rPr>
            </w:pPr>
            <w:r>
              <w:t>Mgr. Janoušková</w:t>
            </w:r>
            <w:r w:rsidR="009233AD">
              <w:t xml:space="preserve">  Milana</w:t>
            </w:r>
          </w:p>
        </w:tc>
      </w:tr>
    </w:tbl>
    <w:p w:rsidR="00277772" w:rsidRPr="007F74A1" w:rsidRDefault="00277772" w:rsidP="00277772">
      <w:pPr>
        <w:rPr>
          <w:b/>
        </w:rPr>
      </w:pPr>
    </w:p>
    <w:p w:rsidR="00277772" w:rsidRDefault="00277772" w:rsidP="00277772">
      <w:pPr>
        <w:rPr>
          <w:b/>
        </w:rPr>
      </w:pPr>
    </w:p>
    <w:p w:rsidR="00277772" w:rsidRDefault="00277772" w:rsidP="00277772">
      <w:pPr>
        <w:rPr>
          <w:b/>
        </w:rPr>
      </w:pPr>
    </w:p>
    <w:p w:rsidR="00277772" w:rsidRDefault="00277772" w:rsidP="00277772">
      <w:pPr>
        <w:rPr>
          <w:b/>
        </w:rPr>
      </w:pPr>
    </w:p>
    <w:p w:rsidR="00172D20" w:rsidRDefault="00172D20" w:rsidP="00D2275B"/>
    <w:p w:rsidR="00277772" w:rsidRDefault="00277772" w:rsidP="00D2275B">
      <w:pPr>
        <w:rPr>
          <w:b/>
        </w:rPr>
      </w:pPr>
    </w:p>
    <w:p w:rsidR="009B0B05" w:rsidRDefault="009B0B05" w:rsidP="00D2275B">
      <w:pPr>
        <w:rPr>
          <w:b/>
        </w:rPr>
      </w:pPr>
    </w:p>
    <w:p w:rsidR="005500A0" w:rsidRDefault="005500A0" w:rsidP="00D2275B">
      <w:pPr>
        <w:rPr>
          <w:b/>
        </w:rPr>
      </w:pPr>
    </w:p>
    <w:p w:rsidR="005500A0" w:rsidRDefault="005500A0" w:rsidP="00D2275B">
      <w:pPr>
        <w:rPr>
          <w:b/>
        </w:rPr>
      </w:pPr>
    </w:p>
    <w:p w:rsidR="005500A0" w:rsidRDefault="005500A0" w:rsidP="00D2275B">
      <w:pPr>
        <w:rPr>
          <w:b/>
        </w:rPr>
      </w:pPr>
    </w:p>
    <w:p w:rsidR="005500A0" w:rsidRDefault="005500A0" w:rsidP="00D2275B">
      <w:pPr>
        <w:rPr>
          <w:b/>
        </w:rPr>
      </w:pPr>
    </w:p>
    <w:p w:rsidR="005500A0" w:rsidRDefault="005500A0" w:rsidP="00D2275B">
      <w:pPr>
        <w:rPr>
          <w:b/>
        </w:rPr>
      </w:pPr>
    </w:p>
    <w:p w:rsidR="005500A0" w:rsidRDefault="005500A0" w:rsidP="00D2275B">
      <w:pPr>
        <w:rPr>
          <w:b/>
        </w:rPr>
      </w:pPr>
    </w:p>
    <w:p w:rsidR="005500A0" w:rsidRDefault="005500A0" w:rsidP="00D2275B">
      <w:pPr>
        <w:rPr>
          <w:b/>
        </w:rPr>
      </w:pPr>
    </w:p>
    <w:p w:rsidR="005500A0" w:rsidRDefault="005500A0" w:rsidP="00D2275B">
      <w:pPr>
        <w:rPr>
          <w:b/>
        </w:rPr>
      </w:pPr>
    </w:p>
    <w:p w:rsidR="009B0B05" w:rsidRDefault="009B0B05" w:rsidP="00D2275B">
      <w:pPr>
        <w:rPr>
          <w:b/>
        </w:rPr>
      </w:pPr>
    </w:p>
    <w:p w:rsidR="009B0B05" w:rsidRDefault="009B0B05" w:rsidP="00D2275B">
      <w:pPr>
        <w:rPr>
          <w:b/>
        </w:rPr>
      </w:pPr>
    </w:p>
    <w:p w:rsidR="00277772" w:rsidRPr="00653F1F" w:rsidRDefault="007F74A1" w:rsidP="00D2275B">
      <w:pPr>
        <w:pStyle w:val="Nadpis2"/>
        <w:rPr>
          <w:sz w:val="28"/>
          <w:szCs w:val="28"/>
        </w:rPr>
      </w:pPr>
      <w:r w:rsidRPr="00653F1F">
        <w:rPr>
          <w:sz w:val="28"/>
          <w:szCs w:val="28"/>
        </w:rPr>
        <w:lastRenderedPageBreak/>
        <w:t>Část III</w:t>
      </w:r>
      <w:r w:rsidR="005500A0" w:rsidRPr="00653F1F">
        <w:rPr>
          <w:sz w:val="28"/>
          <w:szCs w:val="28"/>
        </w:rPr>
        <w:t>.</w:t>
      </w:r>
    </w:p>
    <w:p w:rsidR="00760E01" w:rsidRDefault="00760E01" w:rsidP="00D2275B"/>
    <w:p w:rsidR="00277772" w:rsidRPr="005500A0" w:rsidRDefault="00277772" w:rsidP="005500A0">
      <w:pPr>
        <w:pStyle w:val="Nadpis3"/>
        <w:rPr>
          <w:rFonts w:cs="Times New Roman"/>
          <w:sz w:val="26"/>
          <w:szCs w:val="26"/>
        </w:rPr>
      </w:pPr>
      <w:r w:rsidRPr="005500A0">
        <w:rPr>
          <w:rFonts w:cs="Times New Roman"/>
          <w:sz w:val="26"/>
          <w:szCs w:val="26"/>
        </w:rPr>
        <w:t>Výsledky výchovy a vzdělávání</w:t>
      </w:r>
    </w:p>
    <w:p w:rsidR="00277772" w:rsidRDefault="00277772" w:rsidP="00277772"/>
    <w:p w:rsidR="005500A0" w:rsidRDefault="005500A0" w:rsidP="00277772"/>
    <w:p w:rsidR="005500A0" w:rsidRDefault="00277772" w:rsidP="00277772">
      <w:pPr>
        <w:rPr>
          <w:b/>
        </w:rPr>
      </w:pPr>
      <w:r>
        <w:rPr>
          <w:b/>
        </w:rPr>
        <w:t>Celkové hodnocení a klasifikace žáků na vysvědčení za II. pololetí školního roku</w:t>
      </w:r>
      <w:r w:rsidR="005500A0">
        <w:rPr>
          <w: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3"/>
        <w:gridCol w:w="1384"/>
        <w:gridCol w:w="1491"/>
        <w:gridCol w:w="2196"/>
        <w:gridCol w:w="1294"/>
        <w:gridCol w:w="1484"/>
      </w:tblGrid>
      <w:tr w:rsidR="00277772" w:rsidTr="003C4B9E">
        <w:trPr>
          <w:trHeight w:val="524"/>
        </w:trPr>
        <w:tc>
          <w:tcPr>
            <w:tcW w:w="1056" w:type="dxa"/>
            <w:hideMark/>
          </w:tcPr>
          <w:p w:rsidR="00277772" w:rsidRDefault="00277772">
            <w:pPr>
              <w:spacing w:line="276" w:lineRule="auto"/>
              <w:ind w:left="283" w:hanging="283"/>
              <w:jc w:val="center"/>
              <w:rPr>
                <w:lang w:eastAsia="en-US"/>
              </w:rPr>
            </w:pPr>
            <w:r>
              <w:rPr>
                <w:b/>
              </w:rPr>
              <w:t xml:space="preserve"> </w:t>
            </w:r>
            <w:r>
              <w:rPr>
                <w:lang w:eastAsia="en-US"/>
              </w:rPr>
              <w:t>Ročník</w:t>
            </w:r>
          </w:p>
        </w:tc>
        <w:tc>
          <w:tcPr>
            <w:tcW w:w="1467" w:type="dxa"/>
            <w:hideMark/>
          </w:tcPr>
          <w:p w:rsidR="00277772" w:rsidRDefault="00277772">
            <w:pPr>
              <w:spacing w:line="276" w:lineRule="auto"/>
              <w:ind w:left="283" w:hanging="283"/>
              <w:jc w:val="center"/>
              <w:rPr>
                <w:lang w:eastAsia="en-US"/>
              </w:rPr>
            </w:pPr>
            <w:r>
              <w:rPr>
                <w:lang w:eastAsia="en-US"/>
              </w:rPr>
              <w:t>Počet žáků</w:t>
            </w:r>
          </w:p>
        </w:tc>
        <w:tc>
          <w:tcPr>
            <w:tcW w:w="1554" w:type="dxa"/>
            <w:hideMark/>
          </w:tcPr>
          <w:p w:rsidR="00277772" w:rsidRDefault="00277772">
            <w:pPr>
              <w:spacing w:line="276" w:lineRule="auto"/>
              <w:ind w:left="283" w:hanging="283"/>
              <w:jc w:val="center"/>
              <w:rPr>
                <w:lang w:eastAsia="en-US"/>
              </w:rPr>
            </w:pPr>
            <w:r>
              <w:rPr>
                <w:lang w:eastAsia="en-US"/>
              </w:rPr>
              <w:t>Průměrný</w:t>
            </w:r>
          </w:p>
          <w:p w:rsidR="00277772" w:rsidRDefault="00277772">
            <w:pPr>
              <w:spacing w:line="276" w:lineRule="auto"/>
              <w:ind w:left="283" w:hanging="283"/>
              <w:jc w:val="center"/>
              <w:rPr>
                <w:lang w:eastAsia="en-US"/>
              </w:rPr>
            </w:pPr>
            <w:r>
              <w:rPr>
                <w:lang w:eastAsia="en-US"/>
              </w:rPr>
              <w:t>prospěch</w:t>
            </w:r>
          </w:p>
        </w:tc>
        <w:tc>
          <w:tcPr>
            <w:tcW w:w="2288" w:type="dxa"/>
            <w:hideMark/>
          </w:tcPr>
          <w:p w:rsidR="00277772" w:rsidRDefault="00277772" w:rsidP="003C4B9E">
            <w:pPr>
              <w:spacing w:line="276" w:lineRule="auto"/>
              <w:ind w:left="31" w:firstLine="1"/>
              <w:jc w:val="center"/>
              <w:rPr>
                <w:lang w:eastAsia="en-US"/>
              </w:rPr>
            </w:pPr>
            <w:r>
              <w:rPr>
                <w:lang w:eastAsia="en-US"/>
              </w:rPr>
              <w:t>Prospělo s</w:t>
            </w:r>
            <w:r w:rsidR="003C4B9E">
              <w:rPr>
                <w:lang w:eastAsia="en-US"/>
              </w:rPr>
              <w:t xml:space="preserve"> </w:t>
            </w:r>
            <w:r>
              <w:rPr>
                <w:lang w:eastAsia="en-US"/>
              </w:rPr>
              <w:t>vyznamenáním</w:t>
            </w:r>
          </w:p>
        </w:tc>
        <w:tc>
          <w:tcPr>
            <w:tcW w:w="1340" w:type="dxa"/>
            <w:hideMark/>
          </w:tcPr>
          <w:p w:rsidR="00277772" w:rsidRDefault="00277772">
            <w:pPr>
              <w:spacing w:line="276" w:lineRule="auto"/>
              <w:ind w:left="283" w:hanging="283"/>
              <w:jc w:val="center"/>
              <w:rPr>
                <w:lang w:eastAsia="en-US"/>
              </w:rPr>
            </w:pPr>
            <w:r>
              <w:rPr>
                <w:lang w:eastAsia="en-US"/>
              </w:rPr>
              <w:t>Prospělo</w:t>
            </w:r>
          </w:p>
        </w:tc>
        <w:tc>
          <w:tcPr>
            <w:tcW w:w="1515" w:type="dxa"/>
            <w:hideMark/>
          </w:tcPr>
          <w:p w:rsidR="00277772" w:rsidRDefault="00277772">
            <w:pPr>
              <w:spacing w:line="276" w:lineRule="auto"/>
              <w:ind w:left="283" w:hanging="283"/>
              <w:jc w:val="center"/>
              <w:rPr>
                <w:lang w:eastAsia="en-US"/>
              </w:rPr>
            </w:pPr>
            <w:r>
              <w:rPr>
                <w:lang w:eastAsia="en-US"/>
              </w:rPr>
              <w:t>Neprospělo</w:t>
            </w:r>
          </w:p>
        </w:tc>
      </w:tr>
      <w:tr w:rsidR="00277772" w:rsidTr="003C4B9E">
        <w:trPr>
          <w:trHeight w:val="252"/>
        </w:trPr>
        <w:tc>
          <w:tcPr>
            <w:tcW w:w="1056" w:type="dxa"/>
            <w:hideMark/>
          </w:tcPr>
          <w:p w:rsidR="00277772" w:rsidRDefault="00277772">
            <w:pPr>
              <w:spacing w:line="276" w:lineRule="auto"/>
              <w:ind w:left="283" w:hanging="283"/>
              <w:jc w:val="center"/>
              <w:rPr>
                <w:lang w:eastAsia="en-US"/>
              </w:rPr>
            </w:pPr>
            <w:r>
              <w:rPr>
                <w:lang w:eastAsia="en-US"/>
              </w:rPr>
              <w:t>1.</w:t>
            </w:r>
          </w:p>
        </w:tc>
        <w:tc>
          <w:tcPr>
            <w:tcW w:w="1467" w:type="dxa"/>
            <w:hideMark/>
          </w:tcPr>
          <w:p w:rsidR="00277772" w:rsidRDefault="00BA1D01">
            <w:pPr>
              <w:spacing w:line="276" w:lineRule="auto"/>
              <w:ind w:left="283" w:hanging="283"/>
              <w:jc w:val="center"/>
              <w:rPr>
                <w:lang w:eastAsia="en-US"/>
              </w:rPr>
            </w:pPr>
            <w:r>
              <w:rPr>
                <w:lang w:eastAsia="en-US"/>
              </w:rPr>
              <w:t>45</w:t>
            </w:r>
          </w:p>
        </w:tc>
        <w:tc>
          <w:tcPr>
            <w:tcW w:w="1554" w:type="dxa"/>
            <w:hideMark/>
          </w:tcPr>
          <w:p w:rsidR="00277772" w:rsidRDefault="00BA1D01">
            <w:pPr>
              <w:spacing w:line="276" w:lineRule="auto"/>
              <w:ind w:left="283" w:hanging="283"/>
              <w:jc w:val="center"/>
              <w:rPr>
                <w:lang w:eastAsia="en-US"/>
              </w:rPr>
            </w:pPr>
            <w:r>
              <w:rPr>
                <w:lang w:eastAsia="en-US"/>
              </w:rPr>
              <w:t>1,0</w:t>
            </w:r>
            <w:r w:rsidR="00277772">
              <w:rPr>
                <w:lang w:eastAsia="en-US"/>
              </w:rPr>
              <w:t>5</w:t>
            </w:r>
          </w:p>
        </w:tc>
        <w:tc>
          <w:tcPr>
            <w:tcW w:w="2288" w:type="dxa"/>
            <w:hideMark/>
          </w:tcPr>
          <w:p w:rsidR="00277772" w:rsidRDefault="00BA1D01">
            <w:pPr>
              <w:spacing w:line="276" w:lineRule="auto"/>
              <w:ind w:left="283" w:hanging="283"/>
              <w:jc w:val="center"/>
              <w:rPr>
                <w:lang w:eastAsia="en-US"/>
              </w:rPr>
            </w:pPr>
            <w:r>
              <w:rPr>
                <w:lang w:eastAsia="en-US"/>
              </w:rPr>
              <w:t>40</w:t>
            </w:r>
          </w:p>
        </w:tc>
        <w:tc>
          <w:tcPr>
            <w:tcW w:w="1340" w:type="dxa"/>
            <w:hideMark/>
          </w:tcPr>
          <w:p w:rsidR="00277772" w:rsidRDefault="00277772">
            <w:pPr>
              <w:spacing w:line="276" w:lineRule="auto"/>
              <w:ind w:left="283" w:hanging="283"/>
              <w:jc w:val="center"/>
              <w:rPr>
                <w:lang w:eastAsia="en-US"/>
              </w:rPr>
            </w:pPr>
            <w:r>
              <w:rPr>
                <w:lang w:eastAsia="en-US"/>
              </w:rPr>
              <w:t>0</w:t>
            </w:r>
          </w:p>
        </w:tc>
        <w:tc>
          <w:tcPr>
            <w:tcW w:w="1515" w:type="dxa"/>
            <w:hideMark/>
          </w:tcPr>
          <w:p w:rsidR="00277772" w:rsidRDefault="00BA1D01">
            <w:pPr>
              <w:spacing w:line="276" w:lineRule="auto"/>
              <w:ind w:left="283" w:hanging="283"/>
              <w:jc w:val="center"/>
              <w:rPr>
                <w:lang w:eastAsia="en-US"/>
              </w:rPr>
            </w:pPr>
            <w:r>
              <w:rPr>
                <w:lang w:eastAsia="en-US"/>
              </w:rPr>
              <w:t>1</w:t>
            </w:r>
          </w:p>
        </w:tc>
      </w:tr>
      <w:tr w:rsidR="00277772" w:rsidTr="003C4B9E">
        <w:trPr>
          <w:trHeight w:val="271"/>
        </w:trPr>
        <w:tc>
          <w:tcPr>
            <w:tcW w:w="1056" w:type="dxa"/>
            <w:hideMark/>
          </w:tcPr>
          <w:p w:rsidR="00277772" w:rsidRDefault="00277772">
            <w:pPr>
              <w:spacing w:line="276" w:lineRule="auto"/>
              <w:ind w:left="283" w:hanging="283"/>
              <w:jc w:val="center"/>
              <w:rPr>
                <w:lang w:eastAsia="en-US"/>
              </w:rPr>
            </w:pPr>
            <w:r>
              <w:rPr>
                <w:lang w:eastAsia="en-US"/>
              </w:rPr>
              <w:t>2.</w:t>
            </w:r>
          </w:p>
        </w:tc>
        <w:tc>
          <w:tcPr>
            <w:tcW w:w="1467" w:type="dxa"/>
            <w:hideMark/>
          </w:tcPr>
          <w:p w:rsidR="00277772" w:rsidRDefault="00BA1D01">
            <w:pPr>
              <w:spacing w:line="276" w:lineRule="auto"/>
              <w:ind w:left="283" w:hanging="283"/>
              <w:jc w:val="center"/>
              <w:rPr>
                <w:lang w:eastAsia="en-US"/>
              </w:rPr>
            </w:pPr>
            <w:r>
              <w:rPr>
                <w:lang w:eastAsia="en-US"/>
              </w:rPr>
              <w:t>40</w:t>
            </w:r>
          </w:p>
        </w:tc>
        <w:tc>
          <w:tcPr>
            <w:tcW w:w="1554" w:type="dxa"/>
            <w:hideMark/>
          </w:tcPr>
          <w:p w:rsidR="00277772" w:rsidRDefault="00BA1D01">
            <w:pPr>
              <w:spacing w:line="276" w:lineRule="auto"/>
              <w:ind w:left="283" w:hanging="283"/>
              <w:jc w:val="center"/>
              <w:rPr>
                <w:lang w:eastAsia="en-US"/>
              </w:rPr>
            </w:pPr>
            <w:r>
              <w:rPr>
                <w:lang w:eastAsia="en-US"/>
              </w:rPr>
              <w:t>1,0</w:t>
            </w:r>
            <w:r w:rsidR="00277772">
              <w:rPr>
                <w:lang w:eastAsia="en-US"/>
              </w:rPr>
              <w:t>5</w:t>
            </w:r>
          </w:p>
        </w:tc>
        <w:tc>
          <w:tcPr>
            <w:tcW w:w="2288" w:type="dxa"/>
            <w:hideMark/>
          </w:tcPr>
          <w:p w:rsidR="00277772" w:rsidRDefault="00BA1D01">
            <w:pPr>
              <w:spacing w:line="276" w:lineRule="auto"/>
              <w:ind w:left="283" w:hanging="283"/>
              <w:jc w:val="center"/>
              <w:rPr>
                <w:lang w:eastAsia="en-US"/>
              </w:rPr>
            </w:pPr>
            <w:r>
              <w:rPr>
                <w:lang w:eastAsia="en-US"/>
              </w:rPr>
              <w:t>39</w:t>
            </w:r>
          </w:p>
        </w:tc>
        <w:tc>
          <w:tcPr>
            <w:tcW w:w="1340" w:type="dxa"/>
            <w:hideMark/>
          </w:tcPr>
          <w:p w:rsidR="00277772" w:rsidRDefault="00BA1D01">
            <w:pPr>
              <w:spacing w:line="276" w:lineRule="auto"/>
              <w:ind w:left="283" w:hanging="283"/>
              <w:jc w:val="center"/>
              <w:rPr>
                <w:lang w:eastAsia="en-US"/>
              </w:rPr>
            </w:pPr>
            <w:r>
              <w:rPr>
                <w:lang w:eastAsia="en-US"/>
              </w:rPr>
              <w:t>1</w:t>
            </w:r>
          </w:p>
        </w:tc>
        <w:tc>
          <w:tcPr>
            <w:tcW w:w="1515" w:type="dxa"/>
            <w:hideMark/>
          </w:tcPr>
          <w:p w:rsidR="00277772" w:rsidRDefault="00BA1D01">
            <w:pPr>
              <w:spacing w:line="276" w:lineRule="auto"/>
              <w:ind w:left="283" w:hanging="283"/>
              <w:jc w:val="center"/>
              <w:rPr>
                <w:lang w:eastAsia="en-US"/>
              </w:rPr>
            </w:pPr>
            <w:r>
              <w:rPr>
                <w:lang w:eastAsia="en-US"/>
              </w:rPr>
              <w:t>0</w:t>
            </w:r>
          </w:p>
        </w:tc>
      </w:tr>
      <w:tr w:rsidR="00277772" w:rsidTr="003C4B9E">
        <w:trPr>
          <w:trHeight w:val="252"/>
        </w:trPr>
        <w:tc>
          <w:tcPr>
            <w:tcW w:w="1056" w:type="dxa"/>
            <w:hideMark/>
          </w:tcPr>
          <w:p w:rsidR="00277772" w:rsidRDefault="00277772">
            <w:pPr>
              <w:spacing w:line="276" w:lineRule="auto"/>
              <w:ind w:left="283" w:hanging="283"/>
              <w:jc w:val="center"/>
              <w:rPr>
                <w:lang w:eastAsia="en-US"/>
              </w:rPr>
            </w:pPr>
            <w:r>
              <w:rPr>
                <w:lang w:eastAsia="en-US"/>
              </w:rPr>
              <w:t>3.</w:t>
            </w:r>
          </w:p>
        </w:tc>
        <w:tc>
          <w:tcPr>
            <w:tcW w:w="1467" w:type="dxa"/>
            <w:hideMark/>
          </w:tcPr>
          <w:p w:rsidR="00277772" w:rsidRDefault="00BA1D01">
            <w:pPr>
              <w:spacing w:line="276" w:lineRule="auto"/>
              <w:ind w:left="283" w:hanging="283"/>
              <w:jc w:val="center"/>
              <w:rPr>
                <w:lang w:eastAsia="en-US"/>
              </w:rPr>
            </w:pPr>
            <w:r>
              <w:rPr>
                <w:lang w:eastAsia="en-US"/>
              </w:rPr>
              <w:t>37</w:t>
            </w:r>
          </w:p>
        </w:tc>
        <w:tc>
          <w:tcPr>
            <w:tcW w:w="1554" w:type="dxa"/>
            <w:hideMark/>
          </w:tcPr>
          <w:p w:rsidR="00277772" w:rsidRDefault="00BA1D01">
            <w:pPr>
              <w:spacing w:line="276" w:lineRule="auto"/>
              <w:ind w:left="283" w:hanging="283"/>
              <w:jc w:val="center"/>
              <w:rPr>
                <w:lang w:eastAsia="en-US"/>
              </w:rPr>
            </w:pPr>
            <w:r>
              <w:rPr>
                <w:lang w:eastAsia="en-US"/>
              </w:rPr>
              <w:t>1,09</w:t>
            </w:r>
          </w:p>
        </w:tc>
        <w:tc>
          <w:tcPr>
            <w:tcW w:w="2288" w:type="dxa"/>
            <w:hideMark/>
          </w:tcPr>
          <w:p w:rsidR="00277772" w:rsidRDefault="00BA1D01">
            <w:pPr>
              <w:spacing w:line="276" w:lineRule="auto"/>
              <w:ind w:left="283" w:hanging="283"/>
              <w:jc w:val="center"/>
              <w:rPr>
                <w:lang w:eastAsia="en-US"/>
              </w:rPr>
            </w:pPr>
            <w:r>
              <w:rPr>
                <w:lang w:eastAsia="en-US"/>
              </w:rPr>
              <w:t>35</w:t>
            </w:r>
          </w:p>
        </w:tc>
        <w:tc>
          <w:tcPr>
            <w:tcW w:w="1340" w:type="dxa"/>
            <w:hideMark/>
          </w:tcPr>
          <w:p w:rsidR="00277772" w:rsidRDefault="00BA1D01">
            <w:pPr>
              <w:spacing w:line="276" w:lineRule="auto"/>
              <w:ind w:left="283" w:hanging="283"/>
              <w:jc w:val="center"/>
              <w:rPr>
                <w:color w:val="FF0000"/>
                <w:lang w:eastAsia="en-US"/>
              </w:rPr>
            </w:pPr>
            <w:r>
              <w:rPr>
                <w:lang w:eastAsia="en-US"/>
              </w:rPr>
              <w:t>2</w:t>
            </w:r>
          </w:p>
        </w:tc>
        <w:tc>
          <w:tcPr>
            <w:tcW w:w="1515" w:type="dxa"/>
            <w:hideMark/>
          </w:tcPr>
          <w:p w:rsidR="00277772" w:rsidRDefault="00277772">
            <w:pPr>
              <w:spacing w:line="276" w:lineRule="auto"/>
              <w:ind w:left="283" w:hanging="283"/>
              <w:jc w:val="center"/>
              <w:rPr>
                <w:color w:val="FF0000"/>
                <w:lang w:eastAsia="en-US"/>
              </w:rPr>
            </w:pPr>
            <w:r>
              <w:rPr>
                <w:lang w:eastAsia="en-US"/>
              </w:rPr>
              <w:t>0</w:t>
            </w:r>
          </w:p>
        </w:tc>
      </w:tr>
      <w:tr w:rsidR="00277772" w:rsidTr="003C4B9E">
        <w:trPr>
          <w:trHeight w:val="252"/>
        </w:trPr>
        <w:tc>
          <w:tcPr>
            <w:tcW w:w="1056" w:type="dxa"/>
            <w:hideMark/>
          </w:tcPr>
          <w:p w:rsidR="00277772" w:rsidRDefault="00277772">
            <w:pPr>
              <w:spacing w:line="276" w:lineRule="auto"/>
              <w:ind w:left="283" w:hanging="283"/>
              <w:jc w:val="center"/>
              <w:rPr>
                <w:lang w:eastAsia="en-US"/>
              </w:rPr>
            </w:pPr>
            <w:r>
              <w:rPr>
                <w:lang w:eastAsia="en-US"/>
              </w:rPr>
              <w:t>4.</w:t>
            </w:r>
          </w:p>
        </w:tc>
        <w:tc>
          <w:tcPr>
            <w:tcW w:w="1467" w:type="dxa"/>
            <w:hideMark/>
          </w:tcPr>
          <w:p w:rsidR="00277772" w:rsidRDefault="00BA1D01">
            <w:pPr>
              <w:spacing w:line="276" w:lineRule="auto"/>
              <w:ind w:left="283" w:hanging="283"/>
              <w:jc w:val="center"/>
              <w:rPr>
                <w:lang w:eastAsia="en-US"/>
              </w:rPr>
            </w:pPr>
            <w:r>
              <w:rPr>
                <w:lang w:eastAsia="en-US"/>
              </w:rPr>
              <w:t>43</w:t>
            </w:r>
          </w:p>
        </w:tc>
        <w:tc>
          <w:tcPr>
            <w:tcW w:w="1554" w:type="dxa"/>
            <w:hideMark/>
          </w:tcPr>
          <w:p w:rsidR="00277772" w:rsidRDefault="00BA1D01">
            <w:pPr>
              <w:spacing w:line="276" w:lineRule="auto"/>
              <w:ind w:left="283" w:hanging="283"/>
              <w:jc w:val="center"/>
              <w:rPr>
                <w:lang w:eastAsia="en-US"/>
              </w:rPr>
            </w:pPr>
            <w:r>
              <w:rPr>
                <w:lang w:eastAsia="en-US"/>
              </w:rPr>
              <w:t>1,25</w:t>
            </w:r>
          </w:p>
        </w:tc>
        <w:tc>
          <w:tcPr>
            <w:tcW w:w="2288" w:type="dxa"/>
            <w:hideMark/>
          </w:tcPr>
          <w:p w:rsidR="00277772" w:rsidRDefault="00BA1D01">
            <w:pPr>
              <w:spacing w:line="276" w:lineRule="auto"/>
              <w:ind w:left="283" w:hanging="283"/>
              <w:jc w:val="center"/>
              <w:rPr>
                <w:lang w:eastAsia="en-US"/>
              </w:rPr>
            </w:pPr>
            <w:r>
              <w:rPr>
                <w:lang w:eastAsia="en-US"/>
              </w:rPr>
              <w:t>37</w:t>
            </w:r>
          </w:p>
        </w:tc>
        <w:tc>
          <w:tcPr>
            <w:tcW w:w="1340" w:type="dxa"/>
            <w:hideMark/>
          </w:tcPr>
          <w:p w:rsidR="00277772" w:rsidRDefault="00BA1D01">
            <w:pPr>
              <w:spacing w:line="276" w:lineRule="auto"/>
              <w:ind w:left="283" w:hanging="283"/>
              <w:jc w:val="center"/>
              <w:rPr>
                <w:lang w:eastAsia="en-US"/>
              </w:rPr>
            </w:pPr>
            <w:r>
              <w:rPr>
                <w:lang w:eastAsia="en-US"/>
              </w:rPr>
              <w:t>5</w:t>
            </w:r>
          </w:p>
        </w:tc>
        <w:tc>
          <w:tcPr>
            <w:tcW w:w="1515" w:type="dxa"/>
            <w:hideMark/>
          </w:tcPr>
          <w:p w:rsidR="00277772" w:rsidRDefault="00BA1D01">
            <w:pPr>
              <w:spacing w:line="276" w:lineRule="auto"/>
              <w:ind w:left="283" w:hanging="283"/>
              <w:jc w:val="center"/>
              <w:rPr>
                <w:lang w:eastAsia="en-US"/>
              </w:rPr>
            </w:pPr>
            <w:r>
              <w:rPr>
                <w:lang w:eastAsia="en-US"/>
              </w:rPr>
              <w:t>1</w:t>
            </w:r>
          </w:p>
        </w:tc>
      </w:tr>
      <w:tr w:rsidR="00277772" w:rsidTr="003C4B9E">
        <w:trPr>
          <w:trHeight w:val="271"/>
        </w:trPr>
        <w:tc>
          <w:tcPr>
            <w:tcW w:w="1056" w:type="dxa"/>
            <w:hideMark/>
          </w:tcPr>
          <w:p w:rsidR="00277772" w:rsidRDefault="00277772">
            <w:pPr>
              <w:spacing w:line="276" w:lineRule="auto"/>
              <w:ind w:left="283" w:hanging="283"/>
              <w:jc w:val="center"/>
              <w:rPr>
                <w:lang w:eastAsia="en-US"/>
              </w:rPr>
            </w:pPr>
            <w:r>
              <w:rPr>
                <w:lang w:eastAsia="en-US"/>
              </w:rPr>
              <w:t>5.</w:t>
            </w:r>
          </w:p>
        </w:tc>
        <w:tc>
          <w:tcPr>
            <w:tcW w:w="1467" w:type="dxa"/>
            <w:hideMark/>
          </w:tcPr>
          <w:p w:rsidR="00277772" w:rsidRDefault="00BA1D01">
            <w:pPr>
              <w:spacing w:line="276" w:lineRule="auto"/>
              <w:ind w:left="283" w:hanging="283"/>
              <w:jc w:val="center"/>
              <w:rPr>
                <w:lang w:eastAsia="en-US"/>
              </w:rPr>
            </w:pPr>
            <w:r>
              <w:rPr>
                <w:lang w:eastAsia="en-US"/>
              </w:rPr>
              <w:t>47</w:t>
            </w:r>
          </w:p>
        </w:tc>
        <w:tc>
          <w:tcPr>
            <w:tcW w:w="1554" w:type="dxa"/>
            <w:hideMark/>
          </w:tcPr>
          <w:p w:rsidR="00277772" w:rsidRDefault="00BA1D01">
            <w:pPr>
              <w:spacing w:line="276" w:lineRule="auto"/>
              <w:ind w:left="283" w:hanging="283"/>
              <w:jc w:val="center"/>
              <w:rPr>
                <w:lang w:eastAsia="en-US"/>
              </w:rPr>
            </w:pPr>
            <w:r>
              <w:rPr>
                <w:lang w:eastAsia="en-US"/>
              </w:rPr>
              <w:t>1,29</w:t>
            </w:r>
          </w:p>
        </w:tc>
        <w:tc>
          <w:tcPr>
            <w:tcW w:w="2288" w:type="dxa"/>
            <w:hideMark/>
          </w:tcPr>
          <w:p w:rsidR="00277772" w:rsidRDefault="00BA1D01">
            <w:pPr>
              <w:spacing w:line="276" w:lineRule="auto"/>
              <w:ind w:left="283" w:hanging="283"/>
              <w:jc w:val="center"/>
              <w:rPr>
                <w:lang w:eastAsia="en-US"/>
              </w:rPr>
            </w:pPr>
            <w:r>
              <w:rPr>
                <w:lang w:eastAsia="en-US"/>
              </w:rPr>
              <w:t>33</w:t>
            </w:r>
          </w:p>
        </w:tc>
        <w:tc>
          <w:tcPr>
            <w:tcW w:w="1340" w:type="dxa"/>
            <w:hideMark/>
          </w:tcPr>
          <w:p w:rsidR="00277772" w:rsidRDefault="00BA1D01">
            <w:pPr>
              <w:spacing w:line="276" w:lineRule="auto"/>
              <w:ind w:left="283" w:hanging="283"/>
              <w:jc w:val="center"/>
              <w:rPr>
                <w:lang w:eastAsia="en-US"/>
              </w:rPr>
            </w:pPr>
            <w:r>
              <w:rPr>
                <w:lang w:eastAsia="en-US"/>
              </w:rPr>
              <w:t>14</w:t>
            </w:r>
          </w:p>
        </w:tc>
        <w:tc>
          <w:tcPr>
            <w:tcW w:w="1515" w:type="dxa"/>
            <w:hideMark/>
          </w:tcPr>
          <w:p w:rsidR="00277772" w:rsidRDefault="00277772">
            <w:pPr>
              <w:spacing w:line="276" w:lineRule="auto"/>
              <w:ind w:left="283" w:hanging="283"/>
              <w:jc w:val="center"/>
              <w:rPr>
                <w:lang w:eastAsia="en-US"/>
              </w:rPr>
            </w:pPr>
            <w:r>
              <w:rPr>
                <w:lang w:eastAsia="en-US"/>
              </w:rPr>
              <w:t>0</w:t>
            </w:r>
          </w:p>
        </w:tc>
      </w:tr>
      <w:tr w:rsidR="00277772" w:rsidTr="003C4B9E">
        <w:trPr>
          <w:trHeight w:val="252"/>
        </w:trPr>
        <w:tc>
          <w:tcPr>
            <w:tcW w:w="1056" w:type="dxa"/>
            <w:hideMark/>
          </w:tcPr>
          <w:p w:rsidR="00277772" w:rsidRDefault="00277772">
            <w:pPr>
              <w:spacing w:line="276" w:lineRule="auto"/>
              <w:ind w:left="283" w:hanging="283"/>
              <w:jc w:val="center"/>
              <w:rPr>
                <w:lang w:eastAsia="en-US"/>
              </w:rPr>
            </w:pPr>
            <w:r>
              <w:rPr>
                <w:lang w:eastAsia="en-US"/>
              </w:rPr>
              <w:t>6.</w:t>
            </w:r>
          </w:p>
        </w:tc>
        <w:tc>
          <w:tcPr>
            <w:tcW w:w="1467" w:type="dxa"/>
            <w:hideMark/>
          </w:tcPr>
          <w:p w:rsidR="00277772" w:rsidRDefault="00BA1D01">
            <w:pPr>
              <w:spacing w:line="276" w:lineRule="auto"/>
              <w:ind w:left="283" w:hanging="283"/>
              <w:jc w:val="center"/>
              <w:rPr>
                <w:lang w:eastAsia="en-US"/>
              </w:rPr>
            </w:pPr>
            <w:r>
              <w:rPr>
                <w:lang w:eastAsia="en-US"/>
              </w:rPr>
              <w:t>40</w:t>
            </w:r>
          </w:p>
        </w:tc>
        <w:tc>
          <w:tcPr>
            <w:tcW w:w="1554" w:type="dxa"/>
            <w:hideMark/>
          </w:tcPr>
          <w:p w:rsidR="00277772" w:rsidRDefault="00BA1D01">
            <w:pPr>
              <w:spacing w:line="276" w:lineRule="auto"/>
              <w:ind w:left="283" w:hanging="283"/>
              <w:jc w:val="center"/>
              <w:rPr>
                <w:lang w:eastAsia="en-US"/>
              </w:rPr>
            </w:pPr>
            <w:r>
              <w:rPr>
                <w:lang w:eastAsia="en-US"/>
              </w:rPr>
              <w:t>1,495</w:t>
            </w:r>
          </w:p>
        </w:tc>
        <w:tc>
          <w:tcPr>
            <w:tcW w:w="2288" w:type="dxa"/>
            <w:hideMark/>
          </w:tcPr>
          <w:p w:rsidR="00277772" w:rsidRDefault="00BA1D01">
            <w:pPr>
              <w:spacing w:line="276" w:lineRule="auto"/>
              <w:ind w:left="283" w:hanging="283"/>
              <w:jc w:val="center"/>
              <w:rPr>
                <w:lang w:eastAsia="en-US"/>
              </w:rPr>
            </w:pPr>
            <w:r>
              <w:rPr>
                <w:lang w:eastAsia="en-US"/>
              </w:rPr>
              <w:t>21</w:t>
            </w:r>
          </w:p>
        </w:tc>
        <w:tc>
          <w:tcPr>
            <w:tcW w:w="1340" w:type="dxa"/>
            <w:hideMark/>
          </w:tcPr>
          <w:p w:rsidR="00277772" w:rsidRDefault="00BA1D01">
            <w:pPr>
              <w:spacing w:line="276" w:lineRule="auto"/>
              <w:ind w:left="283" w:hanging="283"/>
              <w:jc w:val="center"/>
              <w:rPr>
                <w:lang w:eastAsia="en-US"/>
              </w:rPr>
            </w:pPr>
            <w:r>
              <w:rPr>
                <w:lang w:eastAsia="en-US"/>
              </w:rPr>
              <w:t>18</w:t>
            </w:r>
          </w:p>
        </w:tc>
        <w:tc>
          <w:tcPr>
            <w:tcW w:w="1515" w:type="dxa"/>
            <w:hideMark/>
          </w:tcPr>
          <w:p w:rsidR="00277772" w:rsidRDefault="00BA1D01">
            <w:pPr>
              <w:spacing w:line="276" w:lineRule="auto"/>
              <w:ind w:left="283" w:hanging="283"/>
              <w:jc w:val="center"/>
              <w:rPr>
                <w:lang w:eastAsia="en-US"/>
              </w:rPr>
            </w:pPr>
            <w:r>
              <w:rPr>
                <w:lang w:eastAsia="en-US"/>
              </w:rPr>
              <w:t>1</w:t>
            </w:r>
          </w:p>
        </w:tc>
      </w:tr>
      <w:tr w:rsidR="00277772" w:rsidTr="003C4B9E">
        <w:trPr>
          <w:trHeight w:val="252"/>
        </w:trPr>
        <w:tc>
          <w:tcPr>
            <w:tcW w:w="1056" w:type="dxa"/>
            <w:hideMark/>
          </w:tcPr>
          <w:p w:rsidR="00277772" w:rsidRDefault="00277772">
            <w:pPr>
              <w:spacing w:line="276" w:lineRule="auto"/>
              <w:ind w:left="283" w:hanging="283"/>
              <w:jc w:val="center"/>
              <w:rPr>
                <w:lang w:eastAsia="en-US"/>
              </w:rPr>
            </w:pPr>
            <w:r>
              <w:rPr>
                <w:lang w:eastAsia="en-US"/>
              </w:rPr>
              <w:t>7.</w:t>
            </w:r>
          </w:p>
        </w:tc>
        <w:tc>
          <w:tcPr>
            <w:tcW w:w="1467" w:type="dxa"/>
            <w:hideMark/>
          </w:tcPr>
          <w:p w:rsidR="00277772" w:rsidRDefault="00BA1D01">
            <w:pPr>
              <w:spacing w:line="276" w:lineRule="auto"/>
              <w:ind w:left="283" w:hanging="283"/>
              <w:jc w:val="center"/>
              <w:rPr>
                <w:lang w:eastAsia="en-US"/>
              </w:rPr>
            </w:pPr>
            <w:r>
              <w:rPr>
                <w:lang w:eastAsia="en-US"/>
              </w:rPr>
              <w:t>52</w:t>
            </w:r>
          </w:p>
        </w:tc>
        <w:tc>
          <w:tcPr>
            <w:tcW w:w="1554" w:type="dxa"/>
            <w:hideMark/>
          </w:tcPr>
          <w:p w:rsidR="00277772" w:rsidRDefault="00BA1D01">
            <w:pPr>
              <w:spacing w:line="276" w:lineRule="auto"/>
              <w:ind w:left="283" w:hanging="283"/>
              <w:jc w:val="center"/>
              <w:rPr>
                <w:lang w:eastAsia="en-US"/>
              </w:rPr>
            </w:pPr>
            <w:r>
              <w:rPr>
                <w:lang w:eastAsia="en-US"/>
              </w:rPr>
              <w:t>1,655</w:t>
            </w:r>
          </w:p>
        </w:tc>
        <w:tc>
          <w:tcPr>
            <w:tcW w:w="2288" w:type="dxa"/>
            <w:hideMark/>
          </w:tcPr>
          <w:p w:rsidR="00277772" w:rsidRDefault="00BA1D01">
            <w:pPr>
              <w:spacing w:line="276" w:lineRule="auto"/>
              <w:ind w:left="283" w:hanging="283"/>
              <w:jc w:val="center"/>
              <w:rPr>
                <w:lang w:eastAsia="en-US"/>
              </w:rPr>
            </w:pPr>
            <w:r>
              <w:rPr>
                <w:lang w:eastAsia="en-US"/>
              </w:rPr>
              <w:t>29</w:t>
            </w:r>
          </w:p>
        </w:tc>
        <w:tc>
          <w:tcPr>
            <w:tcW w:w="1340" w:type="dxa"/>
            <w:hideMark/>
          </w:tcPr>
          <w:p w:rsidR="00277772" w:rsidRDefault="00BA1D01">
            <w:pPr>
              <w:spacing w:line="276" w:lineRule="auto"/>
              <w:ind w:left="283" w:hanging="283"/>
              <w:jc w:val="center"/>
              <w:rPr>
                <w:lang w:eastAsia="en-US"/>
              </w:rPr>
            </w:pPr>
            <w:r>
              <w:rPr>
                <w:lang w:eastAsia="en-US"/>
              </w:rPr>
              <w:t>18</w:t>
            </w:r>
          </w:p>
        </w:tc>
        <w:tc>
          <w:tcPr>
            <w:tcW w:w="1515" w:type="dxa"/>
            <w:hideMark/>
          </w:tcPr>
          <w:p w:rsidR="00277772" w:rsidRDefault="00BA1D01">
            <w:pPr>
              <w:spacing w:line="276" w:lineRule="auto"/>
              <w:ind w:left="283" w:hanging="283"/>
              <w:jc w:val="center"/>
              <w:rPr>
                <w:lang w:eastAsia="en-US"/>
              </w:rPr>
            </w:pPr>
            <w:r>
              <w:rPr>
                <w:lang w:eastAsia="en-US"/>
              </w:rPr>
              <w:t>5</w:t>
            </w:r>
          </w:p>
        </w:tc>
      </w:tr>
      <w:tr w:rsidR="00277772" w:rsidTr="003C4B9E">
        <w:trPr>
          <w:trHeight w:val="252"/>
        </w:trPr>
        <w:tc>
          <w:tcPr>
            <w:tcW w:w="1056" w:type="dxa"/>
            <w:hideMark/>
          </w:tcPr>
          <w:p w:rsidR="00277772" w:rsidRDefault="00277772">
            <w:pPr>
              <w:spacing w:line="276" w:lineRule="auto"/>
              <w:ind w:left="283" w:hanging="283"/>
              <w:jc w:val="center"/>
              <w:rPr>
                <w:lang w:eastAsia="en-US"/>
              </w:rPr>
            </w:pPr>
            <w:r>
              <w:rPr>
                <w:lang w:eastAsia="en-US"/>
              </w:rPr>
              <w:t>8.</w:t>
            </w:r>
          </w:p>
        </w:tc>
        <w:tc>
          <w:tcPr>
            <w:tcW w:w="1467" w:type="dxa"/>
            <w:hideMark/>
          </w:tcPr>
          <w:p w:rsidR="00277772" w:rsidRDefault="0032741A">
            <w:pPr>
              <w:spacing w:line="276" w:lineRule="auto"/>
              <w:ind w:left="283" w:hanging="283"/>
              <w:jc w:val="center"/>
              <w:rPr>
                <w:lang w:eastAsia="en-US"/>
              </w:rPr>
            </w:pPr>
            <w:r>
              <w:rPr>
                <w:lang w:eastAsia="en-US"/>
              </w:rPr>
              <w:t>43</w:t>
            </w:r>
          </w:p>
        </w:tc>
        <w:tc>
          <w:tcPr>
            <w:tcW w:w="1554" w:type="dxa"/>
            <w:hideMark/>
          </w:tcPr>
          <w:p w:rsidR="00277772" w:rsidRDefault="0032741A">
            <w:pPr>
              <w:spacing w:line="276" w:lineRule="auto"/>
              <w:ind w:left="283" w:hanging="283"/>
              <w:jc w:val="center"/>
              <w:rPr>
                <w:lang w:eastAsia="en-US"/>
              </w:rPr>
            </w:pPr>
            <w:r>
              <w:rPr>
                <w:lang w:eastAsia="en-US"/>
              </w:rPr>
              <w:t>1,68</w:t>
            </w:r>
          </w:p>
        </w:tc>
        <w:tc>
          <w:tcPr>
            <w:tcW w:w="2288" w:type="dxa"/>
            <w:hideMark/>
          </w:tcPr>
          <w:p w:rsidR="00277772" w:rsidRDefault="0032741A">
            <w:pPr>
              <w:spacing w:line="276" w:lineRule="auto"/>
              <w:ind w:left="283" w:hanging="283"/>
              <w:jc w:val="center"/>
              <w:rPr>
                <w:lang w:eastAsia="en-US"/>
              </w:rPr>
            </w:pPr>
            <w:r>
              <w:rPr>
                <w:lang w:eastAsia="en-US"/>
              </w:rPr>
              <w:t>18</w:t>
            </w:r>
          </w:p>
        </w:tc>
        <w:tc>
          <w:tcPr>
            <w:tcW w:w="1340" w:type="dxa"/>
            <w:hideMark/>
          </w:tcPr>
          <w:p w:rsidR="00277772" w:rsidRDefault="0032741A">
            <w:pPr>
              <w:spacing w:line="276" w:lineRule="auto"/>
              <w:ind w:left="283" w:hanging="283"/>
              <w:jc w:val="center"/>
              <w:rPr>
                <w:lang w:eastAsia="en-US"/>
              </w:rPr>
            </w:pPr>
            <w:r>
              <w:rPr>
                <w:lang w:eastAsia="en-US"/>
              </w:rPr>
              <w:t>23</w:t>
            </w:r>
          </w:p>
        </w:tc>
        <w:tc>
          <w:tcPr>
            <w:tcW w:w="1515" w:type="dxa"/>
            <w:hideMark/>
          </w:tcPr>
          <w:p w:rsidR="00277772" w:rsidRDefault="0032741A">
            <w:pPr>
              <w:spacing w:line="276" w:lineRule="auto"/>
              <w:ind w:left="283" w:hanging="283"/>
              <w:jc w:val="center"/>
              <w:rPr>
                <w:lang w:eastAsia="en-US"/>
              </w:rPr>
            </w:pPr>
            <w:r>
              <w:rPr>
                <w:lang w:eastAsia="en-US"/>
              </w:rPr>
              <w:t>2</w:t>
            </w:r>
          </w:p>
        </w:tc>
      </w:tr>
      <w:tr w:rsidR="00277772" w:rsidTr="003C4B9E">
        <w:trPr>
          <w:trHeight w:val="271"/>
        </w:trPr>
        <w:tc>
          <w:tcPr>
            <w:tcW w:w="1056" w:type="dxa"/>
            <w:hideMark/>
          </w:tcPr>
          <w:p w:rsidR="00277772" w:rsidRDefault="00277772">
            <w:pPr>
              <w:spacing w:line="276" w:lineRule="auto"/>
              <w:ind w:left="283" w:hanging="283"/>
              <w:jc w:val="center"/>
              <w:rPr>
                <w:lang w:eastAsia="en-US"/>
              </w:rPr>
            </w:pPr>
            <w:r>
              <w:rPr>
                <w:lang w:eastAsia="en-US"/>
              </w:rPr>
              <w:t>9.</w:t>
            </w:r>
          </w:p>
        </w:tc>
        <w:tc>
          <w:tcPr>
            <w:tcW w:w="1467" w:type="dxa"/>
            <w:hideMark/>
          </w:tcPr>
          <w:p w:rsidR="00277772" w:rsidRDefault="0032741A">
            <w:pPr>
              <w:spacing w:line="276" w:lineRule="auto"/>
              <w:ind w:left="283" w:hanging="283"/>
              <w:jc w:val="center"/>
              <w:rPr>
                <w:lang w:eastAsia="en-US"/>
              </w:rPr>
            </w:pPr>
            <w:r>
              <w:rPr>
                <w:lang w:eastAsia="en-US"/>
              </w:rPr>
              <w:t>45</w:t>
            </w:r>
          </w:p>
        </w:tc>
        <w:tc>
          <w:tcPr>
            <w:tcW w:w="1554" w:type="dxa"/>
            <w:hideMark/>
          </w:tcPr>
          <w:p w:rsidR="00277772" w:rsidRDefault="0032741A">
            <w:pPr>
              <w:spacing w:line="276" w:lineRule="auto"/>
              <w:ind w:left="283" w:hanging="283"/>
              <w:jc w:val="center"/>
              <w:rPr>
                <w:lang w:eastAsia="en-US"/>
              </w:rPr>
            </w:pPr>
            <w:r>
              <w:rPr>
                <w:lang w:eastAsia="en-US"/>
              </w:rPr>
              <w:t>1,87</w:t>
            </w:r>
          </w:p>
        </w:tc>
        <w:tc>
          <w:tcPr>
            <w:tcW w:w="2288" w:type="dxa"/>
            <w:hideMark/>
          </w:tcPr>
          <w:p w:rsidR="00277772" w:rsidRDefault="0032741A">
            <w:pPr>
              <w:spacing w:line="276" w:lineRule="auto"/>
              <w:ind w:left="283" w:hanging="283"/>
              <w:jc w:val="center"/>
              <w:rPr>
                <w:lang w:eastAsia="en-US"/>
              </w:rPr>
            </w:pPr>
            <w:r>
              <w:rPr>
                <w:lang w:eastAsia="en-US"/>
              </w:rPr>
              <w:t>16</w:t>
            </w:r>
          </w:p>
        </w:tc>
        <w:tc>
          <w:tcPr>
            <w:tcW w:w="1340" w:type="dxa"/>
            <w:hideMark/>
          </w:tcPr>
          <w:p w:rsidR="00277772" w:rsidRDefault="0032741A">
            <w:pPr>
              <w:spacing w:line="276" w:lineRule="auto"/>
              <w:ind w:left="283" w:hanging="283"/>
              <w:jc w:val="center"/>
              <w:rPr>
                <w:lang w:eastAsia="en-US"/>
              </w:rPr>
            </w:pPr>
            <w:r>
              <w:rPr>
                <w:lang w:eastAsia="en-US"/>
              </w:rPr>
              <w:t>26</w:t>
            </w:r>
          </w:p>
        </w:tc>
        <w:tc>
          <w:tcPr>
            <w:tcW w:w="1515" w:type="dxa"/>
            <w:hideMark/>
          </w:tcPr>
          <w:p w:rsidR="00277772" w:rsidRDefault="0032741A">
            <w:pPr>
              <w:spacing w:line="276" w:lineRule="auto"/>
              <w:ind w:left="283" w:hanging="283"/>
              <w:jc w:val="center"/>
              <w:rPr>
                <w:lang w:eastAsia="en-US"/>
              </w:rPr>
            </w:pPr>
            <w:r>
              <w:rPr>
                <w:lang w:eastAsia="en-US"/>
              </w:rPr>
              <w:t>3</w:t>
            </w:r>
          </w:p>
        </w:tc>
      </w:tr>
    </w:tbl>
    <w:p w:rsidR="00277772" w:rsidRDefault="00277772" w:rsidP="00277772"/>
    <w:p w:rsidR="00277772" w:rsidRDefault="00277772" w:rsidP="00277772"/>
    <w:p w:rsidR="00277772" w:rsidRDefault="00277772" w:rsidP="00277772">
      <w:pPr>
        <w:rPr>
          <w:b/>
        </w:rPr>
      </w:pPr>
      <w:r>
        <w:rPr>
          <w:b/>
        </w:rPr>
        <w:t>Snížený stupeň z</w:t>
      </w:r>
      <w:r w:rsidR="003C4B9E">
        <w:rPr>
          <w:b/>
        </w:rPr>
        <w:t> </w:t>
      </w:r>
      <w:r>
        <w:rPr>
          <w:b/>
        </w:rPr>
        <w:t>chování</w:t>
      </w:r>
      <w:r w:rsidR="003C4B9E">
        <w:rPr>
          <w: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88"/>
        <w:gridCol w:w="3188"/>
      </w:tblGrid>
      <w:tr w:rsidR="00277772" w:rsidTr="003C4B9E">
        <w:trPr>
          <w:trHeight w:val="291"/>
        </w:trPr>
        <w:tc>
          <w:tcPr>
            <w:tcW w:w="3188" w:type="dxa"/>
            <w:hideMark/>
          </w:tcPr>
          <w:p w:rsidR="00277772" w:rsidRDefault="00277772">
            <w:pPr>
              <w:spacing w:line="276" w:lineRule="auto"/>
              <w:jc w:val="center"/>
              <w:rPr>
                <w:lang w:eastAsia="en-US"/>
              </w:rPr>
            </w:pPr>
            <w:r>
              <w:rPr>
                <w:lang w:eastAsia="en-US"/>
              </w:rPr>
              <w:t>Stupeň chování</w:t>
            </w:r>
          </w:p>
        </w:tc>
        <w:tc>
          <w:tcPr>
            <w:tcW w:w="3188" w:type="dxa"/>
            <w:hideMark/>
          </w:tcPr>
          <w:p w:rsidR="00277772" w:rsidRDefault="00277772">
            <w:pPr>
              <w:spacing w:line="276" w:lineRule="auto"/>
              <w:jc w:val="center"/>
              <w:rPr>
                <w:lang w:eastAsia="en-US"/>
              </w:rPr>
            </w:pPr>
            <w:r>
              <w:rPr>
                <w:lang w:eastAsia="en-US"/>
              </w:rPr>
              <w:t>Počet žáků</w:t>
            </w:r>
          </w:p>
        </w:tc>
      </w:tr>
      <w:tr w:rsidR="00277772" w:rsidTr="003C4B9E">
        <w:trPr>
          <w:trHeight w:val="300"/>
        </w:trPr>
        <w:tc>
          <w:tcPr>
            <w:tcW w:w="3188" w:type="dxa"/>
            <w:hideMark/>
          </w:tcPr>
          <w:p w:rsidR="00277772" w:rsidRDefault="00277772">
            <w:pPr>
              <w:spacing w:line="276" w:lineRule="auto"/>
              <w:jc w:val="center"/>
              <w:rPr>
                <w:b/>
                <w:lang w:eastAsia="en-US"/>
              </w:rPr>
            </w:pPr>
            <w:r>
              <w:rPr>
                <w:b/>
                <w:lang w:eastAsia="en-US"/>
              </w:rPr>
              <w:t>2</w:t>
            </w:r>
          </w:p>
        </w:tc>
        <w:tc>
          <w:tcPr>
            <w:tcW w:w="3188" w:type="dxa"/>
            <w:hideMark/>
          </w:tcPr>
          <w:p w:rsidR="00277772" w:rsidRDefault="00277772">
            <w:pPr>
              <w:spacing w:line="276" w:lineRule="auto"/>
              <w:jc w:val="center"/>
              <w:rPr>
                <w:lang w:eastAsia="en-US"/>
              </w:rPr>
            </w:pPr>
            <w:r>
              <w:rPr>
                <w:lang w:eastAsia="en-US"/>
              </w:rPr>
              <w:t>0</w:t>
            </w:r>
          </w:p>
        </w:tc>
      </w:tr>
      <w:tr w:rsidR="00277772" w:rsidTr="003C4B9E">
        <w:trPr>
          <w:trHeight w:val="300"/>
        </w:trPr>
        <w:tc>
          <w:tcPr>
            <w:tcW w:w="3188" w:type="dxa"/>
            <w:hideMark/>
          </w:tcPr>
          <w:p w:rsidR="00277772" w:rsidRDefault="00277772">
            <w:pPr>
              <w:spacing w:line="276" w:lineRule="auto"/>
              <w:jc w:val="center"/>
              <w:rPr>
                <w:b/>
                <w:lang w:eastAsia="en-US"/>
              </w:rPr>
            </w:pPr>
            <w:r>
              <w:rPr>
                <w:b/>
                <w:lang w:eastAsia="en-US"/>
              </w:rPr>
              <w:t>3</w:t>
            </w:r>
          </w:p>
        </w:tc>
        <w:tc>
          <w:tcPr>
            <w:tcW w:w="3188" w:type="dxa"/>
            <w:hideMark/>
          </w:tcPr>
          <w:p w:rsidR="00277772" w:rsidRDefault="00760E01">
            <w:pPr>
              <w:spacing w:line="276" w:lineRule="auto"/>
              <w:jc w:val="center"/>
              <w:rPr>
                <w:lang w:eastAsia="en-US"/>
              </w:rPr>
            </w:pPr>
            <w:r>
              <w:rPr>
                <w:lang w:eastAsia="en-US"/>
              </w:rPr>
              <w:t>1</w:t>
            </w:r>
          </w:p>
        </w:tc>
      </w:tr>
    </w:tbl>
    <w:p w:rsidR="00277772" w:rsidRDefault="00277772" w:rsidP="00277772"/>
    <w:p w:rsidR="00760E01" w:rsidRDefault="00760E01" w:rsidP="00277772"/>
    <w:p w:rsidR="00277772" w:rsidRDefault="00277772" w:rsidP="00277772">
      <w:pPr>
        <w:rPr>
          <w:b/>
        </w:rPr>
      </w:pPr>
      <w:r>
        <w:rPr>
          <w:b/>
        </w:rPr>
        <w:t>Počet absolventů ZŠ</w:t>
      </w:r>
      <w:r w:rsidR="003C4B9E">
        <w:rPr>
          <w: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91"/>
        <w:gridCol w:w="3194"/>
      </w:tblGrid>
      <w:tr w:rsidR="00277772" w:rsidTr="003C4B9E">
        <w:trPr>
          <w:trHeight w:val="285"/>
        </w:trPr>
        <w:tc>
          <w:tcPr>
            <w:tcW w:w="3191" w:type="dxa"/>
            <w:hideMark/>
          </w:tcPr>
          <w:p w:rsidR="00277772" w:rsidRDefault="00277772">
            <w:pPr>
              <w:spacing w:line="276" w:lineRule="auto"/>
              <w:rPr>
                <w:lang w:eastAsia="en-US"/>
              </w:rPr>
            </w:pPr>
            <w:r>
              <w:rPr>
                <w:lang w:eastAsia="en-US"/>
              </w:rPr>
              <w:t>Ročník</w:t>
            </w:r>
          </w:p>
        </w:tc>
        <w:tc>
          <w:tcPr>
            <w:tcW w:w="3194" w:type="dxa"/>
            <w:hideMark/>
          </w:tcPr>
          <w:p w:rsidR="00277772" w:rsidRDefault="00277772">
            <w:pPr>
              <w:spacing w:line="276" w:lineRule="auto"/>
              <w:jc w:val="center"/>
              <w:rPr>
                <w:lang w:eastAsia="en-US"/>
              </w:rPr>
            </w:pPr>
            <w:r>
              <w:rPr>
                <w:lang w:eastAsia="en-US"/>
              </w:rPr>
              <w:t>Počet žáků</w:t>
            </w:r>
          </w:p>
        </w:tc>
      </w:tr>
      <w:tr w:rsidR="00277772" w:rsidTr="003C4B9E">
        <w:trPr>
          <w:trHeight w:val="281"/>
        </w:trPr>
        <w:tc>
          <w:tcPr>
            <w:tcW w:w="3191" w:type="dxa"/>
            <w:hideMark/>
          </w:tcPr>
          <w:p w:rsidR="00277772" w:rsidRDefault="00277772">
            <w:pPr>
              <w:spacing w:line="276" w:lineRule="auto"/>
              <w:rPr>
                <w:lang w:eastAsia="en-US"/>
              </w:rPr>
            </w:pPr>
            <w:r>
              <w:rPr>
                <w:lang w:eastAsia="en-US"/>
              </w:rPr>
              <w:t>9.</w:t>
            </w:r>
            <w:r w:rsidR="006B48CF">
              <w:rPr>
                <w:lang w:eastAsia="en-US"/>
              </w:rPr>
              <w:t xml:space="preserve"> </w:t>
            </w:r>
            <w:r>
              <w:rPr>
                <w:lang w:eastAsia="en-US"/>
              </w:rPr>
              <w:t>ročník</w:t>
            </w:r>
          </w:p>
        </w:tc>
        <w:tc>
          <w:tcPr>
            <w:tcW w:w="3194" w:type="dxa"/>
            <w:hideMark/>
          </w:tcPr>
          <w:p w:rsidR="00277772" w:rsidRDefault="00760E01">
            <w:pPr>
              <w:spacing w:line="276" w:lineRule="auto"/>
              <w:jc w:val="center"/>
              <w:rPr>
                <w:lang w:eastAsia="en-US"/>
              </w:rPr>
            </w:pPr>
            <w:r>
              <w:rPr>
                <w:lang w:eastAsia="en-US"/>
              </w:rPr>
              <w:t>45</w:t>
            </w:r>
          </w:p>
        </w:tc>
      </w:tr>
      <w:tr w:rsidR="00277772" w:rsidTr="003C4B9E">
        <w:trPr>
          <w:trHeight w:val="292"/>
        </w:trPr>
        <w:tc>
          <w:tcPr>
            <w:tcW w:w="3191" w:type="dxa"/>
            <w:hideMark/>
          </w:tcPr>
          <w:p w:rsidR="00277772" w:rsidRDefault="00277772">
            <w:pPr>
              <w:spacing w:line="276" w:lineRule="auto"/>
              <w:rPr>
                <w:lang w:eastAsia="en-US"/>
              </w:rPr>
            </w:pPr>
            <w:r>
              <w:rPr>
                <w:lang w:eastAsia="en-US"/>
              </w:rPr>
              <w:t>nižší ročník</w:t>
            </w:r>
          </w:p>
        </w:tc>
        <w:tc>
          <w:tcPr>
            <w:tcW w:w="3194" w:type="dxa"/>
            <w:hideMark/>
          </w:tcPr>
          <w:p w:rsidR="00277772" w:rsidRDefault="004933F8">
            <w:pPr>
              <w:spacing w:line="276" w:lineRule="auto"/>
              <w:jc w:val="center"/>
              <w:rPr>
                <w:lang w:eastAsia="en-US"/>
              </w:rPr>
            </w:pPr>
            <w:r>
              <w:rPr>
                <w:lang w:eastAsia="en-US"/>
              </w:rPr>
              <w:t>5</w:t>
            </w:r>
          </w:p>
        </w:tc>
      </w:tr>
      <w:tr w:rsidR="00277772" w:rsidTr="003C4B9E">
        <w:trPr>
          <w:trHeight w:val="270"/>
        </w:trPr>
        <w:tc>
          <w:tcPr>
            <w:tcW w:w="3191" w:type="dxa"/>
            <w:hideMark/>
          </w:tcPr>
          <w:p w:rsidR="00277772" w:rsidRDefault="00277772">
            <w:pPr>
              <w:spacing w:line="276" w:lineRule="auto"/>
              <w:rPr>
                <w:b/>
                <w:lang w:eastAsia="en-US"/>
              </w:rPr>
            </w:pPr>
            <w:r>
              <w:rPr>
                <w:b/>
                <w:lang w:eastAsia="en-US"/>
              </w:rPr>
              <w:t>Celkem</w:t>
            </w:r>
          </w:p>
        </w:tc>
        <w:tc>
          <w:tcPr>
            <w:tcW w:w="3194" w:type="dxa"/>
            <w:hideMark/>
          </w:tcPr>
          <w:p w:rsidR="00277772" w:rsidRDefault="004933F8">
            <w:pPr>
              <w:spacing w:line="276" w:lineRule="auto"/>
              <w:jc w:val="center"/>
              <w:rPr>
                <w:b/>
                <w:lang w:eastAsia="en-US"/>
              </w:rPr>
            </w:pPr>
            <w:r>
              <w:rPr>
                <w:b/>
                <w:lang w:eastAsia="en-US"/>
              </w:rPr>
              <w:t>50</w:t>
            </w:r>
          </w:p>
        </w:tc>
      </w:tr>
    </w:tbl>
    <w:p w:rsidR="00277772" w:rsidRDefault="00277772" w:rsidP="00277772"/>
    <w:p w:rsidR="00277772" w:rsidRDefault="00277772" w:rsidP="00277772"/>
    <w:p w:rsidR="00277772" w:rsidRDefault="00277772" w:rsidP="00277772"/>
    <w:p w:rsidR="0060669B" w:rsidRDefault="0060669B" w:rsidP="00277772"/>
    <w:p w:rsidR="0060669B" w:rsidRDefault="0060669B" w:rsidP="00277772"/>
    <w:p w:rsidR="00277772" w:rsidRDefault="00277772" w:rsidP="00277772"/>
    <w:p w:rsidR="00277772" w:rsidRPr="00653F1F" w:rsidRDefault="00277772" w:rsidP="00277772">
      <w:pPr>
        <w:pStyle w:val="Nadpis2"/>
        <w:rPr>
          <w:sz w:val="28"/>
          <w:szCs w:val="28"/>
        </w:rPr>
      </w:pPr>
      <w:r w:rsidRPr="00653F1F">
        <w:rPr>
          <w:sz w:val="28"/>
          <w:szCs w:val="28"/>
        </w:rPr>
        <w:t>Část IV.</w:t>
      </w:r>
    </w:p>
    <w:p w:rsidR="00277772" w:rsidRDefault="00277772" w:rsidP="00277772"/>
    <w:p w:rsidR="00277772" w:rsidRPr="0060669B" w:rsidRDefault="00277772" w:rsidP="00277772">
      <w:pPr>
        <w:pStyle w:val="Nadpis3"/>
        <w:rPr>
          <w:rFonts w:cs="Times New Roman"/>
          <w:sz w:val="26"/>
          <w:szCs w:val="26"/>
        </w:rPr>
      </w:pPr>
      <w:r w:rsidRPr="0060669B">
        <w:rPr>
          <w:rFonts w:cs="Times New Roman"/>
          <w:sz w:val="26"/>
          <w:szCs w:val="26"/>
        </w:rPr>
        <w:t>Rozhodnutí ředitele</w:t>
      </w:r>
    </w:p>
    <w:p w:rsidR="00277772" w:rsidRDefault="00277772" w:rsidP="00277772"/>
    <w:tbl>
      <w:tblPr>
        <w:tblW w:w="90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6"/>
        <w:gridCol w:w="1949"/>
        <w:gridCol w:w="1639"/>
      </w:tblGrid>
      <w:tr w:rsidR="00277772" w:rsidTr="00181384">
        <w:trPr>
          <w:trHeight w:val="367"/>
        </w:trPr>
        <w:tc>
          <w:tcPr>
            <w:tcW w:w="5506" w:type="dxa"/>
            <w:hideMark/>
          </w:tcPr>
          <w:p w:rsidR="00277772" w:rsidRDefault="00277772">
            <w:pPr>
              <w:spacing w:line="276" w:lineRule="auto"/>
              <w:rPr>
                <w:lang w:eastAsia="en-US"/>
              </w:rPr>
            </w:pPr>
            <w:r>
              <w:rPr>
                <w:lang w:eastAsia="en-US"/>
              </w:rPr>
              <w:t>Rozhodnutí ředitele</w:t>
            </w:r>
          </w:p>
        </w:tc>
        <w:tc>
          <w:tcPr>
            <w:tcW w:w="1949" w:type="dxa"/>
            <w:hideMark/>
          </w:tcPr>
          <w:p w:rsidR="00277772" w:rsidRDefault="00277772">
            <w:pPr>
              <w:spacing w:line="276" w:lineRule="auto"/>
              <w:jc w:val="center"/>
              <w:rPr>
                <w:lang w:eastAsia="en-US"/>
              </w:rPr>
            </w:pPr>
            <w:r>
              <w:rPr>
                <w:lang w:eastAsia="en-US"/>
              </w:rPr>
              <w:t>Počet</w:t>
            </w:r>
          </w:p>
        </w:tc>
        <w:tc>
          <w:tcPr>
            <w:tcW w:w="1639" w:type="dxa"/>
            <w:hideMark/>
          </w:tcPr>
          <w:p w:rsidR="00277772" w:rsidRDefault="00277772">
            <w:pPr>
              <w:spacing w:line="276" w:lineRule="auto"/>
              <w:rPr>
                <w:lang w:eastAsia="en-US"/>
              </w:rPr>
            </w:pPr>
            <w:r>
              <w:rPr>
                <w:lang w:eastAsia="en-US"/>
              </w:rPr>
              <w:t>Počet odvolání</w:t>
            </w:r>
          </w:p>
        </w:tc>
      </w:tr>
      <w:tr w:rsidR="00277772" w:rsidTr="00181384">
        <w:trPr>
          <w:trHeight w:val="367"/>
        </w:trPr>
        <w:tc>
          <w:tcPr>
            <w:tcW w:w="5506" w:type="dxa"/>
            <w:hideMark/>
          </w:tcPr>
          <w:p w:rsidR="00277772" w:rsidRDefault="00277772">
            <w:pPr>
              <w:spacing w:line="276" w:lineRule="auto"/>
              <w:rPr>
                <w:lang w:eastAsia="en-US"/>
              </w:rPr>
            </w:pPr>
            <w:r>
              <w:rPr>
                <w:lang w:eastAsia="en-US"/>
              </w:rPr>
              <w:t xml:space="preserve">O odkladu povinné školní docházky </w:t>
            </w:r>
          </w:p>
        </w:tc>
        <w:tc>
          <w:tcPr>
            <w:tcW w:w="1949" w:type="dxa"/>
            <w:hideMark/>
          </w:tcPr>
          <w:p w:rsidR="00277772" w:rsidRDefault="00AC7550">
            <w:pPr>
              <w:spacing w:line="276" w:lineRule="auto"/>
              <w:jc w:val="center"/>
              <w:rPr>
                <w:lang w:eastAsia="en-US"/>
              </w:rPr>
            </w:pPr>
            <w:r>
              <w:rPr>
                <w:lang w:eastAsia="en-US"/>
              </w:rPr>
              <w:t>10</w:t>
            </w:r>
          </w:p>
        </w:tc>
        <w:tc>
          <w:tcPr>
            <w:tcW w:w="1639" w:type="dxa"/>
            <w:hideMark/>
          </w:tcPr>
          <w:p w:rsidR="00277772" w:rsidRDefault="00277772">
            <w:pPr>
              <w:spacing w:line="276" w:lineRule="auto"/>
              <w:jc w:val="center"/>
              <w:rPr>
                <w:lang w:eastAsia="en-US"/>
              </w:rPr>
            </w:pPr>
            <w:r>
              <w:rPr>
                <w:lang w:eastAsia="en-US"/>
              </w:rPr>
              <w:t>0</w:t>
            </w:r>
          </w:p>
        </w:tc>
      </w:tr>
      <w:tr w:rsidR="00277772" w:rsidTr="00181384">
        <w:trPr>
          <w:trHeight w:val="367"/>
        </w:trPr>
        <w:tc>
          <w:tcPr>
            <w:tcW w:w="5506" w:type="dxa"/>
            <w:hideMark/>
          </w:tcPr>
          <w:p w:rsidR="00277772" w:rsidRDefault="00277772">
            <w:pPr>
              <w:spacing w:line="276" w:lineRule="auto"/>
              <w:rPr>
                <w:lang w:eastAsia="en-US"/>
              </w:rPr>
            </w:pPr>
            <w:r>
              <w:rPr>
                <w:lang w:eastAsia="en-US"/>
              </w:rPr>
              <w:t xml:space="preserve">O dodatečném odložení povinné školní docházky </w:t>
            </w:r>
          </w:p>
        </w:tc>
        <w:tc>
          <w:tcPr>
            <w:tcW w:w="1949" w:type="dxa"/>
            <w:hideMark/>
          </w:tcPr>
          <w:p w:rsidR="00277772" w:rsidRDefault="00AC7550">
            <w:pPr>
              <w:spacing w:line="276" w:lineRule="auto"/>
              <w:jc w:val="center"/>
              <w:rPr>
                <w:lang w:eastAsia="en-US"/>
              </w:rPr>
            </w:pPr>
            <w:r>
              <w:rPr>
                <w:lang w:eastAsia="en-US"/>
              </w:rPr>
              <w:t>1</w:t>
            </w:r>
          </w:p>
        </w:tc>
        <w:tc>
          <w:tcPr>
            <w:tcW w:w="1639" w:type="dxa"/>
            <w:hideMark/>
          </w:tcPr>
          <w:p w:rsidR="00277772" w:rsidRDefault="00277772">
            <w:pPr>
              <w:spacing w:line="276" w:lineRule="auto"/>
              <w:jc w:val="center"/>
              <w:rPr>
                <w:lang w:eastAsia="en-US"/>
              </w:rPr>
            </w:pPr>
            <w:r>
              <w:rPr>
                <w:lang w:eastAsia="en-US"/>
              </w:rPr>
              <w:t>0</w:t>
            </w:r>
          </w:p>
        </w:tc>
      </w:tr>
    </w:tbl>
    <w:p w:rsidR="00277772" w:rsidRPr="00653F1F" w:rsidRDefault="00277772" w:rsidP="00D2275B">
      <w:pPr>
        <w:pStyle w:val="Nadpis2"/>
        <w:rPr>
          <w:sz w:val="28"/>
          <w:szCs w:val="28"/>
        </w:rPr>
      </w:pPr>
      <w:r w:rsidRPr="00653F1F">
        <w:rPr>
          <w:sz w:val="28"/>
          <w:szCs w:val="28"/>
        </w:rPr>
        <w:lastRenderedPageBreak/>
        <w:t>Část V.</w:t>
      </w:r>
    </w:p>
    <w:p w:rsidR="00277772" w:rsidRDefault="00277772" w:rsidP="00277772"/>
    <w:p w:rsidR="00277772" w:rsidRPr="0060669B" w:rsidRDefault="00277772" w:rsidP="00277772">
      <w:pPr>
        <w:pStyle w:val="Nadpis3"/>
        <w:rPr>
          <w:rFonts w:cs="Times New Roman"/>
          <w:sz w:val="26"/>
          <w:szCs w:val="26"/>
        </w:rPr>
      </w:pPr>
      <w:r w:rsidRPr="0060669B">
        <w:rPr>
          <w:rFonts w:cs="Times New Roman"/>
          <w:sz w:val="26"/>
          <w:szCs w:val="26"/>
        </w:rPr>
        <w:t>Další údaje o škole</w:t>
      </w:r>
    </w:p>
    <w:p w:rsidR="00277772" w:rsidRDefault="00277772" w:rsidP="00277772">
      <w:pPr>
        <w:pStyle w:val="Bezmezer"/>
        <w:rPr>
          <w:rFonts w:ascii="Times New Roman" w:hAnsi="Times New Roman" w:cs="Times New Roman"/>
          <w:b/>
          <w:sz w:val="24"/>
          <w:szCs w:val="24"/>
        </w:rPr>
      </w:pPr>
    </w:p>
    <w:p w:rsidR="00AC7550" w:rsidRPr="00181384" w:rsidRDefault="00AC7550" w:rsidP="00181384">
      <w:pPr>
        <w:pStyle w:val="Nadpis3"/>
        <w:jc w:val="left"/>
        <w:rPr>
          <w:rFonts w:cs="Times New Roman"/>
          <w:sz w:val="26"/>
          <w:szCs w:val="26"/>
        </w:rPr>
      </w:pPr>
      <w:r w:rsidRPr="00181384">
        <w:rPr>
          <w:rFonts w:cs="Times New Roman"/>
          <w:sz w:val="26"/>
          <w:szCs w:val="26"/>
        </w:rPr>
        <w:t>Z</w:t>
      </w:r>
      <w:r w:rsidR="006F741C" w:rsidRPr="00181384">
        <w:rPr>
          <w:rFonts w:cs="Times New Roman"/>
          <w:sz w:val="26"/>
          <w:szCs w:val="26"/>
        </w:rPr>
        <w:t xml:space="preserve">práva o činnosti ŠD ve školním </w:t>
      </w:r>
      <w:r w:rsidRPr="00181384">
        <w:rPr>
          <w:rFonts w:cs="Times New Roman"/>
          <w:sz w:val="26"/>
          <w:szCs w:val="26"/>
        </w:rPr>
        <w:t>roce 2020/2021</w:t>
      </w:r>
    </w:p>
    <w:p w:rsidR="00AC7550" w:rsidRDefault="00AC7550" w:rsidP="00AC7550">
      <w:pPr>
        <w:pStyle w:val="Bezmezer"/>
        <w:rPr>
          <w:rFonts w:cstheme="minorHAnsi"/>
          <w:b/>
          <w:sz w:val="24"/>
          <w:szCs w:val="24"/>
        </w:rPr>
      </w:pP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V tomto školním roce družinu navštěvovalo 85 žáků, z toho 39 dívek a 46 chlapců, kteří byli rozděleni do čtyř oddělení. </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Běžný provoz s pravidelnými a </w:t>
      </w:r>
      <w:proofErr w:type="spellStart"/>
      <w:r w:rsidRPr="00BE4287">
        <w:rPr>
          <w:rFonts w:ascii="Times New Roman" w:hAnsi="Times New Roman" w:cs="Times New Roman"/>
          <w:sz w:val="24"/>
          <w:szCs w:val="24"/>
        </w:rPr>
        <w:t>celodružinovými</w:t>
      </w:r>
      <w:proofErr w:type="spellEnd"/>
      <w:r w:rsidRPr="00BE4287">
        <w:rPr>
          <w:rFonts w:ascii="Times New Roman" w:hAnsi="Times New Roman" w:cs="Times New Roman"/>
          <w:sz w:val="24"/>
          <w:szCs w:val="24"/>
        </w:rPr>
        <w:t xml:space="preserve"> akcemi probíhal pouze od 1.</w:t>
      </w:r>
      <w:r w:rsidR="00181384">
        <w:rPr>
          <w:rFonts w:ascii="Times New Roman" w:hAnsi="Times New Roman" w:cs="Times New Roman"/>
          <w:sz w:val="24"/>
          <w:szCs w:val="24"/>
        </w:rPr>
        <w:t xml:space="preserve"> </w:t>
      </w:r>
      <w:r w:rsidRPr="00BE4287">
        <w:rPr>
          <w:rFonts w:ascii="Times New Roman" w:hAnsi="Times New Roman" w:cs="Times New Roman"/>
          <w:sz w:val="24"/>
          <w:szCs w:val="24"/>
        </w:rPr>
        <w:t>9</w:t>
      </w:r>
      <w:r w:rsidR="00181384">
        <w:rPr>
          <w:rFonts w:ascii="Times New Roman" w:hAnsi="Times New Roman" w:cs="Times New Roman"/>
          <w:sz w:val="24"/>
          <w:szCs w:val="24"/>
        </w:rPr>
        <w:t>.</w:t>
      </w:r>
      <w:r w:rsidRPr="00BE4287">
        <w:rPr>
          <w:rFonts w:ascii="Times New Roman" w:hAnsi="Times New Roman" w:cs="Times New Roman"/>
          <w:sz w:val="24"/>
          <w:szCs w:val="24"/>
        </w:rPr>
        <w:t xml:space="preserve"> 2020 do</w:t>
      </w:r>
      <w:r w:rsidR="00181384">
        <w:rPr>
          <w:rFonts w:ascii="Times New Roman" w:hAnsi="Times New Roman" w:cs="Times New Roman"/>
          <w:sz w:val="24"/>
          <w:szCs w:val="24"/>
        </w:rPr>
        <w:t xml:space="preserve"> </w:t>
      </w:r>
      <w:r w:rsidRPr="00BE4287">
        <w:rPr>
          <w:rFonts w:ascii="Times New Roman" w:hAnsi="Times New Roman" w:cs="Times New Roman"/>
          <w:sz w:val="24"/>
          <w:szCs w:val="24"/>
        </w:rPr>
        <w:t>13.</w:t>
      </w:r>
      <w:r w:rsidR="00181384">
        <w:rPr>
          <w:rFonts w:ascii="Times New Roman" w:hAnsi="Times New Roman" w:cs="Times New Roman"/>
          <w:sz w:val="24"/>
          <w:szCs w:val="24"/>
        </w:rPr>
        <w:t xml:space="preserve"> </w:t>
      </w:r>
      <w:r w:rsidRPr="00BE4287">
        <w:rPr>
          <w:rFonts w:ascii="Times New Roman" w:hAnsi="Times New Roman" w:cs="Times New Roman"/>
          <w:sz w:val="24"/>
          <w:szCs w:val="24"/>
        </w:rPr>
        <w:t>10</w:t>
      </w:r>
      <w:r w:rsidR="00181384">
        <w:rPr>
          <w:rFonts w:ascii="Times New Roman" w:hAnsi="Times New Roman" w:cs="Times New Roman"/>
          <w:sz w:val="24"/>
          <w:szCs w:val="24"/>
        </w:rPr>
        <w:t>.</w:t>
      </w:r>
      <w:r w:rsidRPr="00BE4287">
        <w:rPr>
          <w:rFonts w:ascii="Times New Roman" w:hAnsi="Times New Roman" w:cs="Times New Roman"/>
          <w:sz w:val="24"/>
          <w:szCs w:val="24"/>
        </w:rPr>
        <w:t xml:space="preserve"> 2020 a od 17. 5. do 30. 6. 2021</w:t>
      </w:r>
      <w:r w:rsidR="00181384">
        <w:rPr>
          <w:rFonts w:ascii="Times New Roman" w:hAnsi="Times New Roman" w:cs="Times New Roman"/>
          <w:sz w:val="24"/>
          <w:szCs w:val="24"/>
        </w:rPr>
        <w:t>.</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Od</w:t>
      </w:r>
      <w:r w:rsidR="00BE4287">
        <w:rPr>
          <w:rFonts w:ascii="Times New Roman" w:hAnsi="Times New Roman" w:cs="Times New Roman"/>
          <w:sz w:val="24"/>
          <w:szCs w:val="24"/>
        </w:rPr>
        <w:t xml:space="preserve"> </w:t>
      </w:r>
      <w:r w:rsidRPr="00BE4287">
        <w:rPr>
          <w:rFonts w:ascii="Times New Roman" w:hAnsi="Times New Roman" w:cs="Times New Roman"/>
          <w:sz w:val="24"/>
          <w:szCs w:val="24"/>
        </w:rPr>
        <w:t>14.</w:t>
      </w:r>
      <w:r w:rsidR="00181384">
        <w:rPr>
          <w:rFonts w:ascii="Times New Roman" w:hAnsi="Times New Roman" w:cs="Times New Roman"/>
          <w:sz w:val="24"/>
          <w:szCs w:val="24"/>
        </w:rPr>
        <w:t xml:space="preserve"> 1</w:t>
      </w:r>
      <w:r w:rsidRPr="00BE4287">
        <w:rPr>
          <w:rFonts w:ascii="Times New Roman" w:hAnsi="Times New Roman" w:cs="Times New Roman"/>
          <w:sz w:val="24"/>
          <w:szCs w:val="24"/>
        </w:rPr>
        <w:t>0</w:t>
      </w:r>
      <w:r w:rsidR="00181384">
        <w:rPr>
          <w:rFonts w:ascii="Times New Roman" w:hAnsi="Times New Roman" w:cs="Times New Roman"/>
          <w:sz w:val="24"/>
          <w:szCs w:val="24"/>
        </w:rPr>
        <w:t>.</w:t>
      </w:r>
      <w:r w:rsidRPr="00BE4287">
        <w:rPr>
          <w:rFonts w:ascii="Times New Roman" w:hAnsi="Times New Roman" w:cs="Times New Roman"/>
          <w:sz w:val="24"/>
          <w:szCs w:val="24"/>
        </w:rPr>
        <w:t xml:space="preserve"> 2020 do 16.</w:t>
      </w:r>
      <w:r w:rsidR="006F741C" w:rsidRPr="00BE4287">
        <w:rPr>
          <w:rFonts w:ascii="Times New Roman" w:hAnsi="Times New Roman" w:cs="Times New Roman"/>
          <w:sz w:val="24"/>
          <w:szCs w:val="24"/>
        </w:rPr>
        <w:t xml:space="preserve"> </w:t>
      </w:r>
      <w:r w:rsidRPr="00BE4287">
        <w:rPr>
          <w:rFonts w:ascii="Times New Roman" w:hAnsi="Times New Roman" w:cs="Times New Roman"/>
          <w:sz w:val="24"/>
          <w:szCs w:val="24"/>
        </w:rPr>
        <w:t>11. 2020</w:t>
      </w:r>
      <w:r w:rsidR="00181384">
        <w:rPr>
          <w:rFonts w:ascii="Times New Roman" w:hAnsi="Times New Roman" w:cs="Times New Roman"/>
          <w:sz w:val="24"/>
          <w:szCs w:val="24"/>
        </w:rPr>
        <w:t xml:space="preserve"> – </w:t>
      </w:r>
      <w:r w:rsidRPr="00BE4287">
        <w:rPr>
          <w:rFonts w:ascii="Times New Roman" w:hAnsi="Times New Roman" w:cs="Times New Roman"/>
          <w:sz w:val="24"/>
          <w:szCs w:val="24"/>
        </w:rPr>
        <w:t xml:space="preserve">UZAVŘENÍ </w:t>
      </w:r>
      <w:r w:rsidR="00181384" w:rsidRPr="00BE4287">
        <w:rPr>
          <w:rFonts w:ascii="Times New Roman" w:hAnsi="Times New Roman" w:cs="Times New Roman"/>
          <w:sz w:val="24"/>
          <w:szCs w:val="24"/>
        </w:rPr>
        <w:t xml:space="preserve">ŠKOLY </w:t>
      </w:r>
      <w:r w:rsidR="00181384">
        <w:rPr>
          <w:rFonts w:ascii="Times New Roman" w:hAnsi="Times New Roman" w:cs="Times New Roman"/>
          <w:sz w:val="24"/>
          <w:szCs w:val="24"/>
        </w:rPr>
        <w:t>– distanční</w:t>
      </w:r>
      <w:r w:rsidRPr="00BE4287">
        <w:rPr>
          <w:rFonts w:ascii="Times New Roman" w:hAnsi="Times New Roman" w:cs="Times New Roman"/>
          <w:sz w:val="24"/>
          <w:szCs w:val="24"/>
        </w:rPr>
        <w:t xml:space="preserve"> výuka</w:t>
      </w:r>
      <w:r w:rsidR="009233AD">
        <w:rPr>
          <w:rFonts w:ascii="Times New Roman" w:hAnsi="Times New Roman" w:cs="Times New Roman"/>
          <w:sz w:val="24"/>
          <w:szCs w:val="24"/>
        </w:rPr>
        <w:t>.</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Od 18.</w:t>
      </w:r>
      <w:r w:rsidR="00181384">
        <w:rPr>
          <w:rFonts w:ascii="Times New Roman" w:hAnsi="Times New Roman" w:cs="Times New Roman"/>
          <w:sz w:val="24"/>
          <w:szCs w:val="24"/>
        </w:rPr>
        <w:t xml:space="preserve"> </w:t>
      </w:r>
      <w:r w:rsidRPr="00BE4287">
        <w:rPr>
          <w:rFonts w:ascii="Times New Roman" w:hAnsi="Times New Roman" w:cs="Times New Roman"/>
          <w:sz w:val="24"/>
          <w:szCs w:val="24"/>
        </w:rPr>
        <w:t>11. 2020 do 27. 11. 2020 nastoupila do školní družiny pouze 1. a 2. třída, které byly rozděleny do oddělení družiny podle tříd, aby byla dodržena homogenita skupin.</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Od 30. 11. 2020 do 17. 12. 2020 při nástupu 3. a 4. tříd bylo podle daných nařízení rozdělení dětí přeorganizováno. Oddělení družiny mohli společně navštěvovat jen žáci stejných ročníků. Z tohoto důvodu musela být zřízena ještě jedna třída ŠD, kde vychovatelkám vypomáhaly paní asistentky. </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Od 4. 1. 2021 do 26. 2. 2021</w:t>
      </w:r>
      <w:r w:rsidRPr="00BE4287">
        <w:rPr>
          <w:rFonts w:ascii="Times New Roman" w:hAnsi="Times New Roman" w:cs="Times New Roman"/>
          <w:sz w:val="24"/>
          <w:szCs w:val="24"/>
        </w:rPr>
        <w:tab/>
      </w:r>
      <w:r w:rsidRPr="00BE4287">
        <w:rPr>
          <w:rFonts w:ascii="Times New Roman" w:hAnsi="Times New Roman" w:cs="Times New Roman"/>
          <w:sz w:val="24"/>
          <w:szCs w:val="24"/>
        </w:rPr>
        <w:tab/>
        <w:t>- ŠD pouze pro děti 1. a 2. třídy.</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 xml:space="preserve">Od 1. 3. 2021 do 9. 4. 2020 </w:t>
      </w:r>
      <w:r w:rsidRPr="00BE4287">
        <w:rPr>
          <w:rFonts w:ascii="Times New Roman" w:hAnsi="Times New Roman" w:cs="Times New Roman"/>
          <w:sz w:val="24"/>
          <w:szCs w:val="24"/>
        </w:rPr>
        <w:tab/>
      </w:r>
      <w:r w:rsidRPr="00BE4287">
        <w:rPr>
          <w:rFonts w:ascii="Times New Roman" w:hAnsi="Times New Roman" w:cs="Times New Roman"/>
          <w:sz w:val="24"/>
          <w:szCs w:val="24"/>
        </w:rPr>
        <w:tab/>
        <w:t>- UZAVŘENÍ ŠKOLY – distanční výuka</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Od 12. 4. 2021 do 14. 5. 2021</w:t>
      </w:r>
      <w:r w:rsidRPr="00BE4287">
        <w:rPr>
          <w:rFonts w:ascii="Times New Roman" w:hAnsi="Times New Roman" w:cs="Times New Roman"/>
          <w:sz w:val="24"/>
          <w:szCs w:val="24"/>
        </w:rPr>
        <w:tab/>
        <w:t>- ROTAČNÍ VÝUKA</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 xml:space="preserve">Od 17. 5. 2021 </w:t>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t xml:space="preserve">- BĚŽNÝ PROVOZ </w:t>
      </w:r>
      <w:r w:rsidRPr="00BE4287">
        <w:rPr>
          <w:rFonts w:ascii="Times New Roman" w:hAnsi="Times New Roman" w:cs="Times New Roman"/>
          <w:sz w:val="24"/>
          <w:szCs w:val="24"/>
        </w:rPr>
        <w:tab/>
      </w:r>
    </w:p>
    <w:p w:rsidR="00AC7550" w:rsidRPr="00BE4287" w:rsidRDefault="00AC7550" w:rsidP="00AC7550">
      <w:pPr>
        <w:pStyle w:val="Bezmezer"/>
        <w:rPr>
          <w:rFonts w:ascii="Times New Roman" w:hAnsi="Times New Roman" w:cs="Times New Roman"/>
          <w:sz w:val="24"/>
          <w:szCs w:val="24"/>
        </w:rPr>
      </w:pPr>
    </w:p>
    <w:p w:rsidR="00AC7550" w:rsidRPr="00BE4287" w:rsidRDefault="00AC7550" w:rsidP="00AC7550">
      <w:pPr>
        <w:pStyle w:val="Bezmezer"/>
        <w:rPr>
          <w:rFonts w:ascii="Times New Roman" w:hAnsi="Times New Roman" w:cs="Times New Roman"/>
          <w:b/>
          <w:sz w:val="24"/>
          <w:szCs w:val="24"/>
        </w:rPr>
      </w:pPr>
      <w:r w:rsidRPr="00BE4287">
        <w:rPr>
          <w:rFonts w:ascii="Times New Roman" w:hAnsi="Times New Roman" w:cs="Times New Roman"/>
          <w:b/>
          <w:sz w:val="24"/>
          <w:szCs w:val="24"/>
        </w:rPr>
        <w:t>DISTANČNÍ ŠD</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Družina na dálku probíhala:</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od 20. 10. do 12. 11. 2020</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od 2.3. do 7. 4. 2021</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V rámci distanční družiny jsme pro děti připravovali aktivity z těchto oblastí výchovy:</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TĚLESNÁ VÝCHOVA</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HUDEBNÍ VÝCHOVA</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VÝTVARNÁ VÝCHOVA</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PRACOVNÍ VÝCHOVA</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Dále na našich stránkách našli následující nabídku činností:</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VĚDOMOSTNÍ HRY</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VAŘENÍ</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CO JE NOVÉHO VE ŠKOLNÍ DRUŽINĚ</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ZTRÁTY A NÁLEZY</w:t>
      </w:r>
    </w:p>
    <w:p w:rsidR="00AC7550" w:rsidRPr="00BE4287" w:rsidRDefault="00AC7550" w:rsidP="00AC7550">
      <w:pPr>
        <w:pStyle w:val="Bezmezer"/>
        <w:rPr>
          <w:rFonts w:ascii="Times New Roman" w:hAnsi="Times New Roman" w:cs="Times New Roman"/>
          <w:sz w:val="24"/>
          <w:szCs w:val="24"/>
        </w:rPr>
      </w:pP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Pravidelné činnosti a </w:t>
      </w:r>
      <w:proofErr w:type="spellStart"/>
      <w:r w:rsidRPr="00BE4287">
        <w:rPr>
          <w:rFonts w:ascii="Times New Roman" w:hAnsi="Times New Roman" w:cs="Times New Roman"/>
          <w:sz w:val="24"/>
          <w:szCs w:val="24"/>
        </w:rPr>
        <w:t>celodružinové</w:t>
      </w:r>
      <w:proofErr w:type="spellEnd"/>
      <w:r w:rsidRPr="00BE4287">
        <w:rPr>
          <w:rFonts w:ascii="Times New Roman" w:hAnsi="Times New Roman" w:cs="Times New Roman"/>
          <w:sz w:val="24"/>
          <w:szCs w:val="24"/>
        </w:rPr>
        <w:t xml:space="preserve"> akce byly ovlivněny vládními opatřeními a uzavřením školy.</w:t>
      </w:r>
    </w:p>
    <w:p w:rsidR="00AC7550" w:rsidRPr="00BE4287" w:rsidRDefault="00AC7550" w:rsidP="00AC7550">
      <w:pPr>
        <w:pStyle w:val="Bezmezer"/>
        <w:rPr>
          <w:rFonts w:ascii="Times New Roman" w:hAnsi="Times New Roman" w:cs="Times New Roman"/>
          <w:sz w:val="24"/>
          <w:szCs w:val="24"/>
        </w:rPr>
      </w:pPr>
    </w:p>
    <w:p w:rsidR="00AC7550" w:rsidRPr="00BE4287" w:rsidRDefault="00AC7550" w:rsidP="00AC7550">
      <w:pPr>
        <w:pStyle w:val="Bezmezer"/>
        <w:rPr>
          <w:rFonts w:ascii="Times New Roman" w:hAnsi="Times New Roman" w:cs="Times New Roman"/>
          <w:b/>
          <w:sz w:val="24"/>
          <w:szCs w:val="24"/>
          <w:u w:val="single"/>
        </w:rPr>
      </w:pPr>
      <w:r w:rsidRPr="00BE4287">
        <w:rPr>
          <w:rFonts w:ascii="Times New Roman" w:hAnsi="Times New Roman" w:cs="Times New Roman"/>
          <w:b/>
          <w:sz w:val="24"/>
          <w:szCs w:val="24"/>
          <w:u w:val="single"/>
        </w:rPr>
        <w:t>Pravidelné činnosti :</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t>ŠD I. +</w:t>
      </w:r>
      <w:r w:rsidR="009233AD">
        <w:rPr>
          <w:rFonts w:ascii="Times New Roman" w:hAnsi="Times New Roman" w:cs="Times New Roman"/>
          <w:sz w:val="24"/>
          <w:szCs w:val="24"/>
        </w:rPr>
        <w:t xml:space="preserve"> </w:t>
      </w:r>
      <w:r w:rsidRPr="00BE4287">
        <w:rPr>
          <w:rFonts w:ascii="Times New Roman" w:hAnsi="Times New Roman" w:cs="Times New Roman"/>
          <w:sz w:val="24"/>
          <w:szCs w:val="24"/>
        </w:rPr>
        <w:t xml:space="preserve">II. </w:t>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t>ŠD III. + IV.</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pondělí</w:t>
      </w:r>
      <w:r w:rsidRPr="00BE4287">
        <w:rPr>
          <w:rFonts w:ascii="Times New Roman" w:hAnsi="Times New Roman" w:cs="Times New Roman"/>
          <w:sz w:val="24"/>
          <w:szCs w:val="24"/>
        </w:rPr>
        <w:tab/>
        <w:t>tělových</w:t>
      </w:r>
      <w:r w:rsidR="004933F8">
        <w:rPr>
          <w:rFonts w:ascii="Times New Roman" w:hAnsi="Times New Roman" w:cs="Times New Roman"/>
          <w:sz w:val="24"/>
          <w:szCs w:val="24"/>
        </w:rPr>
        <w:t xml:space="preserve">ovná </w:t>
      </w:r>
      <w:r w:rsidRPr="00BE4287">
        <w:rPr>
          <w:rFonts w:ascii="Times New Roman" w:hAnsi="Times New Roman" w:cs="Times New Roman"/>
          <w:sz w:val="24"/>
          <w:szCs w:val="24"/>
        </w:rPr>
        <w:t>(tělocvična)</w:t>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t>výtvarná a pracovní</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 xml:space="preserve">úterý </w:t>
      </w:r>
      <w:r w:rsidRPr="00BE4287">
        <w:rPr>
          <w:rFonts w:ascii="Times New Roman" w:hAnsi="Times New Roman" w:cs="Times New Roman"/>
          <w:sz w:val="24"/>
          <w:szCs w:val="24"/>
        </w:rPr>
        <w:tab/>
      </w:r>
      <w:r w:rsidRPr="00BE4287">
        <w:rPr>
          <w:rFonts w:ascii="Times New Roman" w:hAnsi="Times New Roman" w:cs="Times New Roman"/>
          <w:sz w:val="24"/>
          <w:szCs w:val="24"/>
        </w:rPr>
        <w:tab/>
        <w:t>přírodovědná</w:t>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t>přírodovědná</w:t>
      </w:r>
    </w:p>
    <w:p w:rsidR="00AC7550" w:rsidRPr="00BE4287" w:rsidRDefault="004933F8" w:rsidP="00AC7550">
      <w:pPr>
        <w:pStyle w:val="Bezmezer"/>
        <w:rPr>
          <w:rFonts w:ascii="Times New Roman" w:hAnsi="Times New Roman" w:cs="Times New Roman"/>
          <w:sz w:val="24"/>
          <w:szCs w:val="24"/>
        </w:rPr>
      </w:pPr>
      <w:r>
        <w:rPr>
          <w:rFonts w:ascii="Times New Roman" w:hAnsi="Times New Roman" w:cs="Times New Roman"/>
          <w:sz w:val="24"/>
          <w:szCs w:val="24"/>
        </w:rPr>
        <w:t xml:space="preserve">středa </w:t>
      </w:r>
      <w:r>
        <w:rPr>
          <w:rFonts w:ascii="Times New Roman" w:hAnsi="Times New Roman" w:cs="Times New Roman"/>
          <w:sz w:val="24"/>
          <w:szCs w:val="24"/>
        </w:rPr>
        <w:tab/>
      </w:r>
      <w:r>
        <w:rPr>
          <w:rFonts w:ascii="Times New Roman" w:hAnsi="Times New Roman" w:cs="Times New Roman"/>
          <w:sz w:val="24"/>
          <w:szCs w:val="24"/>
        </w:rPr>
        <w:tab/>
        <w:t>tělovýchovná</w:t>
      </w:r>
      <w:r w:rsidR="00AC7550" w:rsidRPr="00BE4287">
        <w:rPr>
          <w:rFonts w:ascii="Times New Roman" w:hAnsi="Times New Roman" w:cs="Times New Roman"/>
          <w:sz w:val="24"/>
          <w:szCs w:val="24"/>
        </w:rPr>
        <w:t xml:space="preserve"> (plavecký bazén) </w:t>
      </w:r>
      <w:r w:rsidR="00AC7550" w:rsidRPr="00BE4287">
        <w:rPr>
          <w:rFonts w:ascii="Times New Roman" w:hAnsi="Times New Roman" w:cs="Times New Roman"/>
          <w:sz w:val="24"/>
          <w:szCs w:val="24"/>
        </w:rPr>
        <w:tab/>
      </w:r>
      <w:r w:rsidR="00AC7550" w:rsidRPr="00BE4287">
        <w:rPr>
          <w:rFonts w:ascii="Times New Roman" w:hAnsi="Times New Roman" w:cs="Times New Roman"/>
          <w:sz w:val="24"/>
          <w:szCs w:val="24"/>
        </w:rPr>
        <w:tab/>
        <w:t>tělovýchovná (tělocvična)</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čtvrtek</w:t>
      </w:r>
      <w:r w:rsidRPr="00BE4287">
        <w:rPr>
          <w:rFonts w:ascii="Times New Roman" w:hAnsi="Times New Roman" w:cs="Times New Roman"/>
          <w:sz w:val="24"/>
          <w:szCs w:val="24"/>
        </w:rPr>
        <w:tab/>
      </w:r>
      <w:r w:rsidRPr="00BE4287">
        <w:rPr>
          <w:rFonts w:ascii="Times New Roman" w:hAnsi="Times New Roman" w:cs="Times New Roman"/>
          <w:sz w:val="24"/>
          <w:szCs w:val="24"/>
        </w:rPr>
        <w:tab/>
        <w:t>hudební a dramatická</w:t>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t xml:space="preserve">tělovýchovná (bazén)        </w:t>
      </w: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pátek</w:t>
      </w:r>
      <w:r w:rsidRPr="00BE4287">
        <w:rPr>
          <w:rFonts w:ascii="Times New Roman" w:hAnsi="Times New Roman" w:cs="Times New Roman"/>
          <w:sz w:val="24"/>
          <w:szCs w:val="24"/>
        </w:rPr>
        <w:tab/>
      </w:r>
      <w:r w:rsidRPr="00BE4287">
        <w:rPr>
          <w:rFonts w:ascii="Times New Roman" w:hAnsi="Times New Roman" w:cs="Times New Roman"/>
          <w:sz w:val="24"/>
          <w:szCs w:val="24"/>
        </w:rPr>
        <w:tab/>
        <w:t>výtvarná a pracovní</w:t>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t>hudební a dramatická</w:t>
      </w:r>
      <w:r w:rsidRPr="00BE4287">
        <w:rPr>
          <w:rFonts w:ascii="Times New Roman" w:hAnsi="Times New Roman" w:cs="Times New Roman"/>
          <w:sz w:val="24"/>
          <w:szCs w:val="24"/>
        </w:rPr>
        <w:tab/>
      </w:r>
    </w:p>
    <w:p w:rsidR="00AC7550" w:rsidRPr="00BE4287" w:rsidRDefault="00AC7550" w:rsidP="00AC7550">
      <w:pPr>
        <w:pStyle w:val="Normlnweb"/>
        <w:shd w:val="clear" w:color="auto" w:fill="FFFFFF"/>
        <w:spacing w:before="0" w:beforeAutospacing="0" w:after="0" w:afterAutospacing="0"/>
        <w:rPr>
          <w:rStyle w:val="Siln"/>
          <w:color w:val="2C3E50"/>
          <w:u w:val="single"/>
        </w:rPr>
      </w:pPr>
    </w:p>
    <w:p w:rsidR="00AC7550" w:rsidRPr="00181384" w:rsidRDefault="00AC7550" w:rsidP="00181384">
      <w:pPr>
        <w:pStyle w:val="Nadpis4"/>
        <w:rPr>
          <w:sz w:val="24"/>
          <w:szCs w:val="24"/>
          <w:u w:val="single"/>
        </w:rPr>
      </w:pPr>
      <w:proofErr w:type="spellStart"/>
      <w:r w:rsidRPr="00181384">
        <w:rPr>
          <w:sz w:val="24"/>
          <w:szCs w:val="24"/>
          <w:u w:val="single"/>
        </w:rPr>
        <w:lastRenderedPageBreak/>
        <w:t>Celodružinové</w:t>
      </w:r>
      <w:proofErr w:type="spellEnd"/>
      <w:r w:rsidRPr="00181384">
        <w:rPr>
          <w:sz w:val="24"/>
          <w:szCs w:val="24"/>
          <w:u w:val="single"/>
        </w:rPr>
        <w:t xml:space="preserve"> akce</w:t>
      </w:r>
    </w:p>
    <w:p w:rsidR="00AC7550" w:rsidRPr="00BE4287" w:rsidRDefault="00AC7550" w:rsidP="00AC7550">
      <w:pPr>
        <w:pStyle w:val="Bezmezer"/>
        <w:rPr>
          <w:rFonts w:ascii="Times New Roman" w:hAnsi="Times New Roman" w:cs="Times New Roman"/>
          <w:sz w:val="24"/>
          <w:szCs w:val="24"/>
        </w:rPr>
      </w:pP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b/>
          <w:sz w:val="24"/>
          <w:szCs w:val="24"/>
        </w:rPr>
        <w:t xml:space="preserve">CESTA ZA </w:t>
      </w:r>
      <w:r w:rsidR="00181384" w:rsidRPr="00BE4287">
        <w:rPr>
          <w:rFonts w:ascii="Times New Roman" w:hAnsi="Times New Roman" w:cs="Times New Roman"/>
          <w:b/>
          <w:sz w:val="24"/>
          <w:szCs w:val="24"/>
        </w:rPr>
        <w:t>POZNÁNÍM</w:t>
      </w:r>
      <w:r w:rsidR="00181384" w:rsidRPr="00BE4287">
        <w:rPr>
          <w:rFonts w:ascii="Times New Roman" w:hAnsi="Times New Roman" w:cs="Times New Roman"/>
          <w:sz w:val="24"/>
          <w:szCs w:val="24"/>
        </w:rPr>
        <w:t xml:space="preserve"> – Poznáváme</w:t>
      </w:r>
      <w:r w:rsidRPr="00BE4287">
        <w:rPr>
          <w:rFonts w:ascii="Times New Roman" w:hAnsi="Times New Roman" w:cs="Times New Roman"/>
          <w:sz w:val="24"/>
          <w:szCs w:val="24"/>
        </w:rPr>
        <w:t xml:space="preserve"> domácí zvířata</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Naší první společnou akcí ve školní družině byla „Cesta za poznáním“.</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Šli jsme podle šipek, které nás postupně dovedly k devíti stanovištím.</w:t>
      </w:r>
      <w:r w:rsidR="009233AD">
        <w:rPr>
          <w:rFonts w:ascii="Times New Roman" w:hAnsi="Times New Roman" w:cs="Times New Roman"/>
          <w:sz w:val="24"/>
          <w:szCs w:val="24"/>
        </w:rPr>
        <w:t xml:space="preserve"> Naší</w:t>
      </w:r>
      <w:r w:rsidRPr="00BE4287">
        <w:rPr>
          <w:rFonts w:ascii="Times New Roman" w:hAnsi="Times New Roman" w:cs="Times New Roman"/>
          <w:sz w:val="24"/>
          <w:szCs w:val="24"/>
        </w:rPr>
        <w:t>m úkolem bylo najít zvířátko. Potom jsme si o něm zazpívali písničku a dozvěděli se různé zajímavosti.  Abychom mohli pokračovat, museli jsme ještě splnit úkol. Na posledním stanovišti jsme našli stádo kraviček a každý si mohl jednu odnést na památku. Počasí nám přálo a odpoledne bylo nejen poučné, ale i zábavné.</w:t>
      </w:r>
    </w:p>
    <w:p w:rsidR="00AC7550" w:rsidRPr="00BE4287" w:rsidRDefault="00AC7550" w:rsidP="00181384">
      <w:pPr>
        <w:pStyle w:val="Normlnweb"/>
        <w:spacing w:before="0" w:beforeAutospacing="0" w:after="0" w:afterAutospacing="0"/>
        <w:jc w:val="both"/>
      </w:pPr>
    </w:p>
    <w:p w:rsidR="00AC7550" w:rsidRPr="00BE4287" w:rsidRDefault="00AC7550" w:rsidP="00181384">
      <w:pPr>
        <w:pStyle w:val="Normlnweb"/>
        <w:spacing w:before="0" w:beforeAutospacing="0" w:after="0" w:afterAutospacing="0"/>
        <w:jc w:val="both"/>
        <w:rPr>
          <w:b/>
          <w:color w:val="2C3E50"/>
        </w:rPr>
      </w:pPr>
      <w:r w:rsidRPr="00BE4287">
        <w:rPr>
          <w:b/>
        </w:rPr>
        <w:t>ADVENT VE ŠD</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V letošním roce jsme na přípravu Vánoc neměli tolik času, jako jiné roky. Přesto jsme toho zvládli opravdu hodně. Napsali jsme dopis Ježíškovi, vytvářeli přáníčka, která Vás určitě potěší, pekli perníky podle nového receptu, vyráběli čerty, čelenky se soby, papírový Betlém a vánoční dekorace. My v družině jsme na Vánoce už připraveni.</w:t>
      </w:r>
    </w:p>
    <w:p w:rsidR="00AC7550" w:rsidRPr="00BE4287" w:rsidRDefault="00AC7550" w:rsidP="00181384">
      <w:pPr>
        <w:pStyle w:val="Normlnweb"/>
        <w:spacing w:before="0" w:beforeAutospacing="0" w:after="0" w:afterAutospacing="0"/>
        <w:jc w:val="both"/>
        <w:rPr>
          <w:color w:val="2C3E50"/>
        </w:rPr>
      </w:pPr>
    </w:p>
    <w:p w:rsidR="00AC7550" w:rsidRPr="00BE4287" w:rsidRDefault="00AC7550" w:rsidP="00181384">
      <w:pPr>
        <w:pStyle w:val="Bezmezer"/>
        <w:jc w:val="both"/>
        <w:rPr>
          <w:rFonts w:ascii="Times New Roman" w:hAnsi="Times New Roman" w:cs="Times New Roman"/>
          <w:b/>
          <w:sz w:val="24"/>
          <w:szCs w:val="24"/>
        </w:rPr>
      </w:pPr>
      <w:r w:rsidRPr="00BE4287">
        <w:rPr>
          <w:rFonts w:ascii="Times New Roman" w:hAnsi="Times New Roman" w:cs="Times New Roman"/>
          <w:b/>
          <w:sz w:val="24"/>
          <w:szCs w:val="24"/>
        </w:rPr>
        <w:t>VÁNOČNÍ ZÁBAVNÉ ODPOLEDNE</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Na závěr letošního roku jsme pro děti připravili odpoledne plné soutěží, tance a hudby pod širým nebem. Na prvňáčky čekal </w:t>
      </w:r>
      <w:proofErr w:type="spellStart"/>
      <w:r w:rsidRPr="00BE4287">
        <w:rPr>
          <w:rFonts w:ascii="Times New Roman" w:hAnsi="Times New Roman" w:cs="Times New Roman"/>
          <w:sz w:val="24"/>
          <w:szCs w:val="24"/>
        </w:rPr>
        <w:t>Elfíkův</w:t>
      </w:r>
      <w:proofErr w:type="spellEnd"/>
      <w:r w:rsidRPr="00BE4287">
        <w:rPr>
          <w:rFonts w:ascii="Times New Roman" w:hAnsi="Times New Roman" w:cs="Times New Roman"/>
          <w:sz w:val="24"/>
          <w:szCs w:val="24"/>
        </w:rPr>
        <w:t xml:space="preserve"> vánoční kvíz.  </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Pro starší děti jsme přichystali náročnější disciplínu – hledání písmenek, z kterýc</w:t>
      </w:r>
      <w:r w:rsidR="009233AD">
        <w:rPr>
          <w:rFonts w:ascii="Times New Roman" w:hAnsi="Times New Roman" w:cs="Times New Roman"/>
          <w:sz w:val="24"/>
          <w:szCs w:val="24"/>
        </w:rPr>
        <w:t>h skládaly indicie. Ty jim měly</w:t>
      </w:r>
      <w:r w:rsidRPr="00BE4287">
        <w:rPr>
          <w:rFonts w:ascii="Times New Roman" w:hAnsi="Times New Roman" w:cs="Times New Roman"/>
          <w:sz w:val="24"/>
          <w:szCs w:val="24"/>
        </w:rPr>
        <w:t xml:space="preserve"> pomoci uhodnout tajenku.   </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Dalším bodem programu byly tance. Rozloučili jsme se vánočními koledami a přáním šťastných a veselých Vánoc. </w:t>
      </w:r>
    </w:p>
    <w:p w:rsidR="00AC7550" w:rsidRPr="00BE4287" w:rsidRDefault="00AC7550" w:rsidP="00181384">
      <w:pPr>
        <w:pStyle w:val="Bezmezer"/>
        <w:jc w:val="both"/>
        <w:rPr>
          <w:rFonts w:ascii="Times New Roman" w:hAnsi="Times New Roman" w:cs="Times New Roman"/>
          <w:sz w:val="24"/>
          <w:szCs w:val="24"/>
        </w:rPr>
      </w:pPr>
    </w:p>
    <w:p w:rsidR="00AC7550" w:rsidRPr="00BE4287" w:rsidRDefault="00AC7550" w:rsidP="00181384">
      <w:pPr>
        <w:pStyle w:val="Bezmezer"/>
        <w:jc w:val="both"/>
        <w:rPr>
          <w:rFonts w:ascii="Times New Roman" w:hAnsi="Times New Roman" w:cs="Times New Roman"/>
          <w:b/>
          <w:sz w:val="24"/>
          <w:szCs w:val="24"/>
        </w:rPr>
      </w:pPr>
      <w:r w:rsidRPr="00BE4287">
        <w:rPr>
          <w:rFonts w:ascii="Times New Roman" w:hAnsi="Times New Roman" w:cs="Times New Roman"/>
          <w:b/>
          <w:sz w:val="24"/>
          <w:szCs w:val="24"/>
        </w:rPr>
        <w:t>VÁNOČNÍ BĚH</w:t>
      </w:r>
    </w:p>
    <w:p w:rsidR="00AC7550" w:rsidRPr="00181384" w:rsidRDefault="00AC7550" w:rsidP="00181384">
      <w:pPr>
        <w:pStyle w:val="Bezmezer"/>
        <w:jc w:val="both"/>
        <w:rPr>
          <w:rFonts w:ascii="Times New Roman" w:hAnsi="Times New Roman" w:cs="Times New Roman"/>
          <w:sz w:val="24"/>
          <w:szCs w:val="24"/>
        </w:rPr>
      </w:pPr>
      <w:r w:rsidRPr="00181384">
        <w:rPr>
          <w:rFonts w:ascii="Times New Roman" w:hAnsi="Times New Roman" w:cs="Times New Roman"/>
          <w:sz w:val="24"/>
          <w:szCs w:val="24"/>
        </w:rPr>
        <w:t xml:space="preserve">Slunečné počasí nás přímo vybízelo, abychom změřili své síly na běžecké dráze. Stačila chvilka a všichni byli ke startu připraveni. </w:t>
      </w:r>
    </w:p>
    <w:p w:rsidR="00AC7550" w:rsidRPr="00181384" w:rsidRDefault="00AC7550" w:rsidP="00181384">
      <w:pPr>
        <w:pStyle w:val="Bezmezer"/>
        <w:jc w:val="both"/>
        <w:rPr>
          <w:rFonts w:ascii="Times New Roman" w:hAnsi="Times New Roman" w:cs="Times New Roman"/>
          <w:sz w:val="24"/>
          <w:szCs w:val="24"/>
        </w:rPr>
      </w:pPr>
      <w:r w:rsidRPr="00181384">
        <w:rPr>
          <w:rFonts w:ascii="Times New Roman" w:hAnsi="Times New Roman" w:cs="Times New Roman"/>
          <w:sz w:val="24"/>
          <w:szCs w:val="24"/>
        </w:rPr>
        <w:t>Poblahopřáli jsme nejen vítězům, ale všem, kteří doběhli do cíle.</w:t>
      </w:r>
    </w:p>
    <w:p w:rsidR="00AC7550" w:rsidRPr="00BE4287" w:rsidRDefault="00AC7550" w:rsidP="00181384">
      <w:pPr>
        <w:pStyle w:val="Bezmezer"/>
        <w:jc w:val="both"/>
        <w:rPr>
          <w:rFonts w:ascii="Times New Roman" w:hAnsi="Times New Roman" w:cs="Times New Roman"/>
          <w:color w:val="2C3E50"/>
          <w:sz w:val="24"/>
          <w:szCs w:val="24"/>
        </w:rPr>
      </w:pPr>
    </w:p>
    <w:p w:rsidR="00AC7550" w:rsidRPr="00BE4287" w:rsidRDefault="00AC7550" w:rsidP="00181384">
      <w:pPr>
        <w:pStyle w:val="Bezmezer"/>
        <w:jc w:val="both"/>
        <w:rPr>
          <w:rFonts w:ascii="Times New Roman" w:hAnsi="Times New Roman" w:cs="Times New Roman"/>
          <w:b/>
          <w:color w:val="2C3E50"/>
          <w:sz w:val="24"/>
          <w:szCs w:val="24"/>
          <w:shd w:val="clear" w:color="auto" w:fill="FFFFFF"/>
        </w:rPr>
      </w:pPr>
      <w:r w:rsidRPr="00BE4287">
        <w:rPr>
          <w:rFonts w:ascii="Times New Roman" w:hAnsi="Times New Roman" w:cs="Times New Roman"/>
          <w:b/>
          <w:sz w:val="24"/>
          <w:szCs w:val="24"/>
        </w:rPr>
        <w:t>NAŠI SNĚHULÁCI</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shd w:val="clear" w:color="auto" w:fill="FFFFFF"/>
        </w:rPr>
        <w:t>V družině jsme uspořádali soutěž ve stavění sněhuláků. Všechny děti se do stavení pustily s takovou vervou a nadšením, že jsme nedokázal</w:t>
      </w:r>
      <w:r w:rsidR="009233AD">
        <w:rPr>
          <w:rFonts w:ascii="Times New Roman" w:hAnsi="Times New Roman" w:cs="Times New Roman"/>
          <w:sz w:val="24"/>
          <w:szCs w:val="24"/>
          <w:shd w:val="clear" w:color="auto" w:fill="FFFFFF"/>
        </w:rPr>
        <w:t>i</w:t>
      </w:r>
      <w:r w:rsidRPr="00BE4287">
        <w:rPr>
          <w:rFonts w:ascii="Times New Roman" w:hAnsi="Times New Roman" w:cs="Times New Roman"/>
          <w:sz w:val="24"/>
          <w:szCs w:val="24"/>
          <w:shd w:val="clear" w:color="auto" w:fill="FFFFFF"/>
        </w:rPr>
        <w:t xml:space="preserve"> vybrat toho nejlepšího. Proto jsme se rozhodl</w:t>
      </w:r>
      <w:r w:rsidR="009233AD">
        <w:rPr>
          <w:rFonts w:ascii="Times New Roman" w:hAnsi="Times New Roman" w:cs="Times New Roman"/>
          <w:sz w:val="24"/>
          <w:szCs w:val="24"/>
          <w:shd w:val="clear" w:color="auto" w:fill="FFFFFF"/>
        </w:rPr>
        <w:t>i</w:t>
      </w:r>
      <w:r w:rsidRPr="00BE4287">
        <w:rPr>
          <w:rFonts w:ascii="Times New Roman" w:hAnsi="Times New Roman" w:cs="Times New Roman"/>
          <w:sz w:val="24"/>
          <w:szCs w:val="24"/>
          <w:shd w:val="clear" w:color="auto" w:fill="FFFFFF"/>
        </w:rPr>
        <w:t>, že v kategorii o „nejvlasatějšího sněhuláka“ zvítězila ŠD I., v kategorii o „nejveselejšího sněhuláka“ ŠD II., v kategorii o „největšího sněhuláka“ ŠD III. a v kategorii o „nejoriginálnějšího sněhuláka“ ŠD IV. Snad počasí bude přát a sněhuláci nám na hřišti ještě nějakou dobu vydrží.</w:t>
      </w:r>
    </w:p>
    <w:p w:rsidR="00AC7550" w:rsidRPr="00BE4287" w:rsidRDefault="00AC7550" w:rsidP="00181384">
      <w:pPr>
        <w:shd w:val="clear" w:color="auto" w:fill="FFFFFF"/>
        <w:jc w:val="both"/>
        <w:rPr>
          <w:color w:val="2C3E50"/>
        </w:rPr>
      </w:pPr>
    </w:p>
    <w:p w:rsidR="00AC7550" w:rsidRPr="00BE4287" w:rsidRDefault="00AC7550" w:rsidP="00181384">
      <w:pPr>
        <w:pStyle w:val="Bezmezer"/>
        <w:jc w:val="both"/>
        <w:rPr>
          <w:rFonts w:ascii="Times New Roman" w:hAnsi="Times New Roman" w:cs="Times New Roman"/>
          <w:b/>
          <w:caps/>
          <w:sz w:val="24"/>
          <w:szCs w:val="24"/>
        </w:rPr>
      </w:pPr>
      <w:r w:rsidRPr="00BE4287">
        <w:rPr>
          <w:rFonts w:ascii="Times New Roman" w:hAnsi="Times New Roman" w:cs="Times New Roman"/>
          <w:b/>
          <w:caps/>
          <w:sz w:val="24"/>
          <w:szCs w:val="24"/>
        </w:rPr>
        <w:t>Družinové kamínkování</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w:t>
      </w:r>
      <w:r w:rsidRPr="00BE4287">
        <w:rPr>
          <w:rFonts w:ascii="Times New Roman" w:hAnsi="Times New Roman" w:cs="Times New Roman"/>
          <w:i/>
          <w:sz w:val="24"/>
          <w:szCs w:val="24"/>
        </w:rPr>
        <w:t>Najděte si hladký, nejlépe placatý kamínek. Namalujte ho, ze zadní strany udělejte svoji značku nebo podpis a přineste ho na výstavu před družinu</w:t>
      </w:r>
      <w:r w:rsidRPr="00BE4287">
        <w:rPr>
          <w:rFonts w:ascii="Times New Roman" w:hAnsi="Times New Roman" w:cs="Times New Roman"/>
          <w:sz w:val="24"/>
          <w:szCs w:val="24"/>
        </w:rPr>
        <w:t>.“</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Tuto výzvu jsme vyhlásili nejen ve školní družině, ale na celém nižším stupni školy. Sešla se nám spousta krásných kamínků. Po dlouhém vybírání se nám nepodařilo shodnout, který z nich je ten nejhezčí. Takže vítězství patří všem, kdo se do naší akce zapojili. </w:t>
      </w:r>
    </w:p>
    <w:p w:rsidR="00AC7550" w:rsidRPr="00BE4287" w:rsidRDefault="00AC7550" w:rsidP="00181384">
      <w:pPr>
        <w:pStyle w:val="Bezmezer"/>
        <w:jc w:val="both"/>
        <w:rPr>
          <w:rFonts w:ascii="Times New Roman" w:hAnsi="Times New Roman" w:cs="Times New Roman"/>
          <w:sz w:val="24"/>
          <w:szCs w:val="24"/>
        </w:rPr>
      </w:pPr>
    </w:p>
    <w:p w:rsidR="00AC7550" w:rsidRPr="00BE4287" w:rsidRDefault="00AC7550" w:rsidP="00181384">
      <w:pPr>
        <w:pStyle w:val="Bezmezer"/>
        <w:jc w:val="both"/>
        <w:rPr>
          <w:rFonts w:ascii="Times New Roman" w:hAnsi="Times New Roman" w:cs="Times New Roman"/>
          <w:b/>
          <w:caps/>
          <w:sz w:val="24"/>
          <w:szCs w:val="24"/>
        </w:rPr>
      </w:pPr>
      <w:r w:rsidRPr="00BE4287">
        <w:rPr>
          <w:rFonts w:ascii="Times New Roman" w:hAnsi="Times New Roman" w:cs="Times New Roman"/>
          <w:b/>
          <w:caps/>
          <w:sz w:val="24"/>
          <w:szCs w:val="24"/>
        </w:rPr>
        <w:t>Ten dělá to a ten zase tohle…</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Závěrečné odpoledne ve školní družině jsme věnovali tomu, co umíme nejlépe. Poslechli jsem si hru na flétnu a kytaru, zhlédli sportovní vystoupení s obručí, míčem, švihadlem či na koloběžce, pobavili jsem se při vyprávění vtipů a zatleskali naší </w:t>
      </w:r>
      <w:proofErr w:type="spellStart"/>
      <w:r w:rsidRPr="00BE4287">
        <w:rPr>
          <w:rFonts w:ascii="Times New Roman" w:hAnsi="Times New Roman" w:cs="Times New Roman"/>
          <w:sz w:val="24"/>
          <w:szCs w:val="24"/>
        </w:rPr>
        <w:t>rychlokreslířce</w:t>
      </w:r>
      <w:proofErr w:type="spellEnd"/>
      <w:r w:rsidRPr="00BE4287">
        <w:rPr>
          <w:rFonts w:ascii="Times New Roman" w:hAnsi="Times New Roman" w:cs="Times New Roman"/>
          <w:sz w:val="24"/>
          <w:szCs w:val="24"/>
        </w:rPr>
        <w:t xml:space="preserve">.  Potom jsme si společně zazpívali a zatančili a za odměnu jsme dostali nanuky. Na závěr jsme si popřáli pěkné prázdniny.  </w:t>
      </w:r>
    </w:p>
    <w:p w:rsidR="00AC7550" w:rsidRPr="00181384" w:rsidRDefault="00AC7550" w:rsidP="00181384">
      <w:pPr>
        <w:pStyle w:val="Nadpis4"/>
        <w:rPr>
          <w:sz w:val="24"/>
          <w:szCs w:val="24"/>
          <w:u w:val="single"/>
        </w:rPr>
      </w:pPr>
      <w:r w:rsidRPr="00181384">
        <w:rPr>
          <w:sz w:val="24"/>
          <w:szCs w:val="24"/>
          <w:u w:val="single"/>
        </w:rPr>
        <w:lastRenderedPageBreak/>
        <w:t>Projektová odpoledne</w:t>
      </w:r>
    </w:p>
    <w:p w:rsidR="00181384" w:rsidRDefault="00181384" w:rsidP="00181384">
      <w:pPr>
        <w:pStyle w:val="Bezmezer"/>
        <w:jc w:val="both"/>
        <w:rPr>
          <w:rFonts w:ascii="Times New Roman" w:hAnsi="Times New Roman" w:cs="Times New Roman"/>
          <w:sz w:val="24"/>
          <w:szCs w:val="24"/>
        </w:rPr>
      </w:pPr>
    </w:p>
    <w:p w:rsidR="00AC7550" w:rsidRPr="00181384" w:rsidRDefault="00AC7550" w:rsidP="00181384">
      <w:pPr>
        <w:pStyle w:val="Bezmezer"/>
        <w:jc w:val="both"/>
        <w:rPr>
          <w:rFonts w:ascii="Times New Roman" w:hAnsi="Times New Roman" w:cs="Times New Roman"/>
          <w:sz w:val="24"/>
          <w:szCs w:val="24"/>
        </w:rPr>
      </w:pPr>
      <w:r w:rsidRPr="00181384">
        <w:rPr>
          <w:rFonts w:ascii="Times New Roman" w:hAnsi="Times New Roman" w:cs="Times New Roman"/>
          <w:sz w:val="24"/>
          <w:szCs w:val="24"/>
        </w:rPr>
        <w:t>V letošním školním roce jsme pokračovali v</w:t>
      </w:r>
      <w:r w:rsidR="006F741C" w:rsidRPr="00181384">
        <w:rPr>
          <w:rFonts w:ascii="Times New Roman" w:hAnsi="Times New Roman" w:cs="Times New Roman"/>
          <w:sz w:val="24"/>
          <w:szCs w:val="24"/>
        </w:rPr>
        <w:t xml:space="preserve"> dlouhodobých projektech s názvem</w:t>
      </w:r>
      <w:r w:rsidRPr="00181384">
        <w:rPr>
          <w:rFonts w:ascii="Times New Roman" w:hAnsi="Times New Roman" w:cs="Times New Roman"/>
          <w:sz w:val="24"/>
          <w:szCs w:val="24"/>
        </w:rPr>
        <w:t> </w:t>
      </w:r>
      <w:r w:rsidRPr="00181384">
        <w:rPr>
          <w:rStyle w:val="Siln"/>
          <w:rFonts w:ascii="Times New Roman" w:hAnsi="Times New Roman" w:cs="Times New Roman"/>
          <w:sz w:val="24"/>
          <w:szCs w:val="24"/>
        </w:rPr>
        <w:t xml:space="preserve">„Už vím, jak…“, </w:t>
      </w:r>
      <w:r w:rsidRPr="00181384">
        <w:rPr>
          <w:rStyle w:val="Siln"/>
          <w:rFonts w:ascii="Times New Roman" w:hAnsi="Times New Roman" w:cs="Times New Roman"/>
          <w:b w:val="0"/>
          <w:sz w:val="24"/>
          <w:szCs w:val="24"/>
        </w:rPr>
        <w:t>protože v loňském školním roce jsme toto téma z důvodu uzavření školy nedokončili.</w:t>
      </w:r>
      <w:r w:rsidRPr="00181384">
        <w:rPr>
          <w:rFonts w:ascii="Times New Roman" w:hAnsi="Times New Roman" w:cs="Times New Roman"/>
          <w:b/>
          <w:sz w:val="24"/>
          <w:szCs w:val="24"/>
        </w:rPr>
        <w:t> </w:t>
      </w:r>
      <w:r w:rsidRPr="00181384">
        <w:rPr>
          <w:rFonts w:ascii="Times New Roman" w:hAnsi="Times New Roman" w:cs="Times New Roman"/>
          <w:sz w:val="24"/>
          <w:szCs w:val="24"/>
        </w:rPr>
        <w:t xml:space="preserve">Děti se opět seznamovaly s různými činnostmi a plnily s nimi spojené úkoly. </w:t>
      </w:r>
    </w:p>
    <w:p w:rsidR="00AC7550" w:rsidRPr="00181384" w:rsidRDefault="00AC7550" w:rsidP="00181384">
      <w:pPr>
        <w:pStyle w:val="Normlnweb"/>
        <w:shd w:val="clear" w:color="auto" w:fill="FFFFFF"/>
        <w:spacing w:before="0" w:beforeAutospacing="0" w:after="0" w:afterAutospacing="0"/>
        <w:jc w:val="both"/>
        <w:rPr>
          <w:b/>
        </w:rPr>
      </w:pPr>
    </w:p>
    <w:p w:rsidR="00AC7550" w:rsidRPr="00181384" w:rsidRDefault="006F741C" w:rsidP="00181384">
      <w:pPr>
        <w:pStyle w:val="Normlnweb"/>
        <w:shd w:val="clear" w:color="auto" w:fill="FFFFFF"/>
        <w:spacing w:before="0" w:beforeAutospacing="0" w:after="0" w:afterAutospacing="0"/>
        <w:jc w:val="both"/>
      </w:pPr>
      <w:r w:rsidRPr="00181384">
        <w:rPr>
          <w:b/>
        </w:rPr>
        <w:t xml:space="preserve">UŽ VÍM, JAK… </w:t>
      </w:r>
      <w:r w:rsidR="00AC7550" w:rsidRPr="00181384">
        <w:rPr>
          <w:b/>
        </w:rPr>
        <w:t>se chovají koně</w:t>
      </w:r>
    </w:p>
    <w:p w:rsidR="00AC7550" w:rsidRPr="00181384" w:rsidRDefault="00AC7550" w:rsidP="00181384">
      <w:pPr>
        <w:pStyle w:val="Bezmezer"/>
        <w:jc w:val="both"/>
        <w:rPr>
          <w:rFonts w:ascii="Times New Roman" w:hAnsi="Times New Roman" w:cs="Times New Roman"/>
          <w:sz w:val="24"/>
          <w:szCs w:val="24"/>
        </w:rPr>
      </w:pPr>
      <w:r w:rsidRPr="00181384">
        <w:rPr>
          <w:rFonts w:ascii="Times New Roman" w:hAnsi="Times New Roman" w:cs="Times New Roman"/>
          <w:sz w:val="24"/>
          <w:szCs w:val="24"/>
        </w:rPr>
        <w:t>Jako první nás při projektovém odpoledni navštívila chovatelka koní Josefa Sloupová. Nepřijela sama, ale přivezla s sebou dva hosty, na které jsme se všichni moc těšili – koně Bena a Lina. Kromě toho, že jsme se dozvěděli spoustu zajímavostí o jejich chovu, nás velmi překvapilo, že paní Sloupová připravovala a učila koně pro natáčení filmů na Bar</w:t>
      </w:r>
      <w:r w:rsidR="009233AD">
        <w:rPr>
          <w:rFonts w:ascii="Times New Roman" w:hAnsi="Times New Roman" w:cs="Times New Roman"/>
          <w:sz w:val="24"/>
          <w:szCs w:val="24"/>
        </w:rPr>
        <w:t>r</w:t>
      </w:r>
      <w:r w:rsidRPr="00181384">
        <w:rPr>
          <w:rFonts w:ascii="Times New Roman" w:hAnsi="Times New Roman" w:cs="Times New Roman"/>
          <w:sz w:val="24"/>
          <w:szCs w:val="24"/>
        </w:rPr>
        <w:t>andově. Koníky jsme mohli nakrmit pamlsky, které jsme si pro ně připravili, ale také jsme se na nich mohli povozit. Teď už víme, že chovat koně není vůbec jednoduché.</w:t>
      </w:r>
    </w:p>
    <w:p w:rsidR="00AC7550" w:rsidRPr="00181384" w:rsidRDefault="00AC7550" w:rsidP="00181384">
      <w:pPr>
        <w:pStyle w:val="Normlnweb"/>
        <w:shd w:val="clear" w:color="auto" w:fill="FFFFFF"/>
        <w:spacing w:before="0" w:beforeAutospacing="0" w:after="0" w:afterAutospacing="0"/>
        <w:jc w:val="both"/>
      </w:pPr>
    </w:p>
    <w:p w:rsidR="00AC7550" w:rsidRPr="00181384" w:rsidRDefault="006F741C" w:rsidP="00181384">
      <w:pPr>
        <w:pStyle w:val="Bezmezer"/>
        <w:jc w:val="both"/>
        <w:rPr>
          <w:rFonts w:ascii="Times New Roman" w:hAnsi="Times New Roman" w:cs="Times New Roman"/>
          <w:b/>
          <w:sz w:val="24"/>
          <w:szCs w:val="24"/>
        </w:rPr>
      </w:pPr>
      <w:r w:rsidRPr="00181384">
        <w:rPr>
          <w:rFonts w:ascii="Times New Roman" w:hAnsi="Times New Roman" w:cs="Times New Roman"/>
          <w:b/>
          <w:sz w:val="24"/>
          <w:szCs w:val="24"/>
        </w:rPr>
        <w:t xml:space="preserve">UŽ VÍM, JAK… </w:t>
      </w:r>
      <w:r w:rsidR="00AC7550" w:rsidRPr="00181384">
        <w:rPr>
          <w:rFonts w:ascii="Times New Roman" w:hAnsi="Times New Roman" w:cs="Times New Roman"/>
          <w:b/>
          <w:sz w:val="24"/>
          <w:szCs w:val="24"/>
        </w:rPr>
        <w:t>se poskytuje první pomoc</w:t>
      </w:r>
    </w:p>
    <w:p w:rsidR="00AC7550" w:rsidRPr="00181384" w:rsidRDefault="00AC7550" w:rsidP="00181384">
      <w:pPr>
        <w:pStyle w:val="Bezmezer"/>
        <w:jc w:val="both"/>
        <w:rPr>
          <w:rFonts w:ascii="Times New Roman" w:hAnsi="Times New Roman" w:cs="Times New Roman"/>
          <w:sz w:val="24"/>
          <w:szCs w:val="24"/>
        </w:rPr>
      </w:pPr>
      <w:r w:rsidRPr="00181384">
        <w:rPr>
          <w:rFonts w:ascii="Times New Roman" w:hAnsi="Times New Roman" w:cs="Times New Roman"/>
          <w:sz w:val="24"/>
          <w:szCs w:val="24"/>
        </w:rPr>
        <w:t xml:space="preserve"> Co to je první pomoc? A co všechno to zahrnuje? Na všechny tyto otázky nám v rámci projektového odpoledne odpověděl Bc. Michal </w:t>
      </w:r>
      <w:proofErr w:type="spellStart"/>
      <w:r w:rsidRPr="00181384">
        <w:rPr>
          <w:rFonts w:ascii="Times New Roman" w:hAnsi="Times New Roman" w:cs="Times New Roman"/>
          <w:sz w:val="24"/>
          <w:szCs w:val="24"/>
        </w:rPr>
        <w:t>Fraňo</w:t>
      </w:r>
      <w:proofErr w:type="spellEnd"/>
      <w:r w:rsidRPr="00181384">
        <w:rPr>
          <w:rFonts w:ascii="Times New Roman" w:hAnsi="Times New Roman" w:cs="Times New Roman"/>
          <w:sz w:val="24"/>
          <w:szCs w:val="24"/>
        </w:rPr>
        <w:t>.</w:t>
      </w:r>
    </w:p>
    <w:p w:rsidR="00AC7550" w:rsidRPr="00181384" w:rsidRDefault="00AC7550" w:rsidP="00181384">
      <w:pPr>
        <w:pStyle w:val="Bezmezer"/>
        <w:jc w:val="both"/>
        <w:rPr>
          <w:rFonts w:ascii="Times New Roman" w:hAnsi="Times New Roman" w:cs="Times New Roman"/>
          <w:sz w:val="24"/>
          <w:szCs w:val="24"/>
        </w:rPr>
      </w:pPr>
      <w:r w:rsidRPr="00181384">
        <w:rPr>
          <w:rFonts w:ascii="Times New Roman" w:hAnsi="Times New Roman" w:cs="Times New Roman"/>
          <w:sz w:val="24"/>
          <w:szCs w:val="24"/>
        </w:rPr>
        <w:t>Na začátku jsme se dozvěděli, co všechno první pomoc obnáší, kdy ji můžeme potřebovat a hlavně - na koho se v takové situaci obrátit. V praktické části si děti navzájem vyzkoušely stabilizovanou polohu a na figuríně také srdeční masáž. Zjistili jsme, jak je důležité umět pomoci raněnému.</w:t>
      </w:r>
    </w:p>
    <w:p w:rsidR="00AC7550" w:rsidRPr="00181384" w:rsidRDefault="00AC7550" w:rsidP="00181384">
      <w:pPr>
        <w:pStyle w:val="Bezmezer"/>
        <w:jc w:val="both"/>
        <w:rPr>
          <w:rFonts w:ascii="Times New Roman" w:hAnsi="Times New Roman" w:cs="Times New Roman"/>
          <w:sz w:val="24"/>
          <w:szCs w:val="24"/>
        </w:rPr>
      </w:pPr>
    </w:p>
    <w:p w:rsidR="00AC7550" w:rsidRPr="00181384" w:rsidRDefault="006F741C" w:rsidP="00181384">
      <w:pPr>
        <w:pStyle w:val="Bezmezer"/>
        <w:jc w:val="both"/>
        <w:rPr>
          <w:rFonts w:ascii="Times New Roman" w:hAnsi="Times New Roman" w:cs="Times New Roman"/>
          <w:sz w:val="24"/>
          <w:szCs w:val="24"/>
        </w:rPr>
      </w:pPr>
      <w:r w:rsidRPr="00181384">
        <w:rPr>
          <w:rFonts w:ascii="Times New Roman" w:hAnsi="Times New Roman" w:cs="Times New Roman"/>
          <w:b/>
          <w:sz w:val="24"/>
          <w:szCs w:val="24"/>
        </w:rPr>
        <w:t>UŽ VÍM, JAK…</w:t>
      </w:r>
      <w:r w:rsidR="00AC7550" w:rsidRPr="00181384">
        <w:rPr>
          <w:rFonts w:ascii="Times New Roman" w:hAnsi="Times New Roman" w:cs="Times New Roman"/>
          <w:b/>
          <w:sz w:val="24"/>
          <w:szCs w:val="24"/>
        </w:rPr>
        <w:t xml:space="preserve"> se cvičí jóga</w:t>
      </w:r>
    </w:p>
    <w:p w:rsidR="00AC7550" w:rsidRPr="00181384" w:rsidRDefault="00AC7550" w:rsidP="00181384">
      <w:pPr>
        <w:pStyle w:val="Bezmezer"/>
        <w:jc w:val="both"/>
        <w:rPr>
          <w:rFonts w:ascii="Times New Roman" w:hAnsi="Times New Roman" w:cs="Times New Roman"/>
          <w:sz w:val="24"/>
          <w:szCs w:val="24"/>
        </w:rPr>
      </w:pPr>
      <w:r w:rsidRPr="00181384">
        <w:rPr>
          <w:rFonts w:ascii="Times New Roman" w:hAnsi="Times New Roman" w:cs="Times New Roman"/>
          <w:sz w:val="24"/>
          <w:szCs w:val="24"/>
        </w:rPr>
        <w:t>V dalším projektovém odpoledni jsme se seznámili s jógou. Nejdříve jsme si řekli, co to jóga je a jaký přínos pro nás může mít. Na praktickou ukázku jsme si pozvali pana Ing. Petra Vaculu, který je lektorem dětské jógy. A tak jsme si vyzkoušeli pozici květiny, větru, kočky, žáby, stromu, jednorožce, střechy a spoustu dalších. Také jsme si zahráli hru, u které jsme zapojili nejenom naše svaly</w:t>
      </w:r>
      <w:r w:rsidR="009233AD">
        <w:rPr>
          <w:rFonts w:ascii="Times New Roman" w:hAnsi="Times New Roman" w:cs="Times New Roman"/>
          <w:sz w:val="24"/>
          <w:szCs w:val="24"/>
        </w:rPr>
        <w:t>,</w:t>
      </w:r>
      <w:r w:rsidRPr="00181384">
        <w:rPr>
          <w:rFonts w:ascii="Times New Roman" w:hAnsi="Times New Roman" w:cs="Times New Roman"/>
          <w:sz w:val="24"/>
          <w:szCs w:val="24"/>
        </w:rPr>
        <w:t xml:space="preserve"> ale také hlavu. Ti nejodvážnější z nás si mohli spolu panem instruktorem vyzkoušet náročnější pozice. Všechno jsme to zakončili společnou relaxací v pozici mrtvolky.  Cvičení se nám tak líbilo, že pro některé určitě nebylo poslední. </w:t>
      </w:r>
    </w:p>
    <w:p w:rsidR="00AC7550" w:rsidRPr="00181384" w:rsidRDefault="00AC7550" w:rsidP="00181384">
      <w:pPr>
        <w:pStyle w:val="Bezmezer"/>
        <w:jc w:val="both"/>
        <w:rPr>
          <w:rFonts w:ascii="Times New Roman" w:hAnsi="Times New Roman" w:cs="Times New Roman"/>
          <w:b/>
          <w:sz w:val="24"/>
          <w:szCs w:val="24"/>
        </w:rPr>
      </w:pPr>
    </w:p>
    <w:p w:rsidR="00AC7550" w:rsidRPr="00181384" w:rsidRDefault="006F741C" w:rsidP="00181384">
      <w:pPr>
        <w:pStyle w:val="Bezmezer"/>
        <w:jc w:val="both"/>
        <w:rPr>
          <w:rFonts w:ascii="Times New Roman" w:hAnsi="Times New Roman" w:cs="Times New Roman"/>
          <w:b/>
          <w:sz w:val="24"/>
          <w:szCs w:val="24"/>
        </w:rPr>
      </w:pPr>
      <w:r w:rsidRPr="00181384">
        <w:rPr>
          <w:rFonts w:ascii="Times New Roman" w:hAnsi="Times New Roman" w:cs="Times New Roman"/>
          <w:b/>
          <w:sz w:val="24"/>
          <w:szCs w:val="24"/>
        </w:rPr>
        <w:t xml:space="preserve">UŽ VÍM, JAK… </w:t>
      </w:r>
      <w:r w:rsidR="00AC7550" w:rsidRPr="00181384">
        <w:rPr>
          <w:rFonts w:ascii="Times New Roman" w:hAnsi="Times New Roman" w:cs="Times New Roman"/>
          <w:b/>
          <w:sz w:val="24"/>
          <w:szCs w:val="24"/>
        </w:rPr>
        <w:t>se stát policistou</w:t>
      </w:r>
    </w:p>
    <w:p w:rsidR="00AC7550" w:rsidRPr="00181384" w:rsidRDefault="00AC7550" w:rsidP="00181384">
      <w:pPr>
        <w:pStyle w:val="Bezmezer"/>
        <w:jc w:val="both"/>
        <w:rPr>
          <w:rFonts w:ascii="Times New Roman" w:hAnsi="Times New Roman" w:cs="Times New Roman"/>
          <w:sz w:val="24"/>
          <w:szCs w:val="24"/>
        </w:rPr>
      </w:pPr>
      <w:r w:rsidRPr="00181384">
        <w:rPr>
          <w:rFonts w:ascii="Times New Roman" w:hAnsi="Times New Roman" w:cs="Times New Roman"/>
          <w:sz w:val="24"/>
          <w:szCs w:val="24"/>
        </w:rPr>
        <w:t>S návratem dětí do škol jsme se i my v družině mohli vrátit k našim projektům. Do družiny za námi přišel policista nadpraporčík Matěj Kyjovský, který nám v rámci prezentace vysvětlil, co je potřeba k tomu, abyste se stali policisty. Ukázali jsme si znak policie, jejich motto, společně jsme přečetli služební slib, zjišťovali</w:t>
      </w:r>
      <w:r w:rsidR="006F741C" w:rsidRPr="00181384">
        <w:rPr>
          <w:rFonts w:ascii="Times New Roman" w:hAnsi="Times New Roman" w:cs="Times New Roman"/>
          <w:sz w:val="24"/>
          <w:szCs w:val="24"/>
        </w:rPr>
        <w:t>,</w:t>
      </w:r>
      <w:r w:rsidRPr="00181384">
        <w:rPr>
          <w:rFonts w:ascii="Times New Roman" w:hAnsi="Times New Roman" w:cs="Times New Roman"/>
          <w:sz w:val="24"/>
          <w:szCs w:val="24"/>
        </w:rPr>
        <w:t xml:space="preserve"> v jakých složkách mohou policisté pracovat. Moc nás zajímalo jejich vybavení. Prohlédli jsme si pouta a teleskopický obušek. Potom nás čekala zkouška fyzické zdatnosti. Nejvíce se nám líbily ukázky pronásledování a zadržení pachatele. Na závěr jsme si zahráli hru Rybičky, rybáři…, společně se vyfotili a panu Kyjovskému poděkovali. </w:t>
      </w:r>
    </w:p>
    <w:p w:rsidR="00AC7550" w:rsidRPr="00181384" w:rsidRDefault="00AC7550" w:rsidP="00181384">
      <w:pPr>
        <w:pStyle w:val="Bezmezer"/>
        <w:jc w:val="both"/>
        <w:rPr>
          <w:rFonts w:ascii="Times New Roman" w:hAnsi="Times New Roman" w:cs="Times New Roman"/>
          <w:sz w:val="24"/>
          <w:szCs w:val="24"/>
        </w:rPr>
      </w:pPr>
    </w:p>
    <w:p w:rsidR="00AC7550" w:rsidRPr="00181384" w:rsidRDefault="00AC7550" w:rsidP="00181384">
      <w:pPr>
        <w:pStyle w:val="Bezmezer"/>
        <w:jc w:val="both"/>
        <w:rPr>
          <w:rFonts w:ascii="Times New Roman" w:hAnsi="Times New Roman" w:cs="Times New Roman"/>
          <w:b/>
          <w:sz w:val="24"/>
          <w:szCs w:val="24"/>
        </w:rPr>
      </w:pPr>
      <w:r w:rsidRPr="00181384">
        <w:rPr>
          <w:rFonts w:ascii="Times New Roman" w:hAnsi="Times New Roman" w:cs="Times New Roman"/>
          <w:b/>
          <w:sz w:val="24"/>
          <w:szCs w:val="24"/>
        </w:rPr>
        <w:t>UŽ VÍM, JAK … se pracuje na poli</w:t>
      </w:r>
    </w:p>
    <w:p w:rsidR="00AC7550" w:rsidRPr="00181384" w:rsidRDefault="00AC7550" w:rsidP="00181384">
      <w:pPr>
        <w:pStyle w:val="Bezmezer"/>
        <w:jc w:val="both"/>
        <w:rPr>
          <w:rFonts w:ascii="Times New Roman" w:hAnsi="Times New Roman" w:cs="Times New Roman"/>
          <w:sz w:val="24"/>
          <w:szCs w:val="24"/>
        </w:rPr>
      </w:pPr>
      <w:r w:rsidRPr="00181384">
        <w:rPr>
          <w:rFonts w:ascii="Times New Roman" w:hAnsi="Times New Roman" w:cs="Times New Roman"/>
          <w:sz w:val="24"/>
          <w:szCs w:val="24"/>
        </w:rPr>
        <w:t xml:space="preserve">V další prezentaci jsme se dozvěděli, jak probíhá práce na poli, co vše můžeme pěstovat a jak sklizeň zpracovat. Nejvíce se nám ale líbilo, když nám pan Radim Kutálek z družstva ZEAS Polešovice ukázal svůj traktor, který jsme si nejen prohlédli, ale mohli se v něm i svézt. </w:t>
      </w:r>
    </w:p>
    <w:p w:rsidR="00AC7550" w:rsidRPr="00181384" w:rsidRDefault="00AC7550" w:rsidP="00181384">
      <w:pPr>
        <w:pStyle w:val="Bezmezer"/>
        <w:jc w:val="both"/>
        <w:rPr>
          <w:rFonts w:ascii="Times New Roman" w:hAnsi="Times New Roman" w:cs="Times New Roman"/>
          <w:sz w:val="24"/>
          <w:szCs w:val="24"/>
        </w:rPr>
      </w:pPr>
    </w:p>
    <w:p w:rsidR="00AC7550" w:rsidRPr="00181384" w:rsidRDefault="00AC7550" w:rsidP="00181384">
      <w:pPr>
        <w:pStyle w:val="Bezmezer"/>
        <w:jc w:val="both"/>
        <w:rPr>
          <w:rFonts w:ascii="Times New Roman" w:hAnsi="Times New Roman" w:cs="Times New Roman"/>
          <w:b/>
          <w:sz w:val="24"/>
          <w:szCs w:val="24"/>
        </w:rPr>
      </w:pPr>
      <w:r w:rsidRPr="00181384">
        <w:rPr>
          <w:rFonts w:ascii="Times New Roman" w:hAnsi="Times New Roman" w:cs="Times New Roman"/>
          <w:b/>
          <w:sz w:val="24"/>
          <w:szCs w:val="24"/>
        </w:rPr>
        <w:t>UŽ VÍM, JAK … se starat o své vlasy</w:t>
      </w:r>
    </w:p>
    <w:p w:rsidR="00AC7550" w:rsidRPr="00BE4287" w:rsidRDefault="00AC7550" w:rsidP="00181384">
      <w:pPr>
        <w:pStyle w:val="Bezmezer"/>
        <w:jc w:val="both"/>
        <w:rPr>
          <w:rFonts w:ascii="Times New Roman" w:hAnsi="Times New Roman" w:cs="Times New Roman"/>
          <w:sz w:val="24"/>
          <w:szCs w:val="24"/>
        </w:rPr>
      </w:pPr>
      <w:r w:rsidRPr="00181384">
        <w:rPr>
          <w:rFonts w:ascii="Times New Roman" w:hAnsi="Times New Roman" w:cs="Times New Roman"/>
          <w:sz w:val="24"/>
          <w:szCs w:val="24"/>
        </w:rPr>
        <w:t xml:space="preserve">Každý z nás se nějak stará o své vlasy. Ne všichni to ale děláme správně. A právě proto jsme si pozvali do družiny kadeřnici Nikol Bůžkovou na další prezentační odpoledne, která nám řekla, jak pečovat o naše vlasy co nejlépe. Kromě toho nám také ukázala krásné a jednoduché účesy. </w:t>
      </w:r>
      <w:r w:rsidRPr="00181384">
        <w:rPr>
          <w:rFonts w:ascii="Times New Roman" w:hAnsi="Times New Roman" w:cs="Times New Roman"/>
          <w:sz w:val="24"/>
          <w:szCs w:val="24"/>
        </w:rPr>
        <w:lastRenderedPageBreak/>
        <w:t xml:space="preserve">Nejvíce jsme se ale těšili na to, kdy se jedna z našich paní učitelek nechala ostříhat. A </w:t>
      </w:r>
      <w:r w:rsidRPr="00BE4287">
        <w:rPr>
          <w:rFonts w:ascii="Times New Roman" w:hAnsi="Times New Roman" w:cs="Times New Roman"/>
          <w:sz w:val="24"/>
          <w:szCs w:val="24"/>
        </w:rPr>
        <w:t>že to byla panečku proměna!</w:t>
      </w:r>
    </w:p>
    <w:p w:rsidR="00AC7550" w:rsidRPr="00BE4287" w:rsidRDefault="00AC7550" w:rsidP="00181384">
      <w:pPr>
        <w:pStyle w:val="Bezmezer"/>
        <w:jc w:val="both"/>
        <w:rPr>
          <w:rFonts w:ascii="Times New Roman" w:hAnsi="Times New Roman" w:cs="Times New Roman"/>
          <w:b/>
          <w:sz w:val="24"/>
          <w:szCs w:val="24"/>
        </w:rPr>
      </w:pPr>
    </w:p>
    <w:p w:rsidR="00AC7550" w:rsidRPr="00BE4287" w:rsidRDefault="00AC7550" w:rsidP="00181384">
      <w:pPr>
        <w:pStyle w:val="Bezmezer"/>
        <w:jc w:val="both"/>
        <w:rPr>
          <w:rFonts w:ascii="Times New Roman" w:hAnsi="Times New Roman" w:cs="Times New Roman"/>
          <w:b/>
          <w:sz w:val="24"/>
          <w:szCs w:val="24"/>
        </w:rPr>
      </w:pPr>
      <w:r w:rsidRPr="00BE4287">
        <w:rPr>
          <w:rFonts w:ascii="Times New Roman" w:hAnsi="Times New Roman" w:cs="Times New Roman"/>
          <w:b/>
          <w:sz w:val="24"/>
          <w:szCs w:val="24"/>
        </w:rPr>
        <w:t>UŽ VÍM, JAK … se tančí lidové tance</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Projektové odpoledne si pro nás tentokrát připravila Lenka Hartmanová, vedoucí dětského folklorního souboru </w:t>
      </w:r>
      <w:proofErr w:type="spellStart"/>
      <w:r w:rsidRPr="00BE4287">
        <w:rPr>
          <w:rFonts w:ascii="Times New Roman" w:hAnsi="Times New Roman" w:cs="Times New Roman"/>
          <w:sz w:val="24"/>
          <w:szCs w:val="24"/>
        </w:rPr>
        <w:t>Mari</w:t>
      </w:r>
      <w:r w:rsidR="007A6522">
        <w:rPr>
          <w:rFonts w:ascii="Times New Roman" w:hAnsi="Times New Roman" w:cs="Times New Roman"/>
          <w:sz w:val="24"/>
          <w:szCs w:val="24"/>
        </w:rPr>
        <w:t>j</w:t>
      </w:r>
      <w:r w:rsidRPr="00BE4287">
        <w:rPr>
          <w:rFonts w:ascii="Times New Roman" w:hAnsi="Times New Roman" w:cs="Times New Roman"/>
          <w:sz w:val="24"/>
          <w:szCs w:val="24"/>
        </w:rPr>
        <w:t>ánek</w:t>
      </w:r>
      <w:proofErr w:type="spellEnd"/>
      <w:r w:rsidRPr="00BE4287">
        <w:rPr>
          <w:rFonts w:ascii="Times New Roman" w:hAnsi="Times New Roman" w:cs="Times New Roman"/>
          <w:sz w:val="24"/>
          <w:szCs w:val="24"/>
        </w:rPr>
        <w:t xml:space="preserve"> ze Bzence.</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Při prezentaci nám vysvětlila, co je to folklor, z čeho se skládá kroj a jak se jmenují jeho jednotlivé části. Kroje nám přivezla ukázat, takže jsme si je mohli prohlédnout a vyzkoušet. Také jsme se dozvěděli, jak se liší podle regionů. V praktické části jsme se naučili taneční kroky a díky nim jsme zvládli zatančit si společně lidový tanec – </w:t>
      </w:r>
      <w:proofErr w:type="spellStart"/>
      <w:r w:rsidRPr="00BE4287">
        <w:rPr>
          <w:rFonts w:ascii="Times New Roman" w:hAnsi="Times New Roman" w:cs="Times New Roman"/>
          <w:sz w:val="24"/>
          <w:szCs w:val="24"/>
        </w:rPr>
        <w:t>Bzenčané</w:t>
      </w:r>
      <w:proofErr w:type="spellEnd"/>
      <w:r w:rsidRPr="00BE4287">
        <w:rPr>
          <w:rFonts w:ascii="Times New Roman" w:hAnsi="Times New Roman" w:cs="Times New Roman"/>
          <w:sz w:val="24"/>
          <w:szCs w:val="24"/>
        </w:rPr>
        <w:t xml:space="preserve"> sú veselí. Na závěr jsme si zahráli hru „</w:t>
      </w:r>
      <w:proofErr w:type="spellStart"/>
      <w:r w:rsidRPr="00BE4287">
        <w:rPr>
          <w:rFonts w:ascii="Times New Roman" w:hAnsi="Times New Roman" w:cs="Times New Roman"/>
          <w:sz w:val="24"/>
          <w:szCs w:val="24"/>
        </w:rPr>
        <w:t>Klobúková</w:t>
      </w:r>
      <w:proofErr w:type="spellEnd"/>
      <w:r w:rsidRPr="00BE4287">
        <w:rPr>
          <w:rFonts w:ascii="Times New Roman" w:hAnsi="Times New Roman" w:cs="Times New Roman"/>
          <w:sz w:val="24"/>
          <w:szCs w:val="24"/>
        </w:rPr>
        <w:t xml:space="preserve">“, u které jsme si užili spoustu zábavy.  </w:t>
      </w:r>
    </w:p>
    <w:p w:rsidR="00AC7550" w:rsidRPr="00BE4287" w:rsidRDefault="00AC7550" w:rsidP="00181384">
      <w:pPr>
        <w:pStyle w:val="Bezmezer"/>
        <w:jc w:val="both"/>
        <w:rPr>
          <w:rFonts w:ascii="Times New Roman" w:hAnsi="Times New Roman" w:cs="Times New Roman"/>
          <w:sz w:val="24"/>
          <w:szCs w:val="24"/>
        </w:rPr>
      </w:pPr>
    </w:p>
    <w:p w:rsidR="00AC7550" w:rsidRPr="00BE4287" w:rsidRDefault="006F741C" w:rsidP="00181384">
      <w:pPr>
        <w:pStyle w:val="Bezmezer"/>
        <w:jc w:val="both"/>
        <w:rPr>
          <w:rFonts w:ascii="Times New Roman" w:hAnsi="Times New Roman" w:cs="Times New Roman"/>
          <w:b/>
          <w:sz w:val="24"/>
          <w:szCs w:val="24"/>
        </w:rPr>
      </w:pPr>
      <w:r w:rsidRPr="00BE4287">
        <w:rPr>
          <w:rFonts w:ascii="Times New Roman" w:hAnsi="Times New Roman" w:cs="Times New Roman"/>
          <w:b/>
          <w:sz w:val="24"/>
          <w:szCs w:val="24"/>
        </w:rPr>
        <w:t>UŽ VÍM, JAK …</w:t>
      </w:r>
      <w:r w:rsidR="00AC7550" w:rsidRPr="00BE4287">
        <w:rPr>
          <w:rFonts w:ascii="Times New Roman" w:hAnsi="Times New Roman" w:cs="Times New Roman"/>
          <w:b/>
          <w:sz w:val="24"/>
          <w:szCs w:val="24"/>
        </w:rPr>
        <w:t xml:space="preserve"> pečovat o les </w:t>
      </w:r>
    </w:p>
    <w:p w:rsidR="00AC7550" w:rsidRDefault="00AC7550" w:rsidP="00181384">
      <w:pPr>
        <w:jc w:val="both"/>
      </w:pPr>
      <w:r w:rsidRPr="00BE4287">
        <w:t xml:space="preserve">V rámci projektového odpoledne nás navštívila paní Radka Hájková, která je členkou Mysliveckého spolku ve Bzenci. S sebou si přivedla i svého psa Huberta. Dozvěděli jsme se, jaká je náplň práce myslivce a co vše musí znát, aby se jím mohl stát. Vysvětlila nám, jakou funkci má myslivecký pes a co všechno se musí naučit. Na závěr naší prezentace si děti mohly s Hubertem vyzkoušet různé povely. </w:t>
      </w:r>
    </w:p>
    <w:p w:rsidR="00181384" w:rsidRPr="00BE4287" w:rsidRDefault="00181384" w:rsidP="00181384">
      <w:pPr>
        <w:jc w:val="both"/>
      </w:pPr>
    </w:p>
    <w:p w:rsidR="00AC7550" w:rsidRPr="00BE4287" w:rsidRDefault="00AC7550" w:rsidP="00181384">
      <w:pPr>
        <w:pStyle w:val="Bezmezer"/>
        <w:jc w:val="both"/>
        <w:rPr>
          <w:rFonts w:ascii="Times New Roman" w:hAnsi="Times New Roman" w:cs="Times New Roman"/>
          <w:b/>
          <w:sz w:val="24"/>
          <w:szCs w:val="24"/>
        </w:rPr>
      </w:pPr>
      <w:r w:rsidRPr="00BE4287">
        <w:rPr>
          <w:rFonts w:ascii="Times New Roman" w:hAnsi="Times New Roman" w:cs="Times New Roman"/>
          <w:b/>
          <w:sz w:val="24"/>
          <w:szCs w:val="24"/>
        </w:rPr>
        <w:t xml:space="preserve">UŽ VÍM, JAK … se hraje fotbal </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Pro projektové odpoledne jsme si tentokrát zvolili něco více akčnějšího. Naši družinu navštívil pan Bc. Dalibor Zeman, který se aktivně věnuje fotbalu. Pro začátek jsme si osvěžili pravidla hry, vyzkoušeli brankářské rukavice a poté jsme přešli k tréninku. Pan trenér si pro děti připravil několik stanovišť, kde si zkoušeli různé fotbalové aktivity. Na závěr jsme si trochu zasoutěžili v „</w:t>
      </w:r>
      <w:proofErr w:type="spellStart"/>
      <w:r w:rsidRPr="00BE4287">
        <w:rPr>
          <w:rFonts w:ascii="Times New Roman" w:hAnsi="Times New Roman" w:cs="Times New Roman"/>
          <w:sz w:val="24"/>
          <w:szCs w:val="24"/>
        </w:rPr>
        <w:t>nožičkování</w:t>
      </w:r>
      <w:proofErr w:type="spellEnd"/>
      <w:r w:rsidRPr="00BE4287">
        <w:rPr>
          <w:rFonts w:ascii="Times New Roman" w:hAnsi="Times New Roman" w:cs="Times New Roman"/>
          <w:sz w:val="24"/>
          <w:szCs w:val="24"/>
        </w:rPr>
        <w:t>“.</w:t>
      </w:r>
    </w:p>
    <w:p w:rsidR="00AC7550" w:rsidRPr="00BE4287" w:rsidRDefault="00AC7550" w:rsidP="00181384">
      <w:pPr>
        <w:pStyle w:val="Bezmezer"/>
        <w:jc w:val="both"/>
        <w:rPr>
          <w:rFonts w:ascii="Times New Roman" w:hAnsi="Times New Roman" w:cs="Times New Roman"/>
          <w:sz w:val="24"/>
          <w:szCs w:val="24"/>
        </w:rPr>
      </w:pPr>
    </w:p>
    <w:p w:rsidR="00AC7550" w:rsidRPr="00BE4287" w:rsidRDefault="00AC7550" w:rsidP="00181384">
      <w:pPr>
        <w:pStyle w:val="Bezmezer"/>
        <w:jc w:val="both"/>
        <w:rPr>
          <w:rFonts w:ascii="Times New Roman" w:hAnsi="Times New Roman" w:cs="Times New Roman"/>
          <w:b/>
          <w:sz w:val="24"/>
          <w:szCs w:val="24"/>
        </w:rPr>
      </w:pPr>
      <w:r w:rsidRPr="00BE4287">
        <w:rPr>
          <w:rFonts w:ascii="Times New Roman" w:hAnsi="Times New Roman" w:cs="Times New Roman"/>
          <w:b/>
          <w:sz w:val="24"/>
          <w:szCs w:val="24"/>
        </w:rPr>
        <w:t>UŽ VÍM, JAK …se můžu bránit</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Mezi zákl</w:t>
      </w:r>
      <w:r w:rsidR="007A6522">
        <w:rPr>
          <w:rFonts w:ascii="Times New Roman" w:hAnsi="Times New Roman" w:cs="Times New Roman"/>
          <w:sz w:val="24"/>
          <w:szCs w:val="24"/>
        </w:rPr>
        <w:t xml:space="preserve">adní pravidla sebeobrany patří </w:t>
      </w:r>
      <w:r w:rsidRPr="00BE4287">
        <w:rPr>
          <w:rFonts w:ascii="Times New Roman" w:hAnsi="Times New Roman" w:cs="Times New Roman"/>
          <w:sz w:val="24"/>
          <w:szCs w:val="24"/>
        </w:rPr>
        <w:t xml:space="preserve">se konfliktním situacím vyhýbat. Někdy ale je nutné se bránit. A proto jsme si do družiny pozvali instruktora „Krav </w:t>
      </w:r>
      <w:proofErr w:type="spellStart"/>
      <w:r w:rsidRPr="00BE4287">
        <w:rPr>
          <w:rFonts w:ascii="Times New Roman" w:hAnsi="Times New Roman" w:cs="Times New Roman"/>
          <w:sz w:val="24"/>
          <w:szCs w:val="24"/>
        </w:rPr>
        <w:t>Magy</w:t>
      </w:r>
      <w:proofErr w:type="spellEnd"/>
      <w:r w:rsidRPr="00BE4287">
        <w:rPr>
          <w:rFonts w:ascii="Times New Roman" w:hAnsi="Times New Roman" w:cs="Times New Roman"/>
          <w:sz w:val="24"/>
          <w:szCs w:val="24"/>
        </w:rPr>
        <w:t>“ pro děti, pana Petra Přikryla, který dětem ukázal základy sebeobrany formou zábavných her. Všechny děti cvičily na 100 % a na závěr jsme pana instruktora odměnili bouřlivým potleskem.</w:t>
      </w:r>
    </w:p>
    <w:p w:rsidR="00AC7550" w:rsidRPr="00BE4287" w:rsidRDefault="00AC7550" w:rsidP="00181384">
      <w:pPr>
        <w:pStyle w:val="Bezmezer"/>
        <w:jc w:val="both"/>
        <w:rPr>
          <w:rFonts w:ascii="Times New Roman" w:hAnsi="Times New Roman" w:cs="Times New Roman"/>
          <w:sz w:val="24"/>
          <w:szCs w:val="24"/>
        </w:rPr>
      </w:pPr>
    </w:p>
    <w:p w:rsidR="00AC7550" w:rsidRPr="00BE4287" w:rsidRDefault="00AC7550" w:rsidP="00181384">
      <w:pPr>
        <w:pStyle w:val="Bezmezer"/>
        <w:jc w:val="both"/>
        <w:rPr>
          <w:rFonts w:ascii="Times New Roman" w:hAnsi="Times New Roman" w:cs="Times New Roman"/>
          <w:b/>
          <w:sz w:val="24"/>
          <w:szCs w:val="24"/>
        </w:rPr>
      </w:pPr>
      <w:r w:rsidRPr="00BE4287">
        <w:rPr>
          <w:rFonts w:ascii="Times New Roman" w:hAnsi="Times New Roman" w:cs="Times New Roman"/>
          <w:b/>
          <w:sz w:val="24"/>
          <w:szCs w:val="24"/>
        </w:rPr>
        <w:t>UŽ VÍM, JAK … se hraje basketbal</w:t>
      </w:r>
    </w:p>
    <w:p w:rsidR="00AC7550"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Ve školní družině jsme se zaměřili na další sport – tentokrát basketbal. Dozvěděli jsme se, co to basketbal je, jeho základní pravidla a jaké jsou požadavky na hráče. Pak se děti zúčastnily tréninku pod dohledem basketbalových trenérů z JISKRY KYJOV – pana Radima </w:t>
      </w:r>
      <w:proofErr w:type="spellStart"/>
      <w:r w:rsidRPr="00BE4287">
        <w:rPr>
          <w:rFonts w:ascii="Times New Roman" w:hAnsi="Times New Roman" w:cs="Times New Roman"/>
          <w:sz w:val="24"/>
          <w:szCs w:val="24"/>
        </w:rPr>
        <w:t>Mezihoráka</w:t>
      </w:r>
      <w:proofErr w:type="spellEnd"/>
      <w:r w:rsidRPr="00BE4287">
        <w:rPr>
          <w:rFonts w:ascii="Times New Roman" w:hAnsi="Times New Roman" w:cs="Times New Roman"/>
          <w:sz w:val="24"/>
          <w:szCs w:val="24"/>
        </w:rPr>
        <w:t xml:space="preserve"> a Aleny Altmanové. Děti si po řádné rozcvičce a zahřátí těla vyzkoušely dribling i střelbu na koš.</w:t>
      </w:r>
      <w:r w:rsidR="007A6522">
        <w:rPr>
          <w:rFonts w:ascii="Times New Roman" w:hAnsi="Times New Roman" w:cs="Times New Roman"/>
          <w:sz w:val="24"/>
          <w:szCs w:val="24"/>
        </w:rPr>
        <w:t xml:space="preserve"> Všechny děti opět pracovaly naplno a nakonec sklidily</w:t>
      </w:r>
      <w:r w:rsidRPr="00BE4287">
        <w:rPr>
          <w:rFonts w:ascii="Times New Roman" w:hAnsi="Times New Roman" w:cs="Times New Roman"/>
          <w:sz w:val="24"/>
          <w:szCs w:val="24"/>
        </w:rPr>
        <w:t xml:space="preserve"> od trenérů velkou pochvalu.</w:t>
      </w:r>
    </w:p>
    <w:p w:rsidR="00181384" w:rsidRPr="00BE4287" w:rsidRDefault="00181384" w:rsidP="00181384">
      <w:pPr>
        <w:pStyle w:val="Bezmezer"/>
        <w:jc w:val="both"/>
        <w:rPr>
          <w:rFonts w:ascii="Times New Roman" w:hAnsi="Times New Roman" w:cs="Times New Roman"/>
          <w:sz w:val="24"/>
          <w:szCs w:val="24"/>
        </w:rPr>
      </w:pPr>
    </w:p>
    <w:p w:rsidR="00AC7550" w:rsidRPr="00BE4287" w:rsidRDefault="00AC7550" w:rsidP="00181384">
      <w:pPr>
        <w:pStyle w:val="Bezmezer"/>
        <w:jc w:val="both"/>
        <w:rPr>
          <w:rFonts w:ascii="Times New Roman" w:hAnsi="Times New Roman" w:cs="Times New Roman"/>
          <w:b/>
          <w:sz w:val="24"/>
          <w:szCs w:val="24"/>
        </w:rPr>
      </w:pPr>
      <w:r w:rsidRPr="00BE4287">
        <w:rPr>
          <w:rFonts w:ascii="Times New Roman" w:hAnsi="Times New Roman" w:cs="Times New Roman"/>
          <w:b/>
          <w:sz w:val="24"/>
          <w:szCs w:val="24"/>
        </w:rPr>
        <w:t>UŽ VÍM, JAK …</w:t>
      </w:r>
      <w:r w:rsidRPr="00BE4287">
        <w:rPr>
          <w:rFonts w:ascii="Times New Roman" w:hAnsi="Times New Roman" w:cs="Times New Roman"/>
          <w:sz w:val="24"/>
          <w:szCs w:val="24"/>
        </w:rPr>
        <w:t xml:space="preserve"> </w:t>
      </w:r>
      <w:r w:rsidRPr="00BE4287">
        <w:rPr>
          <w:rFonts w:ascii="Times New Roman" w:hAnsi="Times New Roman" w:cs="Times New Roman"/>
          <w:b/>
          <w:sz w:val="24"/>
          <w:szCs w:val="24"/>
        </w:rPr>
        <w:t xml:space="preserve">jak upéct věnečky  </w:t>
      </w:r>
    </w:p>
    <w:p w:rsidR="00AC7550" w:rsidRPr="00BE4287" w:rsidRDefault="00AC7550" w:rsidP="00181384">
      <w:pPr>
        <w:pStyle w:val="Bezmezer"/>
        <w:jc w:val="both"/>
        <w:rPr>
          <w:rFonts w:ascii="Times New Roman" w:hAnsi="Times New Roman" w:cs="Times New Roman"/>
          <w:sz w:val="24"/>
          <w:szCs w:val="24"/>
        </w:rPr>
      </w:pPr>
      <w:r w:rsidRPr="00BE4287">
        <w:rPr>
          <w:rFonts w:ascii="Times New Roman" w:hAnsi="Times New Roman" w:cs="Times New Roman"/>
          <w:sz w:val="24"/>
          <w:szCs w:val="24"/>
        </w:rPr>
        <w:t>V naší školní jídelně pracuje paní Šárka Svatošová, která je nejen výborná kuchařka, ale také cukrářka. Proto jsme ji požádali, aby nám v rámci projektového odpoledne ukázala, jak upéct věnečky z odpalovaného těsta. Každý si mohl sám vyzkoušet, jak se s těstem pracuje a následně si svůj věneček naplnit a sníst.</w:t>
      </w:r>
    </w:p>
    <w:p w:rsidR="00AC7550" w:rsidRPr="00BE4287" w:rsidRDefault="00AC7550" w:rsidP="00181384">
      <w:pPr>
        <w:pStyle w:val="Bezmezer"/>
        <w:jc w:val="both"/>
        <w:rPr>
          <w:rFonts w:ascii="Times New Roman" w:hAnsi="Times New Roman" w:cs="Times New Roman"/>
          <w:sz w:val="24"/>
          <w:szCs w:val="24"/>
        </w:rPr>
      </w:pPr>
    </w:p>
    <w:p w:rsidR="00AC7550" w:rsidRPr="00BE4287" w:rsidRDefault="00AC7550" w:rsidP="00181384">
      <w:pPr>
        <w:pStyle w:val="Bezmezer"/>
        <w:jc w:val="both"/>
        <w:rPr>
          <w:rFonts w:ascii="Times New Roman" w:hAnsi="Times New Roman" w:cs="Times New Roman"/>
          <w:b/>
          <w:sz w:val="24"/>
          <w:szCs w:val="24"/>
        </w:rPr>
      </w:pPr>
      <w:r w:rsidRPr="00BE4287">
        <w:rPr>
          <w:rFonts w:ascii="Times New Roman" w:hAnsi="Times New Roman" w:cs="Times New Roman"/>
          <w:b/>
          <w:sz w:val="24"/>
          <w:szCs w:val="24"/>
        </w:rPr>
        <w:t xml:space="preserve">UŽ VÍM, JAK …se dělá </w:t>
      </w:r>
      <w:proofErr w:type="spellStart"/>
      <w:r w:rsidRPr="00BE4287">
        <w:rPr>
          <w:rFonts w:ascii="Times New Roman" w:hAnsi="Times New Roman" w:cs="Times New Roman"/>
          <w:b/>
          <w:sz w:val="24"/>
          <w:szCs w:val="24"/>
        </w:rPr>
        <w:t>parkour</w:t>
      </w:r>
      <w:proofErr w:type="spellEnd"/>
      <w:r w:rsidRPr="00BE4287">
        <w:rPr>
          <w:rFonts w:ascii="Times New Roman" w:hAnsi="Times New Roman" w:cs="Times New Roman"/>
          <w:b/>
          <w:sz w:val="24"/>
          <w:szCs w:val="24"/>
        </w:rPr>
        <w:t xml:space="preserve"> </w:t>
      </w:r>
    </w:p>
    <w:p w:rsidR="00AC7550" w:rsidRPr="00BE4287" w:rsidRDefault="00AC7550" w:rsidP="00181384">
      <w:pPr>
        <w:pStyle w:val="Bezmezer"/>
        <w:jc w:val="both"/>
        <w:rPr>
          <w:rFonts w:ascii="Times New Roman" w:hAnsi="Times New Roman" w:cs="Times New Roman"/>
          <w:sz w:val="24"/>
          <w:szCs w:val="24"/>
        </w:rPr>
      </w:pPr>
      <w:proofErr w:type="spellStart"/>
      <w:r w:rsidRPr="00BE4287">
        <w:rPr>
          <w:rFonts w:ascii="Times New Roman" w:hAnsi="Times New Roman" w:cs="Times New Roman"/>
          <w:sz w:val="24"/>
          <w:szCs w:val="24"/>
        </w:rPr>
        <w:t>Parkour</w:t>
      </w:r>
      <w:proofErr w:type="spellEnd"/>
      <w:r w:rsidRPr="00BE4287">
        <w:rPr>
          <w:rFonts w:ascii="Times New Roman" w:hAnsi="Times New Roman" w:cs="Times New Roman"/>
          <w:sz w:val="24"/>
          <w:szCs w:val="24"/>
        </w:rPr>
        <w:t xml:space="preserve"> se stává stále oblíbenějším, a to nejen mezi dospělými</w:t>
      </w:r>
      <w:r w:rsidR="007A6522">
        <w:rPr>
          <w:rFonts w:ascii="Times New Roman" w:hAnsi="Times New Roman" w:cs="Times New Roman"/>
          <w:sz w:val="24"/>
          <w:szCs w:val="24"/>
        </w:rPr>
        <w:t>,</w:t>
      </w:r>
      <w:r w:rsidRPr="00BE4287">
        <w:rPr>
          <w:rFonts w:ascii="Times New Roman" w:hAnsi="Times New Roman" w:cs="Times New Roman"/>
          <w:sz w:val="24"/>
          <w:szCs w:val="24"/>
        </w:rPr>
        <w:t xml:space="preserve"> ale i dětmi. Proto jsme si do družiny pozvali pana Ondřeje </w:t>
      </w:r>
      <w:proofErr w:type="spellStart"/>
      <w:r w:rsidRPr="00BE4287">
        <w:rPr>
          <w:rFonts w:ascii="Times New Roman" w:hAnsi="Times New Roman" w:cs="Times New Roman"/>
          <w:sz w:val="24"/>
          <w:szCs w:val="24"/>
        </w:rPr>
        <w:t>Miškara</w:t>
      </w:r>
      <w:proofErr w:type="spellEnd"/>
      <w:r w:rsidRPr="00BE4287">
        <w:rPr>
          <w:rFonts w:ascii="Times New Roman" w:hAnsi="Times New Roman" w:cs="Times New Roman"/>
          <w:sz w:val="24"/>
          <w:szCs w:val="24"/>
        </w:rPr>
        <w:t xml:space="preserve">, který ve Bzenci vede kroužek </w:t>
      </w:r>
      <w:proofErr w:type="spellStart"/>
      <w:r w:rsidRPr="00BE4287">
        <w:rPr>
          <w:rFonts w:ascii="Times New Roman" w:hAnsi="Times New Roman" w:cs="Times New Roman"/>
          <w:sz w:val="24"/>
          <w:szCs w:val="24"/>
        </w:rPr>
        <w:t>parkouru</w:t>
      </w:r>
      <w:proofErr w:type="spellEnd"/>
      <w:r w:rsidRPr="00BE4287">
        <w:rPr>
          <w:rFonts w:ascii="Times New Roman" w:hAnsi="Times New Roman" w:cs="Times New Roman"/>
          <w:sz w:val="24"/>
          <w:szCs w:val="24"/>
        </w:rPr>
        <w:t xml:space="preserve"> pro děti. Nejdříve jsme si řekli, co to </w:t>
      </w:r>
      <w:proofErr w:type="spellStart"/>
      <w:r w:rsidRPr="00BE4287">
        <w:rPr>
          <w:rFonts w:ascii="Times New Roman" w:hAnsi="Times New Roman" w:cs="Times New Roman"/>
          <w:sz w:val="24"/>
          <w:szCs w:val="24"/>
        </w:rPr>
        <w:t>parkour</w:t>
      </w:r>
      <w:proofErr w:type="spellEnd"/>
      <w:r w:rsidRPr="00BE4287">
        <w:rPr>
          <w:rFonts w:ascii="Times New Roman" w:hAnsi="Times New Roman" w:cs="Times New Roman"/>
          <w:sz w:val="24"/>
          <w:szCs w:val="24"/>
        </w:rPr>
        <w:t xml:space="preserve"> je, kde vznikl a jeho základní techniky. Potom se děti rozcvičily a pod dohledem pana </w:t>
      </w:r>
      <w:proofErr w:type="spellStart"/>
      <w:r w:rsidRPr="00BE4287">
        <w:rPr>
          <w:rFonts w:ascii="Times New Roman" w:hAnsi="Times New Roman" w:cs="Times New Roman"/>
          <w:sz w:val="24"/>
          <w:szCs w:val="24"/>
        </w:rPr>
        <w:t>Miškara</w:t>
      </w:r>
      <w:proofErr w:type="spellEnd"/>
      <w:r w:rsidRPr="00BE4287">
        <w:rPr>
          <w:rFonts w:ascii="Times New Roman" w:hAnsi="Times New Roman" w:cs="Times New Roman"/>
          <w:sz w:val="24"/>
          <w:szCs w:val="24"/>
        </w:rPr>
        <w:t xml:space="preserve"> si vyzkoušely základní přeskoky přes švédskou bednu </w:t>
      </w:r>
      <w:r w:rsidRPr="00BE4287">
        <w:rPr>
          <w:rFonts w:ascii="Times New Roman" w:hAnsi="Times New Roman" w:cs="Times New Roman"/>
          <w:sz w:val="24"/>
          <w:szCs w:val="24"/>
        </w:rPr>
        <w:lastRenderedPageBreak/>
        <w:t xml:space="preserve">a nácvik balance po lavičce. Pan </w:t>
      </w:r>
      <w:proofErr w:type="spellStart"/>
      <w:r w:rsidRPr="00BE4287">
        <w:rPr>
          <w:rFonts w:ascii="Times New Roman" w:hAnsi="Times New Roman" w:cs="Times New Roman"/>
          <w:sz w:val="24"/>
          <w:szCs w:val="24"/>
        </w:rPr>
        <w:t>Miškar</w:t>
      </w:r>
      <w:proofErr w:type="spellEnd"/>
      <w:r w:rsidRPr="00BE4287">
        <w:rPr>
          <w:rFonts w:ascii="Times New Roman" w:hAnsi="Times New Roman" w:cs="Times New Roman"/>
          <w:sz w:val="24"/>
          <w:szCs w:val="24"/>
        </w:rPr>
        <w:t xml:space="preserve"> s sebou přivedl i starší žáky, Davida </w:t>
      </w:r>
      <w:proofErr w:type="spellStart"/>
      <w:r w:rsidRPr="00BE4287">
        <w:rPr>
          <w:rFonts w:ascii="Times New Roman" w:hAnsi="Times New Roman" w:cs="Times New Roman"/>
          <w:sz w:val="24"/>
          <w:szCs w:val="24"/>
        </w:rPr>
        <w:t>Těthala</w:t>
      </w:r>
      <w:proofErr w:type="spellEnd"/>
      <w:r w:rsidRPr="00BE4287">
        <w:rPr>
          <w:rFonts w:ascii="Times New Roman" w:hAnsi="Times New Roman" w:cs="Times New Roman"/>
          <w:sz w:val="24"/>
          <w:szCs w:val="24"/>
        </w:rPr>
        <w:t xml:space="preserve"> a Michala </w:t>
      </w:r>
      <w:proofErr w:type="spellStart"/>
      <w:r w:rsidRPr="00BE4287">
        <w:rPr>
          <w:rFonts w:ascii="Times New Roman" w:hAnsi="Times New Roman" w:cs="Times New Roman"/>
          <w:sz w:val="24"/>
          <w:szCs w:val="24"/>
        </w:rPr>
        <w:t>Pleváka</w:t>
      </w:r>
      <w:proofErr w:type="spellEnd"/>
      <w:r w:rsidRPr="00BE4287">
        <w:rPr>
          <w:rFonts w:ascii="Times New Roman" w:hAnsi="Times New Roman" w:cs="Times New Roman"/>
          <w:sz w:val="24"/>
          <w:szCs w:val="24"/>
        </w:rPr>
        <w:t xml:space="preserve">, kteří nám na závěr ukázali několik efektních přeskoků. </w:t>
      </w:r>
    </w:p>
    <w:p w:rsidR="00AC7550" w:rsidRPr="00BE4287" w:rsidRDefault="00AC7550" w:rsidP="00AC7550">
      <w:pPr>
        <w:pStyle w:val="Bezmezer"/>
        <w:rPr>
          <w:rFonts w:ascii="Times New Roman" w:hAnsi="Times New Roman" w:cs="Times New Roman"/>
          <w:sz w:val="24"/>
          <w:szCs w:val="24"/>
        </w:rPr>
      </w:pPr>
    </w:p>
    <w:p w:rsidR="00AC7550" w:rsidRPr="00BE4287" w:rsidRDefault="00AC7550" w:rsidP="00AC7550">
      <w:pPr>
        <w:pStyle w:val="Bezmezer"/>
        <w:rPr>
          <w:rFonts w:ascii="Times New Roman" w:hAnsi="Times New Roman" w:cs="Times New Roman"/>
          <w:sz w:val="24"/>
          <w:szCs w:val="24"/>
        </w:rPr>
      </w:pPr>
    </w:p>
    <w:p w:rsidR="00AC7550" w:rsidRPr="00BE4287" w:rsidRDefault="00AC7550" w:rsidP="00AC7550">
      <w:pPr>
        <w:pStyle w:val="Bezmezer"/>
        <w:rPr>
          <w:rFonts w:ascii="Times New Roman" w:hAnsi="Times New Roman" w:cs="Times New Roman"/>
          <w:sz w:val="24"/>
          <w:szCs w:val="24"/>
        </w:rPr>
      </w:pPr>
      <w:r w:rsidRPr="00BE4287">
        <w:rPr>
          <w:rFonts w:ascii="Times New Roman" w:hAnsi="Times New Roman" w:cs="Times New Roman"/>
          <w:sz w:val="24"/>
          <w:szCs w:val="24"/>
        </w:rPr>
        <w:t>Vypracovala:  Mgr. Ludmila Sotolářová, vedoucí ŠD</w:t>
      </w:r>
    </w:p>
    <w:p w:rsidR="00AC7550" w:rsidRPr="00BE4287" w:rsidRDefault="00AC7550" w:rsidP="00AC7550">
      <w:pPr>
        <w:pStyle w:val="Bezmezer"/>
        <w:rPr>
          <w:rFonts w:ascii="Times New Roman" w:hAnsi="Times New Roman" w:cs="Times New Roman"/>
          <w:sz w:val="24"/>
          <w:szCs w:val="24"/>
        </w:rPr>
      </w:pPr>
    </w:p>
    <w:p w:rsidR="00AC7550" w:rsidRPr="00BE4287" w:rsidRDefault="00AC7550" w:rsidP="00901DEA"/>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901DEA" w:rsidRDefault="00901DEA" w:rsidP="00B25B08">
      <w:pPr>
        <w:pStyle w:val="Bezmezer"/>
        <w:rPr>
          <w:rFonts w:ascii="Times New Roman" w:hAnsi="Times New Roman" w:cs="Times New Roman"/>
          <w:b/>
          <w:sz w:val="24"/>
          <w:szCs w:val="24"/>
        </w:rPr>
      </w:pPr>
    </w:p>
    <w:p w:rsidR="00BE4287" w:rsidRDefault="00BE4287" w:rsidP="00B25B08">
      <w:pPr>
        <w:pStyle w:val="Bezmezer"/>
        <w:rPr>
          <w:rFonts w:ascii="Times New Roman" w:hAnsi="Times New Roman" w:cs="Times New Roman"/>
          <w:b/>
          <w:sz w:val="24"/>
          <w:szCs w:val="24"/>
        </w:rPr>
      </w:pPr>
    </w:p>
    <w:p w:rsidR="00BE4287" w:rsidRDefault="00BE4287" w:rsidP="00B25B08">
      <w:pPr>
        <w:pStyle w:val="Bezmezer"/>
        <w:rPr>
          <w:rFonts w:ascii="Times New Roman" w:hAnsi="Times New Roman" w:cs="Times New Roman"/>
          <w:b/>
          <w:sz w:val="24"/>
          <w:szCs w:val="24"/>
        </w:rPr>
      </w:pPr>
    </w:p>
    <w:p w:rsidR="00B25B08" w:rsidRDefault="00277772" w:rsidP="00901DEA">
      <w:pPr>
        <w:pStyle w:val="Nadpis3"/>
        <w:jc w:val="left"/>
        <w:rPr>
          <w:rFonts w:cs="Times New Roman"/>
          <w:szCs w:val="24"/>
        </w:rPr>
      </w:pPr>
      <w:r w:rsidRPr="00901DEA">
        <w:rPr>
          <w:rFonts w:cs="Times New Roman"/>
          <w:szCs w:val="24"/>
        </w:rPr>
        <w:lastRenderedPageBreak/>
        <w:t>Akce, který</w:t>
      </w:r>
      <w:r w:rsidR="00B25B08" w:rsidRPr="00901DEA">
        <w:rPr>
          <w:rFonts w:cs="Times New Roman"/>
          <w:szCs w:val="24"/>
        </w:rPr>
        <w:t>ch se škola ve školním roce 2020/2021</w:t>
      </w:r>
      <w:r w:rsidRPr="00901DEA">
        <w:rPr>
          <w:rFonts w:cs="Times New Roman"/>
          <w:szCs w:val="24"/>
        </w:rPr>
        <w:t xml:space="preserve"> zúčastnila nebo které organizovala.</w:t>
      </w:r>
    </w:p>
    <w:p w:rsidR="00901DEA" w:rsidRPr="00901DEA" w:rsidRDefault="00901DEA" w:rsidP="00901DEA"/>
    <w:p w:rsidR="00B25B08" w:rsidRPr="00901DEA" w:rsidRDefault="003636E1" w:rsidP="00901DEA">
      <w:pPr>
        <w:pStyle w:val="Nadpis4"/>
        <w:rPr>
          <w:sz w:val="24"/>
        </w:rPr>
      </w:pPr>
      <w:r>
        <w:rPr>
          <w:sz w:val="24"/>
        </w:rPr>
        <w:t>Kulturní akce</w:t>
      </w:r>
    </w:p>
    <w:p w:rsidR="00B25B08" w:rsidRPr="00B25B08" w:rsidRDefault="00B25B08" w:rsidP="00901DEA">
      <w:r w:rsidRPr="00B25B08">
        <w:t>Kulturní akce</w:t>
      </w:r>
      <w:r w:rsidR="00774517">
        <w:t xml:space="preserve"> a většina sportovních akcí</w:t>
      </w:r>
      <w:r w:rsidRPr="00B25B08">
        <w:t xml:space="preserve"> se v tomto školním roce v důsledku mimořádných opatření vlády neuskutečnily</w:t>
      </w:r>
      <w:r w:rsidR="00774517">
        <w:t>.</w:t>
      </w:r>
    </w:p>
    <w:p w:rsidR="00B25B08" w:rsidRPr="00B25B08" w:rsidRDefault="00B25B08" w:rsidP="00901DEA"/>
    <w:p w:rsidR="00B25B08" w:rsidRPr="00901DEA" w:rsidRDefault="003636E1" w:rsidP="00901DEA">
      <w:pPr>
        <w:pStyle w:val="Nadpis4"/>
        <w:rPr>
          <w:sz w:val="24"/>
        </w:rPr>
      </w:pPr>
      <w:r>
        <w:rPr>
          <w:sz w:val="24"/>
        </w:rPr>
        <w:t>Další akce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09"/>
        <w:gridCol w:w="7533"/>
      </w:tblGrid>
      <w:tr w:rsidR="00B25B08" w:rsidTr="00901DEA">
        <w:trPr>
          <w:trHeight w:val="293"/>
        </w:trPr>
        <w:tc>
          <w:tcPr>
            <w:tcW w:w="1526" w:type="dxa"/>
            <w:hideMark/>
          </w:tcPr>
          <w:p w:rsidR="00B25B08" w:rsidRDefault="00B25B08">
            <w:pPr>
              <w:jc w:val="center"/>
            </w:pPr>
            <w:r>
              <w:t>datum</w:t>
            </w:r>
          </w:p>
        </w:tc>
        <w:tc>
          <w:tcPr>
            <w:tcW w:w="7686" w:type="dxa"/>
            <w:hideMark/>
          </w:tcPr>
          <w:p w:rsidR="00B25B08" w:rsidRDefault="00B25B08">
            <w:pPr>
              <w:jc w:val="center"/>
            </w:pPr>
            <w:r>
              <w:t>akce</w:t>
            </w:r>
          </w:p>
        </w:tc>
      </w:tr>
      <w:tr w:rsidR="00B25B08" w:rsidTr="00901DEA">
        <w:trPr>
          <w:trHeight w:val="276"/>
        </w:trPr>
        <w:tc>
          <w:tcPr>
            <w:tcW w:w="1526" w:type="dxa"/>
            <w:hideMark/>
          </w:tcPr>
          <w:p w:rsidR="00B25B08" w:rsidRDefault="00B25B08">
            <w:pPr>
              <w:jc w:val="center"/>
            </w:pPr>
            <w:r>
              <w:t>7. 9.</w:t>
            </w:r>
          </w:p>
        </w:tc>
        <w:tc>
          <w:tcPr>
            <w:tcW w:w="7686" w:type="dxa"/>
            <w:hideMark/>
          </w:tcPr>
          <w:p w:rsidR="00B25B08" w:rsidRDefault="00B25B08">
            <w:r>
              <w:t>Adaptační pobyt – 6.A</w:t>
            </w:r>
          </w:p>
        </w:tc>
      </w:tr>
      <w:tr w:rsidR="00B25B08" w:rsidTr="00901DEA">
        <w:trPr>
          <w:trHeight w:val="276"/>
        </w:trPr>
        <w:tc>
          <w:tcPr>
            <w:tcW w:w="1526" w:type="dxa"/>
            <w:hideMark/>
          </w:tcPr>
          <w:p w:rsidR="00B25B08" w:rsidRDefault="00B25B08">
            <w:pPr>
              <w:jc w:val="center"/>
            </w:pPr>
            <w:r>
              <w:t xml:space="preserve">14. 9. </w:t>
            </w:r>
          </w:p>
        </w:tc>
        <w:tc>
          <w:tcPr>
            <w:tcW w:w="7686" w:type="dxa"/>
            <w:hideMark/>
          </w:tcPr>
          <w:p w:rsidR="00B25B08" w:rsidRDefault="00B25B08">
            <w:r>
              <w:t>Adaptační pobyt – 6.B</w:t>
            </w:r>
          </w:p>
        </w:tc>
      </w:tr>
      <w:tr w:rsidR="00B25B08" w:rsidTr="00901DEA">
        <w:trPr>
          <w:trHeight w:val="276"/>
        </w:trPr>
        <w:tc>
          <w:tcPr>
            <w:tcW w:w="1526" w:type="dxa"/>
            <w:hideMark/>
          </w:tcPr>
          <w:p w:rsidR="00B25B08" w:rsidRDefault="00B25B08">
            <w:pPr>
              <w:jc w:val="center"/>
            </w:pPr>
            <w:r>
              <w:t>25. 9.</w:t>
            </w:r>
          </w:p>
        </w:tc>
        <w:tc>
          <w:tcPr>
            <w:tcW w:w="7686" w:type="dxa"/>
            <w:hideMark/>
          </w:tcPr>
          <w:p w:rsidR="00B25B08" w:rsidRDefault="00B25B08">
            <w:r>
              <w:t>Workshop – žáci 9.AB - Strážnice</w:t>
            </w:r>
          </w:p>
        </w:tc>
      </w:tr>
      <w:tr w:rsidR="00B25B08" w:rsidTr="00901DEA">
        <w:trPr>
          <w:trHeight w:val="276"/>
        </w:trPr>
        <w:tc>
          <w:tcPr>
            <w:tcW w:w="1526" w:type="dxa"/>
            <w:hideMark/>
          </w:tcPr>
          <w:p w:rsidR="00B25B08" w:rsidRDefault="00B25B08">
            <w:pPr>
              <w:jc w:val="center"/>
            </w:pPr>
            <w:r>
              <w:t>18. 12.</w:t>
            </w:r>
          </w:p>
        </w:tc>
        <w:tc>
          <w:tcPr>
            <w:tcW w:w="7686" w:type="dxa"/>
            <w:hideMark/>
          </w:tcPr>
          <w:p w:rsidR="00B25B08" w:rsidRDefault="00B25B08">
            <w:r>
              <w:t>Pře</w:t>
            </w:r>
            <w:r w:rsidR="007A6522">
              <w:t>dnáška „E</w:t>
            </w:r>
            <w:r>
              <w:t>-bezpečí“ – 6. A</w:t>
            </w:r>
          </w:p>
        </w:tc>
      </w:tr>
      <w:tr w:rsidR="00B25B08" w:rsidTr="00901DEA">
        <w:trPr>
          <w:trHeight w:val="276"/>
        </w:trPr>
        <w:tc>
          <w:tcPr>
            <w:tcW w:w="1526" w:type="dxa"/>
            <w:hideMark/>
          </w:tcPr>
          <w:p w:rsidR="00B25B08" w:rsidRDefault="00B25B08">
            <w:pPr>
              <w:jc w:val="center"/>
            </w:pPr>
            <w:r>
              <w:t>27.5.</w:t>
            </w:r>
          </w:p>
        </w:tc>
        <w:tc>
          <w:tcPr>
            <w:tcW w:w="7686" w:type="dxa"/>
            <w:hideMark/>
          </w:tcPr>
          <w:p w:rsidR="00B25B08" w:rsidRDefault="00B25B08">
            <w:r>
              <w:t>Etické dílny – 3.A, 4.A</w:t>
            </w:r>
          </w:p>
        </w:tc>
      </w:tr>
      <w:tr w:rsidR="00B25B08" w:rsidTr="00901DEA">
        <w:trPr>
          <w:trHeight w:val="276"/>
        </w:trPr>
        <w:tc>
          <w:tcPr>
            <w:tcW w:w="1526" w:type="dxa"/>
            <w:hideMark/>
          </w:tcPr>
          <w:p w:rsidR="00B25B08" w:rsidRDefault="00B25B08">
            <w:pPr>
              <w:jc w:val="center"/>
            </w:pPr>
            <w:r>
              <w:t>1. 6.</w:t>
            </w:r>
          </w:p>
        </w:tc>
        <w:tc>
          <w:tcPr>
            <w:tcW w:w="7686" w:type="dxa"/>
            <w:hideMark/>
          </w:tcPr>
          <w:p w:rsidR="00B25B08" w:rsidRDefault="00B25B08">
            <w:r>
              <w:t>Etické dílny – 3.B, 4.B</w:t>
            </w:r>
          </w:p>
        </w:tc>
      </w:tr>
    </w:tbl>
    <w:p w:rsidR="00B25B08" w:rsidRDefault="00B25B08" w:rsidP="00901DEA"/>
    <w:p w:rsidR="00B25B08" w:rsidRPr="00901DEA" w:rsidRDefault="003636E1" w:rsidP="00901DEA">
      <w:pPr>
        <w:pStyle w:val="Nadpis4"/>
        <w:rPr>
          <w:sz w:val="24"/>
        </w:rPr>
      </w:pPr>
      <w:r>
        <w:rPr>
          <w:sz w:val="24"/>
        </w:rPr>
        <w:t>Sportovní akce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2"/>
        <w:gridCol w:w="7600"/>
      </w:tblGrid>
      <w:tr w:rsidR="00B25B08" w:rsidTr="00901DEA">
        <w:tc>
          <w:tcPr>
            <w:tcW w:w="1464" w:type="dxa"/>
            <w:hideMark/>
          </w:tcPr>
          <w:p w:rsidR="00B25B08" w:rsidRDefault="00B25B08">
            <w:pPr>
              <w:jc w:val="center"/>
            </w:pPr>
            <w:r>
              <w:t>datum</w:t>
            </w:r>
          </w:p>
        </w:tc>
        <w:tc>
          <w:tcPr>
            <w:tcW w:w="7824" w:type="dxa"/>
            <w:hideMark/>
          </w:tcPr>
          <w:p w:rsidR="00B25B08" w:rsidRDefault="00B25B08">
            <w:pPr>
              <w:jc w:val="center"/>
            </w:pPr>
            <w:r>
              <w:t>akce</w:t>
            </w:r>
          </w:p>
        </w:tc>
      </w:tr>
      <w:tr w:rsidR="00B25B08" w:rsidTr="00901DEA">
        <w:tc>
          <w:tcPr>
            <w:tcW w:w="1464" w:type="dxa"/>
            <w:hideMark/>
          </w:tcPr>
          <w:p w:rsidR="00B25B08" w:rsidRDefault="00B25B08">
            <w:pPr>
              <w:jc w:val="center"/>
            </w:pPr>
            <w:r>
              <w:t>28. 6.</w:t>
            </w:r>
          </w:p>
        </w:tc>
        <w:tc>
          <w:tcPr>
            <w:tcW w:w="7824" w:type="dxa"/>
            <w:hideMark/>
          </w:tcPr>
          <w:p w:rsidR="00B25B08" w:rsidRDefault="00B25B08">
            <w:r>
              <w:t>Přespolní běh</w:t>
            </w:r>
          </w:p>
        </w:tc>
      </w:tr>
    </w:tbl>
    <w:p w:rsidR="00B25B08" w:rsidRDefault="00B25B08" w:rsidP="00901DEA"/>
    <w:p w:rsidR="00B25B08" w:rsidRDefault="00B25B08" w:rsidP="00901DEA"/>
    <w:p w:rsidR="00B25B08" w:rsidRDefault="00B25B08" w:rsidP="00901DEA"/>
    <w:p w:rsidR="00B25B08" w:rsidRDefault="00B25B08" w:rsidP="00901DEA"/>
    <w:p w:rsidR="00B25B08" w:rsidRDefault="00B25B08" w:rsidP="00901DEA"/>
    <w:p w:rsidR="00901DEA" w:rsidRDefault="00901DEA" w:rsidP="00901DEA"/>
    <w:p w:rsidR="00901DEA" w:rsidRDefault="00901DEA" w:rsidP="00901DEA"/>
    <w:p w:rsidR="00901DEA" w:rsidRDefault="00901DEA" w:rsidP="00901DEA"/>
    <w:p w:rsidR="00901DEA" w:rsidRDefault="00901DEA" w:rsidP="00901DEA"/>
    <w:p w:rsidR="00901DEA" w:rsidRDefault="00901DEA" w:rsidP="00901DEA"/>
    <w:p w:rsidR="00901DEA" w:rsidRDefault="00901DEA" w:rsidP="00901DEA"/>
    <w:p w:rsidR="00901DEA" w:rsidRDefault="00901DEA" w:rsidP="00901DEA"/>
    <w:p w:rsidR="00901DEA" w:rsidRDefault="00901DEA" w:rsidP="00901DEA"/>
    <w:p w:rsidR="00901DEA" w:rsidRDefault="00901DEA" w:rsidP="00901DEA"/>
    <w:p w:rsidR="00901DEA" w:rsidRDefault="00901DEA" w:rsidP="00901DEA"/>
    <w:p w:rsidR="00901DEA" w:rsidRDefault="00901DEA" w:rsidP="00901DEA"/>
    <w:p w:rsidR="00901DEA" w:rsidRDefault="00901DEA" w:rsidP="00901DEA"/>
    <w:p w:rsidR="00901DEA" w:rsidRDefault="00901DEA" w:rsidP="00901DEA"/>
    <w:p w:rsidR="00901DEA" w:rsidRDefault="00901DEA" w:rsidP="00901DEA"/>
    <w:p w:rsidR="00901DEA" w:rsidRDefault="00901DEA" w:rsidP="00901DEA"/>
    <w:p w:rsidR="00901DEA" w:rsidRDefault="00901DEA" w:rsidP="00901DEA"/>
    <w:p w:rsidR="00901DEA" w:rsidRDefault="00901DEA" w:rsidP="00901DEA"/>
    <w:p w:rsidR="00901DEA" w:rsidRDefault="00901DEA" w:rsidP="00901DEA"/>
    <w:p w:rsidR="00901DEA" w:rsidRDefault="00901DEA" w:rsidP="00901DEA"/>
    <w:p w:rsidR="003636E1" w:rsidRDefault="003636E1" w:rsidP="00901DEA"/>
    <w:p w:rsidR="003636E1" w:rsidRDefault="003636E1" w:rsidP="00901DEA"/>
    <w:p w:rsidR="003636E1" w:rsidRDefault="003636E1" w:rsidP="00901DEA"/>
    <w:p w:rsidR="003636E1" w:rsidRDefault="003636E1" w:rsidP="00901DEA"/>
    <w:p w:rsidR="00901DEA" w:rsidRDefault="00901DEA" w:rsidP="00901DEA"/>
    <w:p w:rsidR="00B25B08" w:rsidRDefault="00B25B08" w:rsidP="00901DEA"/>
    <w:p w:rsidR="00277772" w:rsidRPr="00901DEA" w:rsidRDefault="00277772" w:rsidP="00277772">
      <w:pPr>
        <w:pStyle w:val="Nadpis3"/>
        <w:jc w:val="left"/>
        <w:rPr>
          <w:rFonts w:cs="Times New Roman"/>
          <w:sz w:val="26"/>
          <w:szCs w:val="26"/>
        </w:rPr>
      </w:pPr>
      <w:r w:rsidRPr="00901DEA">
        <w:rPr>
          <w:rFonts w:cs="Times New Roman"/>
          <w:sz w:val="26"/>
          <w:szCs w:val="26"/>
        </w:rPr>
        <w:lastRenderedPageBreak/>
        <w:t>Poradenské služby v základní škole</w:t>
      </w:r>
    </w:p>
    <w:p w:rsidR="00277772" w:rsidRDefault="00277772" w:rsidP="00277772"/>
    <w:p w:rsidR="00277772" w:rsidRDefault="00277772" w:rsidP="00277772">
      <w:r>
        <w:t>Údaje o pracovnících (zaměstnancích školy):</w:t>
      </w:r>
    </w:p>
    <w:tbl>
      <w:tblPr>
        <w:tblW w:w="9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1278"/>
        <w:gridCol w:w="2269"/>
        <w:gridCol w:w="2519"/>
      </w:tblGrid>
      <w:tr w:rsidR="00277772" w:rsidTr="00901DEA">
        <w:tc>
          <w:tcPr>
            <w:tcW w:w="3189" w:type="dxa"/>
          </w:tcPr>
          <w:p w:rsidR="00277772" w:rsidRDefault="00277772">
            <w:pPr>
              <w:spacing w:line="276" w:lineRule="auto"/>
              <w:rPr>
                <w:lang w:eastAsia="en-US"/>
              </w:rPr>
            </w:pPr>
          </w:p>
        </w:tc>
        <w:tc>
          <w:tcPr>
            <w:tcW w:w="1278" w:type="dxa"/>
            <w:hideMark/>
          </w:tcPr>
          <w:p w:rsidR="00277772" w:rsidRDefault="00277772" w:rsidP="00653F1F">
            <w:pPr>
              <w:spacing w:line="276" w:lineRule="auto"/>
              <w:jc w:val="center"/>
              <w:rPr>
                <w:lang w:eastAsia="en-US"/>
              </w:rPr>
            </w:pPr>
            <w:r>
              <w:rPr>
                <w:lang w:eastAsia="en-US"/>
              </w:rPr>
              <w:t>fyzický počet</w:t>
            </w:r>
          </w:p>
        </w:tc>
        <w:tc>
          <w:tcPr>
            <w:tcW w:w="2269" w:type="dxa"/>
            <w:hideMark/>
          </w:tcPr>
          <w:p w:rsidR="00277772" w:rsidRDefault="00277772" w:rsidP="00653F1F">
            <w:pPr>
              <w:spacing w:line="276" w:lineRule="auto"/>
              <w:jc w:val="center"/>
              <w:rPr>
                <w:lang w:eastAsia="en-US"/>
              </w:rPr>
            </w:pPr>
            <w:r>
              <w:rPr>
                <w:lang w:eastAsia="en-US"/>
              </w:rPr>
              <w:t>kvalifikace, specializace</w:t>
            </w:r>
          </w:p>
        </w:tc>
        <w:tc>
          <w:tcPr>
            <w:tcW w:w="2519" w:type="dxa"/>
            <w:hideMark/>
          </w:tcPr>
          <w:p w:rsidR="00277772" w:rsidRDefault="00277772" w:rsidP="00653F1F">
            <w:pPr>
              <w:spacing w:line="276" w:lineRule="auto"/>
              <w:jc w:val="center"/>
              <w:rPr>
                <w:lang w:eastAsia="en-US"/>
              </w:rPr>
            </w:pPr>
            <w:r>
              <w:rPr>
                <w:lang w:eastAsia="en-US"/>
              </w:rPr>
              <w:t>dosažené vzdělání</w:t>
            </w:r>
          </w:p>
        </w:tc>
      </w:tr>
      <w:tr w:rsidR="00277772" w:rsidTr="00901DEA">
        <w:tc>
          <w:tcPr>
            <w:tcW w:w="3189" w:type="dxa"/>
            <w:hideMark/>
          </w:tcPr>
          <w:p w:rsidR="00277772" w:rsidRDefault="00277772">
            <w:pPr>
              <w:spacing w:line="276" w:lineRule="auto"/>
              <w:rPr>
                <w:lang w:eastAsia="en-US"/>
              </w:rPr>
            </w:pPr>
            <w:r>
              <w:rPr>
                <w:lang w:eastAsia="en-US"/>
              </w:rPr>
              <w:t>Výchovný poradce</w:t>
            </w:r>
          </w:p>
        </w:tc>
        <w:tc>
          <w:tcPr>
            <w:tcW w:w="1278" w:type="dxa"/>
            <w:hideMark/>
          </w:tcPr>
          <w:p w:rsidR="00277772" w:rsidRDefault="00277772" w:rsidP="00653F1F">
            <w:pPr>
              <w:spacing w:line="276" w:lineRule="auto"/>
              <w:jc w:val="center"/>
              <w:rPr>
                <w:lang w:eastAsia="en-US"/>
              </w:rPr>
            </w:pPr>
            <w:r>
              <w:rPr>
                <w:lang w:eastAsia="en-US"/>
              </w:rPr>
              <w:t>1</w:t>
            </w:r>
          </w:p>
        </w:tc>
        <w:tc>
          <w:tcPr>
            <w:tcW w:w="2269" w:type="dxa"/>
            <w:hideMark/>
          </w:tcPr>
          <w:p w:rsidR="00277772" w:rsidRDefault="00277772" w:rsidP="00653F1F">
            <w:pPr>
              <w:spacing w:line="276" w:lineRule="auto"/>
              <w:jc w:val="center"/>
              <w:rPr>
                <w:lang w:eastAsia="en-US"/>
              </w:rPr>
            </w:pPr>
            <w:r>
              <w:rPr>
                <w:lang w:eastAsia="en-US"/>
              </w:rPr>
              <w:t>ano</w:t>
            </w:r>
          </w:p>
        </w:tc>
        <w:tc>
          <w:tcPr>
            <w:tcW w:w="2519" w:type="dxa"/>
            <w:hideMark/>
          </w:tcPr>
          <w:p w:rsidR="00277772" w:rsidRDefault="00277772" w:rsidP="00653F1F">
            <w:pPr>
              <w:spacing w:line="276" w:lineRule="auto"/>
              <w:jc w:val="center"/>
              <w:rPr>
                <w:lang w:eastAsia="en-US"/>
              </w:rPr>
            </w:pPr>
            <w:r>
              <w:rPr>
                <w:lang w:eastAsia="en-US"/>
              </w:rPr>
              <w:t>VŠ</w:t>
            </w:r>
          </w:p>
        </w:tc>
      </w:tr>
      <w:tr w:rsidR="00277772" w:rsidTr="00901DEA">
        <w:tc>
          <w:tcPr>
            <w:tcW w:w="3189" w:type="dxa"/>
            <w:hideMark/>
          </w:tcPr>
          <w:p w:rsidR="00277772" w:rsidRDefault="00277772">
            <w:pPr>
              <w:spacing w:line="276" w:lineRule="auto"/>
              <w:rPr>
                <w:lang w:eastAsia="en-US"/>
              </w:rPr>
            </w:pPr>
            <w:r>
              <w:rPr>
                <w:lang w:eastAsia="en-US"/>
              </w:rPr>
              <w:t>Školní metodik prevence</w:t>
            </w:r>
          </w:p>
        </w:tc>
        <w:tc>
          <w:tcPr>
            <w:tcW w:w="1278" w:type="dxa"/>
            <w:hideMark/>
          </w:tcPr>
          <w:p w:rsidR="00277772" w:rsidRDefault="00277772" w:rsidP="00653F1F">
            <w:pPr>
              <w:spacing w:line="276" w:lineRule="auto"/>
              <w:jc w:val="center"/>
              <w:rPr>
                <w:lang w:eastAsia="en-US"/>
              </w:rPr>
            </w:pPr>
            <w:r>
              <w:rPr>
                <w:lang w:eastAsia="en-US"/>
              </w:rPr>
              <w:t>1</w:t>
            </w:r>
          </w:p>
        </w:tc>
        <w:tc>
          <w:tcPr>
            <w:tcW w:w="2269" w:type="dxa"/>
            <w:hideMark/>
          </w:tcPr>
          <w:p w:rsidR="00277772" w:rsidRDefault="00277772" w:rsidP="00653F1F">
            <w:pPr>
              <w:spacing w:line="276" w:lineRule="auto"/>
              <w:jc w:val="center"/>
              <w:rPr>
                <w:lang w:eastAsia="en-US"/>
              </w:rPr>
            </w:pPr>
            <w:r>
              <w:rPr>
                <w:lang w:eastAsia="en-US"/>
              </w:rPr>
              <w:t>ano</w:t>
            </w:r>
          </w:p>
        </w:tc>
        <w:tc>
          <w:tcPr>
            <w:tcW w:w="2519" w:type="dxa"/>
            <w:hideMark/>
          </w:tcPr>
          <w:p w:rsidR="00277772" w:rsidRDefault="00277772" w:rsidP="00653F1F">
            <w:pPr>
              <w:spacing w:line="276" w:lineRule="auto"/>
              <w:jc w:val="center"/>
              <w:rPr>
                <w:lang w:eastAsia="en-US"/>
              </w:rPr>
            </w:pPr>
            <w:r>
              <w:rPr>
                <w:lang w:eastAsia="en-US"/>
              </w:rPr>
              <w:t>VŠ</w:t>
            </w:r>
          </w:p>
        </w:tc>
      </w:tr>
      <w:tr w:rsidR="007A6522" w:rsidTr="00901DEA">
        <w:tc>
          <w:tcPr>
            <w:tcW w:w="3189" w:type="dxa"/>
          </w:tcPr>
          <w:p w:rsidR="007A6522" w:rsidRDefault="007A6522">
            <w:pPr>
              <w:spacing w:line="276" w:lineRule="auto"/>
              <w:rPr>
                <w:lang w:eastAsia="en-US"/>
              </w:rPr>
            </w:pPr>
            <w:r>
              <w:rPr>
                <w:lang w:eastAsia="en-US"/>
              </w:rPr>
              <w:t>Školní psycholog</w:t>
            </w:r>
          </w:p>
        </w:tc>
        <w:tc>
          <w:tcPr>
            <w:tcW w:w="1278" w:type="dxa"/>
          </w:tcPr>
          <w:p w:rsidR="007A6522" w:rsidRDefault="007A6522" w:rsidP="00653F1F">
            <w:pPr>
              <w:spacing w:line="276" w:lineRule="auto"/>
              <w:jc w:val="center"/>
              <w:rPr>
                <w:lang w:eastAsia="en-US"/>
              </w:rPr>
            </w:pPr>
            <w:r>
              <w:rPr>
                <w:lang w:eastAsia="en-US"/>
              </w:rPr>
              <w:t>1</w:t>
            </w:r>
          </w:p>
        </w:tc>
        <w:tc>
          <w:tcPr>
            <w:tcW w:w="2269" w:type="dxa"/>
          </w:tcPr>
          <w:p w:rsidR="007A6522" w:rsidRDefault="007A6522" w:rsidP="00653F1F">
            <w:pPr>
              <w:spacing w:line="276" w:lineRule="auto"/>
              <w:jc w:val="center"/>
              <w:rPr>
                <w:lang w:eastAsia="en-US"/>
              </w:rPr>
            </w:pPr>
            <w:r>
              <w:rPr>
                <w:lang w:eastAsia="en-US"/>
              </w:rPr>
              <w:t>ano</w:t>
            </w:r>
          </w:p>
        </w:tc>
        <w:tc>
          <w:tcPr>
            <w:tcW w:w="2519" w:type="dxa"/>
          </w:tcPr>
          <w:p w:rsidR="007A6522" w:rsidRDefault="007A6522" w:rsidP="00653F1F">
            <w:pPr>
              <w:spacing w:line="276" w:lineRule="auto"/>
              <w:jc w:val="center"/>
              <w:rPr>
                <w:lang w:eastAsia="en-US"/>
              </w:rPr>
            </w:pPr>
            <w:r>
              <w:rPr>
                <w:lang w:eastAsia="en-US"/>
              </w:rPr>
              <w:t>VŠ</w:t>
            </w:r>
          </w:p>
        </w:tc>
      </w:tr>
      <w:tr w:rsidR="00277772" w:rsidTr="00901DEA">
        <w:tc>
          <w:tcPr>
            <w:tcW w:w="3189" w:type="dxa"/>
            <w:hideMark/>
          </w:tcPr>
          <w:p w:rsidR="00277772" w:rsidRDefault="00277772">
            <w:pPr>
              <w:spacing w:line="276" w:lineRule="auto"/>
              <w:rPr>
                <w:lang w:eastAsia="en-US"/>
              </w:rPr>
            </w:pPr>
            <w:r>
              <w:rPr>
                <w:lang w:eastAsia="en-US"/>
              </w:rPr>
              <w:t>Školní speciální pedagog</w:t>
            </w:r>
          </w:p>
        </w:tc>
        <w:tc>
          <w:tcPr>
            <w:tcW w:w="1278" w:type="dxa"/>
            <w:hideMark/>
          </w:tcPr>
          <w:p w:rsidR="00277772" w:rsidRDefault="00277772" w:rsidP="00653F1F">
            <w:pPr>
              <w:spacing w:line="276" w:lineRule="auto"/>
              <w:jc w:val="center"/>
              <w:rPr>
                <w:lang w:eastAsia="en-US"/>
              </w:rPr>
            </w:pPr>
            <w:r>
              <w:rPr>
                <w:lang w:eastAsia="en-US"/>
              </w:rPr>
              <w:t>1</w:t>
            </w:r>
          </w:p>
        </w:tc>
        <w:tc>
          <w:tcPr>
            <w:tcW w:w="2269" w:type="dxa"/>
            <w:hideMark/>
          </w:tcPr>
          <w:p w:rsidR="00277772" w:rsidRDefault="00277772" w:rsidP="00653F1F">
            <w:pPr>
              <w:spacing w:line="276" w:lineRule="auto"/>
              <w:jc w:val="center"/>
              <w:rPr>
                <w:lang w:eastAsia="en-US"/>
              </w:rPr>
            </w:pPr>
            <w:r>
              <w:rPr>
                <w:lang w:eastAsia="en-US"/>
              </w:rPr>
              <w:t>ano</w:t>
            </w:r>
          </w:p>
        </w:tc>
        <w:tc>
          <w:tcPr>
            <w:tcW w:w="2519" w:type="dxa"/>
            <w:hideMark/>
          </w:tcPr>
          <w:p w:rsidR="00277772" w:rsidRDefault="00277772" w:rsidP="00653F1F">
            <w:pPr>
              <w:spacing w:line="276" w:lineRule="auto"/>
              <w:jc w:val="center"/>
              <w:rPr>
                <w:lang w:eastAsia="en-US"/>
              </w:rPr>
            </w:pPr>
            <w:r>
              <w:rPr>
                <w:lang w:eastAsia="en-US"/>
              </w:rPr>
              <w:t>VŠ</w:t>
            </w:r>
          </w:p>
        </w:tc>
      </w:tr>
      <w:tr w:rsidR="00277772" w:rsidTr="00901DEA">
        <w:tc>
          <w:tcPr>
            <w:tcW w:w="3189" w:type="dxa"/>
            <w:hideMark/>
          </w:tcPr>
          <w:p w:rsidR="00277772" w:rsidRDefault="00277772">
            <w:pPr>
              <w:spacing w:line="276" w:lineRule="auto"/>
              <w:rPr>
                <w:lang w:eastAsia="en-US"/>
              </w:rPr>
            </w:pPr>
            <w:r>
              <w:rPr>
                <w:lang w:eastAsia="en-US"/>
              </w:rPr>
              <w:t xml:space="preserve">Školní speciální pedagog – </w:t>
            </w:r>
            <w:proofErr w:type="spellStart"/>
            <w:r>
              <w:rPr>
                <w:lang w:eastAsia="en-US"/>
              </w:rPr>
              <w:t>dys</w:t>
            </w:r>
            <w:proofErr w:type="spellEnd"/>
            <w:r>
              <w:rPr>
                <w:lang w:eastAsia="en-US"/>
              </w:rPr>
              <w:t>.</w:t>
            </w:r>
          </w:p>
        </w:tc>
        <w:tc>
          <w:tcPr>
            <w:tcW w:w="1278" w:type="dxa"/>
            <w:hideMark/>
          </w:tcPr>
          <w:p w:rsidR="00277772" w:rsidRDefault="00277772" w:rsidP="00653F1F">
            <w:pPr>
              <w:spacing w:line="276" w:lineRule="auto"/>
              <w:jc w:val="center"/>
              <w:rPr>
                <w:lang w:eastAsia="en-US"/>
              </w:rPr>
            </w:pPr>
            <w:r>
              <w:rPr>
                <w:lang w:eastAsia="en-US"/>
              </w:rPr>
              <w:t>1</w:t>
            </w:r>
          </w:p>
        </w:tc>
        <w:tc>
          <w:tcPr>
            <w:tcW w:w="2269" w:type="dxa"/>
            <w:hideMark/>
          </w:tcPr>
          <w:p w:rsidR="00277772" w:rsidRDefault="00277772" w:rsidP="00653F1F">
            <w:pPr>
              <w:spacing w:line="276" w:lineRule="auto"/>
              <w:jc w:val="center"/>
              <w:rPr>
                <w:lang w:eastAsia="en-US"/>
              </w:rPr>
            </w:pPr>
            <w:r>
              <w:rPr>
                <w:lang w:eastAsia="en-US"/>
              </w:rPr>
              <w:t>ano</w:t>
            </w:r>
          </w:p>
        </w:tc>
        <w:tc>
          <w:tcPr>
            <w:tcW w:w="2519" w:type="dxa"/>
            <w:hideMark/>
          </w:tcPr>
          <w:p w:rsidR="00277772" w:rsidRDefault="00277772" w:rsidP="00653F1F">
            <w:pPr>
              <w:spacing w:line="276" w:lineRule="auto"/>
              <w:jc w:val="center"/>
              <w:rPr>
                <w:lang w:eastAsia="en-US"/>
              </w:rPr>
            </w:pPr>
            <w:r>
              <w:rPr>
                <w:lang w:eastAsia="en-US"/>
              </w:rPr>
              <w:t>VŠ</w:t>
            </w:r>
          </w:p>
        </w:tc>
      </w:tr>
      <w:tr w:rsidR="00277772" w:rsidTr="00901DEA">
        <w:tc>
          <w:tcPr>
            <w:tcW w:w="3189" w:type="dxa"/>
            <w:hideMark/>
          </w:tcPr>
          <w:p w:rsidR="00277772" w:rsidRDefault="00277772">
            <w:pPr>
              <w:spacing w:line="276" w:lineRule="auto"/>
              <w:rPr>
                <w:lang w:eastAsia="en-US"/>
              </w:rPr>
            </w:pPr>
            <w:r>
              <w:rPr>
                <w:lang w:eastAsia="en-US"/>
              </w:rPr>
              <w:t>Školní speciální pedagog - logo</w:t>
            </w:r>
          </w:p>
        </w:tc>
        <w:tc>
          <w:tcPr>
            <w:tcW w:w="1278" w:type="dxa"/>
            <w:hideMark/>
          </w:tcPr>
          <w:p w:rsidR="00277772" w:rsidRDefault="00277772" w:rsidP="00653F1F">
            <w:pPr>
              <w:spacing w:line="276" w:lineRule="auto"/>
              <w:jc w:val="center"/>
              <w:rPr>
                <w:lang w:eastAsia="en-US"/>
              </w:rPr>
            </w:pPr>
            <w:r>
              <w:rPr>
                <w:lang w:eastAsia="en-US"/>
              </w:rPr>
              <w:t>1</w:t>
            </w:r>
          </w:p>
        </w:tc>
        <w:tc>
          <w:tcPr>
            <w:tcW w:w="2269" w:type="dxa"/>
            <w:hideMark/>
          </w:tcPr>
          <w:p w:rsidR="00277772" w:rsidRDefault="00277772" w:rsidP="00653F1F">
            <w:pPr>
              <w:spacing w:line="276" w:lineRule="auto"/>
              <w:jc w:val="center"/>
              <w:rPr>
                <w:lang w:eastAsia="en-US"/>
              </w:rPr>
            </w:pPr>
            <w:r>
              <w:rPr>
                <w:lang w:eastAsia="en-US"/>
              </w:rPr>
              <w:t>ano</w:t>
            </w:r>
          </w:p>
        </w:tc>
        <w:tc>
          <w:tcPr>
            <w:tcW w:w="2519" w:type="dxa"/>
            <w:hideMark/>
          </w:tcPr>
          <w:p w:rsidR="00277772" w:rsidRDefault="00277772" w:rsidP="00653F1F">
            <w:pPr>
              <w:spacing w:line="276" w:lineRule="auto"/>
              <w:jc w:val="center"/>
              <w:rPr>
                <w:lang w:eastAsia="en-US"/>
              </w:rPr>
            </w:pPr>
            <w:r>
              <w:rPr>
                <w:lang w:eastAsia="en-US"/>
              </w:rPr>
              <w:t>VŠ</w:t>
            </w:r>
          </w:p>
        </w:tc>
      </w:tr>
    </w:tbl>
    <w:p w:rsidR="00277772" w:rsidRDefault="00277772" w:rsidP="00277772">
      <w:pPr>
        <w:jc w:val="center"/>
      </w:pPr>
    </w:p>
    <w:p w:rsidR="00901DEA" w:rsidRDefault="00901DEA" w:rsidP="00774517">
      <w:pPr>
        <w:pStyle w:val="Bezmezer"/>
        <w:rPr>
          <w:rFonts w:ascii="Times New Roman" w:hAnsi="Times New Roman" w:cs="Times New Roman"/>
          <w:b/>
          <w:sz w:val="24"/>
          <w:szCs w:val="24"/>
        </w:rPr>
      </w:pPr>
    </w:p>
    <w:p w:rsidR="00901DEA" w:rsidRDefault="00901DEA" w:rsidP="00774517">
      <w:pPr>
        <w:pStyle w:val="Bezmezer"/>
        <w:rPr>
          <w:rFonts w:ascii="Times New Roman" w:hAnsi="Times New Roman" w:cs="Times New Roman"/>
          <w:b/>
          <w:sz w:val="24"/>
          <w:szCs w:val="24"/>
        </w:rPr>
      </w:pPr>
    </w:p>
    <w:p w:rsidR="00901DEA" w:rsidRDefault="00901DEA" w:rsidP="00774517">
      <w:pPr>
        <w:pStyle w:val="Bezmezer"/>
        <w:rPr>
          <w:rFonts w:ascii="Times New Roman" w:hAnsi="Times New Roman" w:cs="Times New Roman"/>
          <w:b/>
          <w:sz w:val="24"/>
          <w:szCs w:val="24"/>
        </w:rPr>
      </w:pPr>
    </w:p>
    <w:p w:rsidR="00901DEA" w:rsidRDefault="00901DEA" w:rsidP="00774517">
      <w:pPr>
        <w:pStyle w:val="Bezmezer"/>
        <w:rPr>
          <w:rFonts w:ascii="Times New Roman" w:hAnsi="Times New Roman" w:cs="Times New Roman"/>
          <w:b/>
          <w:sz w:val="24"/>
          <w:szCs w:val="24"/>
        </w:rPr>
      </w:pPr>
    </w:p>
    <w:p w:rsidR="00CF4AE0" w:rsidRPr="00901DEA" w:rsidRDefault="00CF4AE0" w:rsidP="00774517">
      <w:pPr>
        <w:pStyle w:val="Bezmezer"/>
        <w:rPr>
          <w:rFonts w:ascii="Times New Roman" w:eastAsia="Times New Roman" w:hAnsi="Times New Roman" w:cs="Times New Roman"/>
          <w:b/>
          <w:bCs/>
          <w:sz w:val="26"/>
          <w:szCs w:val="26"/>
        </w:rPr>
      </w:pPr>
      <w:r w:rsidRPr="00901DEA">
        <w:rPr>
          <w:rFonts w:ascii="Times New Roman" w:eastAsia="Times New Roman" w:hAnsi="Times New Roman" w:cs="Times New Roman"/>
          <w:b/>
          <w:bCs/>
          <w:sz w:val="26"/>
          <w:szCs w:val="26"/>
        </w:rPr>
        <w:t>ZÁVĚREČNÁ ZPRÁVA ŠKOLNÍHO PORADENSKÉHO PRACOVIŠTĚ</w:t>
      </w:r>
    </w:p>
    <w:p w:rsidR="00CF4AE0" w:rsidRPr="00901DEA" w:rsidRDefault="00CF4AE0" w:rsidP="00CF4AE0">
      <w:pPr>
        <w:pStyle w:val="Bezmezer"/>
        <w:jc w:val="center"/>
        <w:rPr>
          <w:rFonts w:ascii="Times New Roman" w:eastAsia="Times New Roman" w:hAnsi="Times New Roman" w:cs="Times New Roman"/>
          <w:b/>
          <w:bCs/>
          <w:sz w:val="26"/>
          <w:szCs w:val="26"/>
        </w:rPr>
      </w:pPr>
      <w:r w:rsidRPr="00901DEA">
        <w:rPr>
          <w:rFonts w:ascii="Times New Roman" w:eastAsia="Times New Roman" w:hAnsi="Times New Roman" w:cs="Times New Roman"/>
          <w:b/>
          <w:bCs/>
          <w:sz w:val="26"/>
          <w:szCs w:val="26"/>
        </w:rPr>
        <w:t>ZA ŠKOLNÍ ROK 2020/21</w:t>
      </w:r>
    </w:p>
    <w:p w:rsidR="00CF4AE0" w:rsidRDefault="00CF4AE0" w:rsidP="0097731C">
      <w:pPr>
        <w:pStyle w:val="Bezmezer"/>
        <w:spacing w:line="276" w:lineRule="auto"/>
        <w:jc w:val="center"/>
        <w:rPr>
          <w:rFonts w:ascii="Times New Roman" w:hAnsi="Times New Roman" w:cs="Times New Roman"/>
          <w:sz w:val="24"/>
          <w:szCs w:val="24"/>
        </w:rPr>
      </w:pP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Ve školním roce 2020</w:t>
      </w:r>
      <w:r w:rsidR="0097731C">
        <w:rPr>
          <w:rFonts w:ascii="Times New Roman" w:hAnsi="Times New Roman" w:cs="Times New Roman"/>
          <w:sz w:val="24"/>
          <w:szCs w:val="24"/>
        </w:rPr>
        <w:t>/</w:t>
      </w:r>
      <w:r w:rsidRPr="00BE4287">
        <w:rPr>
          <w:rFonts w:ascii="Times New Roman" w:hAnsi="Times New Roman" w:cs="Times New Roman"/>
          <w:sz w:val="24"/>
          <w:szCs w:val="24"/>
        </w:rPr>
        <w:t>21 pracovalo Školní poradenské pracoviště ve složení:</w:t>
      </w:r>
    </w:p>
    <w:p w:rsidR="00CF4AE0" w:rsidRPr="00BE4287" w:rsidRDefault="00CF4AE0" w:rsidP="0097731C">
      <w:pPr>
        <w:pStyle w:val="Bezmezer"/>
        <w:jc w:val="both"/>
        <w:rPr>
          <w:rFonts w:ascii="Times New Roman" w:hAnsi="Times New Roman" w:cs="Times New Roman"/>
          <w:bCs/>
          <w:sz w:val="24"/>
          <w:szCs w:val="24"/>
        </w:rPr>
      </w:pP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bCs/>
          <w:sz w:val="24"/>
          <w:szCs w:val="24"/>
        </w:rPr>
        <w:t>Výchovný poradce:</w:t>
      </w:r>
      <w:r w:rsidRPr="00BE4287">
        <w:rPr>
          <w:rFonts w:ascii="Times New Roman" w:hAnsi="Times New Roman" w:cs="Times New Roman"/>
          <w:sz w:val="24"/>
          <w:szCs w:val="24"/>
        </w:rPr>
        <w:t>   </w:t>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t>Mgr. Jitka Syrová</w:t>
      </w: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Školní metodik prevence:   </w:t>
      </w:r>
      <w:r w:rsidRPr="00BE4287">
        <w:rPr>
          <w:rFonts w:ascii="Times New Roman" w:hAnsi="Times New Roman" w:cs="Times New Roman"/>
          <w:sz w:val="24"/>
          <w:szCs w:val="24"/>
        </w:rPr>
        <w:tab/>
      </w:r>
      <w:r w:rsidRPr="00BE4287">
        <w:rPr>
          <w:rFonts w:ascii="Times New Roman" w:hAnsi="Times New Roman" w:cs="Times New Roman"/>
          <w:sz w:val="24"/>
          <w:szCs w:val="24"/>
        </w:rPr>
        <w:tab/>
        <w:t>Mgr. Marie Julínková</w:t>
      </w: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Školní psycholog: </w:t>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t>Mgr. Jana Juříková</w:t>
      </w: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Školní speciální pedagog:  </w:t>
      </w:r>
      <w:r w:rsidRPr="00BE4287">
        <w:rPr>
          <w:rFonts w:ascii="Times New Roman" w:hAnsi="Times New Roman" w:cs="Times New Roman"/>
          <w:sz w:val="24"/>
          <w:szCs w:val="24"/>
        </w:rPr>
        <w:tab/>
      </w:r>
      <w:r w:rsidRPr="00BE4287">
        <w:rPr>
          <w:rFonts w:ascii="Times New Roman" w:hAnsi="Times New Roman" w:cs="Times New Roman"/>
          <w:sz w:val="24"/>
          <w:szCs w:val="24"/>
        </w:rPr>
        <w:tab/>
        <w:t>Mgr. Lenka Čechová</w:t>
      </w: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Školní speciální pedagog – </w:t>
      </w:r>
      <w:proofErr w:type="spellStart"/>
      <w:r w:rsidRPr="00BE4287">
        <w:rPr>
          <w:rFonts w:ascii="Times New Roman" w:hAnsi="Times New Roman" w:cs="Times New Roman"/>
          <w:sz w:val="24"/>
          <w:szCs w:val="24"/>
        </w:rPr>
        <w:t>dys</w:t>
      </w:r>
      <w:proofErr w:type="spellEnd"/>
      <w:r w:rsidRPr="00BE4287">
        <w:rPr>
          <w:rFonts w:ascii="Times New Roman" w:hAnsi="Times New Roman" w:cs="Times New Roman"/>
          <w:sz w:val="24"/>
          <w:szCs w:val="24"/>
        </w:rPr>
        <w:t>: </w:t>
      </w:r>
      <w:r w:rsidRPr="00BE4287">
        <w:rPr>
          <w:rFonts w:ascii="Times New Roman" w:hAnsi="Times New Roman" w:cs="Times New Roman"/>
          <w:sz w:val="24"/>
          <w:szCs w:val="24"/>
        </w:rPr>
        <w:tab/>
        <w:t>Mgr. Ivanka Jochová</w:t>
      </w: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Školní speciální pedagog – logo: </w:t>
      </w:r>
      <w:r w:rsidRPr="00BE4287">
        <w:rPr>
          <w:rFonts w:ascii="Times New Roman" w:hAnsi="Times New Roman" w:cs="Times New Roman"/>
          <w:sz w:val="24"/>
          <w:szCs w:val="24"/>
        </w:rPr>
        <w:tab/>
        <w:t>Mgr. Milana Janoušková</w:t>
      </w:r>
    </w:p>
    <w:p w:rsidR="00CF4AE0" w:rsidRPr="00BE4287" w:rsidRDefault="00CF4AE0" w:rsidP="0097731C">
      <w:pPr>
        <w:pStyle w:val="Bezmezer"/>
        <w:jc w:val="both"/>
        <w:rPr>
          <w:rFonts w:ascii="Times New Roman" w:hAnsi="Times New Roman" w:cs="Times New Roman"/>
          <w:sz w:val="24"/>
          <w:szCs w:val="24"/>
        </w:rPr>
      </w:pP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Konzultační tým:</w:t>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t>ředitel</w:t>
      </w:r>
      <w:r w:rsidRPr="00BE4287">
        <w:rPr>
          <w:rFonts w:ascii="Times New Roman" w:hAnsi="Times New Roman" w:cs="Times New Roman"/>
          <w:sz w:val="24"/>
          <w:szCs w:val="24"/>
        </w:rPr>
        <w:tab/>
        <w:t>školy</w:t>
      </w:r>
      <w:r w:rsidRPr="00BE4287">
        <w:rPr>
          <w:rFonts w:ascii="Times New Roman" w:hAnsi="Times New Roman" w:cs="Times New Roman"/>
          <w:sz w:val="24"/>
          <w:szCs w:val="24"/>
        </w:rPr>
        <w:tab/>
      </w:r>
      <w:r w:rsidRPr="00BE4287">
        <w:rPr>
          <w:rFonts w:ascii="Times New Roman" w:hAnsi="Times New Roman" w:cs="Times New Roman"/>
          <w:sz w:val="24"/>
          <w:szCs w:val="24"/>
        </w:rPr>
        <w:tab/>
        <w:t>Mgr. Bc. Jiří Adamec</w:t>
      </w: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t>zástupkyně školy</w:t>
      </w:r>
      <w:r w:rsidRPr="00BE4287">
        <w:rPr>
          <w:rFonts w:ascii="Times New Roman" w:hAnsi="Times New Roman" w:cs="Times New Roman"/>
          <w:sz w:val="24"/>
          <w:szCs w:val="24"/>
        </w:rPr>
        <w:tab/>
        <w:t>PhDr. Bc. Ilona Tranžíková, Ph.D.</w:t>
      </w:r>
    </w:p>
    <w:p w:rsidR="00CF4AE0" w:rsidRPr="00BE4287" w:rsidRDefault="00CF4AE0" w:rsidP="0097731C">
      <w:pPr>
        <w:pStyle w:val="Bezmezer"/>
        <w:jc w:val="both"/>
        <w:rPr>
          <w:rFonts w:ascii="Times New Roman" w:hAnsi="Times New Roman" w:cs="Times New Roman"/>
          <w:sz w:val="24"/>
          <w:szCs w:val="24"/>
        </w:rPr>
      </w:pP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Hlavní cíle práce</w:t>
      </w:r>
      <w:r w:rsidRPr="00BE4287">
        <w:rPr>
          <w:rFonts w:ascii="Times New Roman" w:hAnsi="Times New Roman" w:cs="Times New Roman"/>
          <w:color w:val="FF0000"/>
          <w:sz w:val="24"/>
          <w:szCs w:val="24"/>
        </w:rPr>
        <w:t xml:space="preserve"> </w:t>
      </w:r>
      <w:r w:rsidRPr="00BE4287">
        <w:rPr>
          <w:rFonts w:ascii="Times New Roman" w:hAnsi="Times New Roman" w:cs="Times New Roman"/>
          <w:sz w:val="24"/>
          <w:szCs w:val="24"/>
        </w:rPr>
        <w:t>– poskytovat poradenské služby učitelům, žákům i jejich rodičům v následujících oblastech:</w:t>
      </w:r>
      <w:r w:rsidRPr="00BE4287">
        <w:rPr>
          <w:rFonts w:ascii="Times New Roman" w:hAnsi="Times New Roman" w:cs="Times New Roman"/>
          <w:sz w:val="24"/>
          <w:szCs w:val="24"/>
        </w:rPr>
        <w:tab/>
      </w:r>
    </w:p>
    <w:p w:rsidR="00CF4AE0" w:rsidRPr="00BE4287" w:rsidRDefault="00CF4AE0" w:rsidP="0097731C">
      <w:pPr>
        <w:pStyle w:val="Bezmezer"/>
        <w:numPr>
          <w:ilvl w:val="0"/>
          <w:numId w:val="2"/>
        </w:numPr>
        <w:jc w:val="both"/>
        <w:rPr>
          <w:rFonts w:ascii="Times New Roman" w:hAnsi="Times New Roman" w:cs="Times New Roman"/>
          <w:sz w:val="24"/>
          <w:szCs w:val="24"/>
        </w:rPr>
      </w:pPr>
      <w:r w:rsidRPr="00BE4287">
        <w:rPr>
          <w:rFonts w:ascii="Times New Roman" w:hAnsi="Times New Roman" w:cs="Times New Roman"/>
          <w:sz w:val="24"/>
          <w:szCs w:val="24"/>
        </w:rPr>
        <w:t xml:space="preserve">výchova a vzdělávání žáků se specifickými vzdělávacími potřebami </w:t>
      </w:r>
    </w:p>
    <w:p w:rsidR="00CF4AE0" w:rsidRPr="00BE4287" w:rsidRDefault="00CF4AE0" w:rsidP="0097731C">
      <w:pPr>
        <w:pStyle w:val="Bezmezer"/>
        <w:numPr>
          <w:ilvl w:val="0"/>
          <w:numId w:val="2"/>
        </w:numPr>
        <w:jc w:val="both"/>
        <w:rPr>
          <w:rFonts w:ascii="Times New Roman" w:hAnsi="Times New Roman" w:cs="Times New Roman"/>
          <w:sz w:val="24"/>
          <w:szCs w:val="24"/>
        </w:rPr>
      </w:pPr>
      <w:r w:rsidRPr="00BE4287">
        <w:rPr>
          <w:rFonts w:ascii="Times New Roman" w:hAnsi="Times New Roman" w:cs="Times New Roman"/>
          <w:sz w:val="24"/>
          <w:szCs w:val="24"/>
        </w:rPr>
        <w:t>péče o žáky ohrožené školním neúspěchem a žáky nadané</w:t>
      </w:r>
    </w:p>
    <w:p w:rsidR="00CF4AE0" w:rsidRPr="00BE4287" w:rsidRDefault="00CF4AE0" w:rsidP="0097731C">
      <w:pPr>
        <w:pStyle w:val="Bezmezer"/>
        <w:numPr>
          <w:ilvl w:val="0"/>
          <w:numId w:val="2"/>
        </w:numPr>
        <w:jc w:val="both"/>
        <w:rPr>
          <w:rFonts w:ascii="Times New Roman" w:hAnsi="Times New Roman" w:cs="Times New Roman"/>
          <w:sz w:val="24"/>
          <w:szCs w:val="24"/>
        </w:rPr>
      </w:pPr>
      <w:r w:rsidRPr="00BE4287">
        <w:rPr>
          <w:rFonts w:ascii="Times New Roman" w:hAnsi="Times New Roman" w:cs="Times New Roman"/>
          <w:sz w:val="24"/>
          <w:szCs w:val="24"/>
        </w:rPr>
        <w:t xml:space="preserve">kariérní poradenství – profesní orientace žáků </w:t>
      </w:r>
    </w:p>
    <w:p w:rsidR="00CF4AE0" w:rsidRPr="00BE4287" w:rsidRDefault="00CF4AE0" w:rsidP="0097731C">
      <w:pPr>
        <w:pStyle w:val="Bezmezer"/>
        <w:numPr>
          <w:ilvl w:val="0"/>
          <w:numId w:val="2"/>
        </w:numPr>
        <w:jc w:val="both"/>
        <w:rPr>
          <w:rFonts w:ascii="Times New Roman" w:hAnsi="Times New Roman" w:cs="Times New Roman"/>
          <w:sz w:val="24"/>
          <w:szCs w:val="24"/>
        </w:rPr>
      </w:pPr>
      <w:r w:rsidRPr="00BE4287">
        <w:rPr>
          <w:rFonts w:ascii="Times New Roman" w:hAnsi="Times New Roman" w:cs="Times New Roman"/>
          <w:sz w:val="24"/>
          <w:szCs w:val="24"/>
        </w:rPr>
        <w:t xml:space="preserve">prevence sociálně patologických jevů a závadového chování </w:t>
      </w:r>
    </w:p>
    <w:p w:rsidR="0097731C" w:rsidRPr="00BE4287" w:rsidRDefault="0097731C" w:rsidP="0097731C">
      <w:pPr>
        <w:pStyle w:val="Bezmezer"/>
        <w:jc w:val="both"/>
        <w:rPr>
          <w:rFonts w:ascii="Times New Roman" w:hAnsi="Times New Roman" w:cs="Times New Roman"/>
          <w:sz w:val="24"/>
          <w:szCs w:val="24"/>
        </w:rPr>
      </w:pPr>
    </w:p>
    <w:p w:rsidR="00CF4AE0" w:rsidRPr="004E04A0" w:rsidRDefault="00CF4AE0" w:rsidP="0097731C">
      <w:pPr>
        <w:pStyle w:val="Bezmezer"/>
        <w:jc w:val="both"/>
        <w:rPr>
          <w:rFonts w:ascii="Times New Roman" w:hAnsi="Times New Roman" w:cs="Times New Roman"/>
          <w:b/>
          <w:sz w:val="24"/>
          <w:szCs w:val="24"/>
        </w:rPr>
      </w:pPr>
      <w:r w:rsidRPr="004E04A0">
        <w:rPr>
          <w:rFonts w:ascii="Times New Roman" w:hAnsi="Times New Roman" w:cs="Times New Roman"/>
          <w:b/>
          <w:sz w:val="24"/>
          <w:szCs w:val="24"/>
        </w:rPr>
        <w:t>Priority pro školní rok 2020/21:</w:t>
      </w:r>
    </w:p>
    <w:p w:rsidR="00CF4AE0" w:rsidRPr="00BE4287" w:rsidRDefault="00CF4AE0" w:rsidP="0097731C">
      <w:pPr>
        <w:pStyle w:val="Bezmezer"/>
        <w:numPr>
          <w:ilvl w:val="0"/>
          <w:numId w:val="21"/>
        </w:numPr>
        <w:jc w:val="both"/>
        <w:rPr>
          <w:rFonts w:ascii="Times New Roman" w:hAnsi="Times New Roman" w:cs="Times New Roman"/>
          <w:sz w:val="24"/>
          <w:szCs w:val="24"/>
        </w:rPr>
      </w:pPr>
      <w:r w:rsidRPr="00BE4287">
        <w:rPr>
          <w:rFonts w:ascii="Times New Roman" w:hAnsi="Times New Roman" w:cs="Times New Roman"/>
          <w:sz w:val="24"/>
          <w:szCs w:val="24"/>
        </w:rPr>
        <w:t>péče o žáky ohrožené školním neúspěchem během distanční výuky v předchozím školním roce</w:t>
      </w:r>
    </w:p>
    <w:p w:rsidR="00CF4AE0" w:rsidRPr="00BE4287" w:rsidRDefault="00CF4AE0" w:rsidP="0097731C">
      <w:pPr>
        <w:pStyle w:val="Bezmezer"/>
        <w:numPr>
          <w:ilvl w:val="0"/>
          <w:numId w:val="21"/>
        </w:numPr>
        <w:jc w:val="both"/>
        <w:rPr>
          <w:rFonts w:ascii="Times New Roman" w:hAnsi="Times New Roman" w:cs="Times New Roman"/>
          <w:sz w:val="24"/>
          <w:szCs w:val="24"/>
        </w:rPr>
      </w:pPr>
      <w:r w:rsidRPr="00BE4287">
        <w:rPr>
          <w:rFonts w:ascii="Times New Roman" w:hAnsi="Times New Roman" w:cs="Times New Roman"/>
          <w:sz w:val="24"/>
          <w:szCs w:val="24"/>
        </w:rPr>
        <w:t>péče o žáky ohrožené školním neúspěchem a žáky nadané</w:t>
      </w:r>
    </w:p>
    <w:p w:rsidR="00CF4AE0" w:rsidRPr="00BE4287" w:rsidRDefault="00CF4AE0" w:rsidP="0097731C">
      <w:pPr>
        <w:pStyle w:val="Bezmezer"/>
        <w:numPr>
          <w:ilvl w:val="0"/>
          <w:numId w:val="21"/>
        </w:numPr>
        <w:jc w:val="both"/>
        <w:rPr>
          <w:rFonts w:ascii="Times New Roman" w:hAnsi="Times New Roman" w:cs="Times New Roman"/>
          <w:sz w:val="24"/>
          <w:szCs w:val="24"/>
        </w:rPr>
      </w:pPr>
      <w:r w:rsidRPr="00BE4287">
        <w:rPr>
          <w:rFonts w:ascii="Times New Roman" w:hAnsi="Times New Roman" w:cs="Times New Roman"/>
          <w:sz w:val="24"/>
          <w:szCs w:val="24"/>
        </w:rPr>
        <w:t>práce s třídním kolektivem</w:t>
      </w:r>
    </w:p>
    <w:p w:rsidR="00CF4AE0" w:rsidRPr="00BE4287" w:rsidRDefault="00CF4AE0" w:rsidP="0097731C">
      <w:pPr>
        <w:pStyle w:val="Bezmezer"/>
        <w:numPr>
          <w:ilvl w:val="0"/>
          <w:numId w:val="21"/>
        </w:numPr>
        <w:jc w:val="both"/>
        <w:rPr>
          <w:rFonts w:ascii="Times New Roman" w:hAnsi="Times New Roman" w:cs="Times New Roman"/>
          <w:sz w:val="24"/>
          <w:szCs w:val="24"/>
        </w:rPr>
      </w:pPr>
      <w:r w:rsidRPr="00BE4287">
        <w:rPr>
          <w:rFonts w:ascii="Times New Roman" w:hAnsi="Times New Roman" w:cs="Times New Roman"/>
          <w:sz w:val="24"/>
          <w:szCs w:val="24"/>
        </w:rPr>
        <w:t>zajištění bezpečného prostředí pro žáky</w:t>
      </w:r>
    </w:p>
    <w:p w:rsidR="00CF4AE0" w:rsidRPr="00BE4287" w:rsidRDefault="00CF4AE0" w:rsidP="0097731C">
      <w:pPr>
        <w:pStyle w:val="Bezmezer"/>
        <w:spacing w:line="276" w:lineRule="auto"/>
        <w:ind w:left="360"/>
        <w:jc w:val="both"/>
        <w:rPr>
          <w:rFonts w:ascii="Times New Roman" w:hAnsi="Times New Roman" w:cs="Times New Roman"/>
          <w:sz w:val="24"/>
          <w:szCs w:val="24"/>
        </w:rPr>
      </w:pPr>
    </w:p>
    <w:p w:rsidR="00CF4AE0" w:rsidRPr="004E04A0" w:rsidRDefault="00CF4AE0" w:rsidP="0097731C">
      <w:pPr>
        <w:pStyle w:val="Bezmezer"/>
        <w:spacing w:line="276" w:lineRule="auto"/>
        <w:jc w:val="both"/>
        <w:rPr>
          <w:rFonts w:ascii="Times New Roman" w:hAnsi="Times New Roman" w:cs="Times New Roman"/>
          <w:b/>
          <w:sz w:val="24"/>
          <w:szCs w:val="24"/>
        </w:rPr>
      </w:pPr>
      <w:r w:rsidRPr="004E04A0">
        <w:rPr>
          <w:rFonts w:ascii="Times New Roman" w:hAnsi="Times New Roman" w:cs="Times New Roman"/>
          <w:b/>
          <w:sz w:val="24"/>
          <w:szCs w:val="24"/>
        </w:rPr>
        <w:t>Zhodnocení činnosti v jednotlivých oblastech</w:t>
      </w:r>
    </w:p>
    <w:p w:rsidR="00CF4AE0" w:rsidRPr="00BE4287" w:rsidRDefault="00CF4AE0" w:rsidP="0097731C">
      <w:pPr>
        <w:pStyle w:val="Bezmezer"/>
        <w:jc w:val="both"/>
        <w:rPr>
          <w:rFonts w:ascii="Times New Roman" w:hAnsi="Times New Roman" w:cs="Times New Roman"/>
          <w:sz w:val="24"/>
          <w:szCs w:val="24"/>
          <w:shd w:val="clear" w:color="auto" w:fill="FFFFFF"/>
        </w:rPr>
      </w:pPr>
      <w:r w:rsidRPr="00BE4287">
        <w:rPr>
          <w:rFonts w:ascii="Times New Roman" w:hAnsi="Times New Roman" w:cs="Times New Roman"/>
          <w:bCs/>
          <w:sz w:val="24"/>
          <w:szCs w:val="24"/>
        </w:rPr>
        <w:lastRenderedPageBreak/>
        <w:t xml:space="preserve">Letos naše školní poradenské pracoviště plánovalo pokračovat v započatých činnostech nastavených v minulých letech. </w:t>
      </w:r>
      <w:r w:rsidRPr="00BE4287">
        <w:rPr>
          <w:rFonts w:ascii="Times New Roman" w:hAnsi="Times New Roman" w:cs="Times New Roman"/>
          <w:sz w:val="24"/>
          <w:szCs w:val="24"/>
          <w:shd w:val="clear" w:color="auto" w:fill="FFFFFF"/>
        </w:rPr>
        <w:t xml:space="preserve">V důsledku distanční výuky však většinu naplánovaných akcí nebylo možné uskutečnit. </w:t>
      </w:r>
    </w:p>
    <w:p w:rsidR="00CF4AE0" w:rsidRPr="0097731C" w:rsidRDefault="00CF4AE0" w:rsidP="0097731C">
      <w:pPr>
        <w:pStyle w:val="Nadpis4"/>
        <w:rPr>
          <w:sz w:val="24"/>
          <w:szCs w:val="24"/>
          <w:u w:val="single"/>
        </w:rPr>
      </w:pPr>
      <w:r w:rsidRPr="0097731C">
        <w:rPr>
          <w:sz w:val="24"/>
          <w:szCs w:val="24"/>
          <w:u w:val="single"/>
        </w:rPr>
        <w:t xml:space="preserve">Poskytování poradenských a konzultačních služeb pro žáky, jejich rodiče a pedagogy.  </w:t>
      </w:r>
    </w:p>
    <w:p w:rsidR="00CF4AE0" w:rsidRPr="00BE4287" w:rsidRDefault="00CF4AE0" w:rsidP="0097731C">
      <w:pPr>
        <w:pStyle w:val="Bezmezer"/>
        <w:numPr>
          <w:ilvl w:val="0"/>
          <w:numId w:val="22"/>
        </w:numPr>
        <w:jc w:val="both"/>
        <w:rPr>
          <w:rFonts w:ascii="Times New Roman" w:hAnsi="Times New Roman" w:cs="Times New Roman"/>
          <w:sz w:val="24"/>
          <w:szCs w:val="24"/>
          <w:u w:val="single"/>
        </w:rPr>
      </w:pPr>
      <w:r w:rsidRPr="00BE4287">
        <w:rPr>
          <w:rFonts w:ascii="Times New Roman" w:hAnsi="Times New Roman" w:cs="Times New Roman"/>
          <w:sz w:val="24"/>
          <w:szCs w:val="24"/>
        </w:rPr>
        <w:t>spolupráce v rámci ŠPP při řešení problémů spojených s výchovně vzdělávacím procesem</w:t>
      </w:r>
    </w:p>
    <w:p w:rsidR="00CF4AE0" w:rsidRPr="00BE4287" w:rsidRDefault="00CF4AE0" w:rsidP="0097731C">
      <w:pPr>
        <w:pStyle w:val="Bezmezer"/>
        <w:numPr>
          <w:ilvl w:val="0"/>
          <w:numId w:val="22"/>
        </w:numPr>
        <w:jc w:val="both"/>
        <w:rPr>
          <w:rFonts w:ascii="Times New Roman" w:hAnsi="Times New Roman" w:cs="Times New Roman"/>
          <w:sz w:val="24"/>
          <w:szCs w:val="24"/>
          <w:u w:val="single"/>
        </w:rPr>
      </w:pPr>
      <w:r w:rsidRPr="00BE4287">
        <w:rPr>
          <w:rFonts w:ascii="Times New Roman" w:hAnsi="Times New Roman" w:cs="Times New Roman"/>
          <w:sz w:val="24"/>
          <w:szCs w:val="24"/>
        </w:rPr>
        <w:t>spolupráce školy a rodičů při zajištění péče o dítě s poruchami učení či chování</w:t>
      </w:r>
    </w:p>
    <w:p w:rsidR="00CF4AE0" w:rsidRPr="00BE4287" w:rsidRDefault="00CF4AE0" w:rsidP="0097731C">
      <w:pPr>
        <w:pStyle w:val="Bezmezer"/>
        <w:numPr>
          <w:ilvl w:val="0"/>
          <w:numId w:val="22"/>
        </w:numPr>
        <w:jc w:val="both"/>
        <w:rPr>
          <w:rFonts w:ascii="Times New Roman" w:hAnsi="Times New Roman" w:cs="Times New Roman"/>
          <w:sz w:val="24"/>
          <w:szCs w:val="24"/>
        </w:rPr>
      </w:pPr>
      <w:r w:rsidRPr="00BE4287">
        <w:rPr>
          <w:rFonts w:ascii="Times New Roman" w:hAnsi="Times New Roman" w:cs="Times New Roman"/>
          <w:sz w:val="24"/>
          <w:szCs w:val="24"/>
        </w:rPr>
        <w:t>vyšetřeno 39 dětí v PPP nebo SPC, z toho 22 žáků s PO1, 12 žáků s PO2, 3 žáky s PO3, 2 žáky s PO4 – nutný individuální přístup a zohledňování vzdělávacích potřeb</w:t>
      </w:r>
    </w:p>
    <w:p w:rsidR="00CF4AE0" w:rsidRPr="00BE4287" w:rsidRDefault="00CF4AE0" w:rsidP="0097731C">
      <w:pPr>
        <w:pStyle w:val="Bezmezer"/>
        <w:numPr>
          <w:ilvl w:val="0"/>
          <w:numId w:val="22"/>
        </w:numPr>
        <w:jc w:val="both"/>
        <w:rPr>
          <w:rFonts w:ascii="Times New Roman" w:hAnsi="Times New Roman" w:cs="Times New Roman"/>
          <w:sz w:val="24"/>
          <w:szCs w:val="24"/>
        </w:rPr>
      </w:pPr>
      <w:r w:rsidRPr="00BE4287">
        <w:rPr>
          <w:rStyle w:val="Siln"/>
          <w:rFonts w:ascii="Times New Roman" w:hAnsi="Times New Roman" w:cs="Times New Roman"/>
          <w:sz w:val="24"/>
          <w:szCs w:val="24"/>
        </w:rPr>
        <w:t>Individuální vzdělávací plány (</w:t>
      </w:r>
      <w:r w:rsidRPr="00BE4287">
        <w:rPr>
          <w:rFonts w:ascii="Times New Roman" w:hAnsi="Times New Roman" w:cs="Times New Roman"/>
          <w:sz w:val="24"/>
          <w:szCs w:val="24"/>
        </w:rPr>
        <w:t xml:space="preserve">IVP) na doporučení ŠPZ - pro 11 žáků </w:t>
      </w:r>
    </w:p>
    <w:p w:rsidR="00CF4AE0" w:rsidRPr="00BE4287" w:rsidRDefault="00CF4AE0" w:rsidP="0097731C">
      <w:pPr>
        <w:pStyle w:val="Bezmezer"/>
        <w:numPr>
          <w:ilvl w:val="0"/>
          <w:numId w:val="22"/>
        </w:numPr>
        <w:jc w:val="both"/>
        <w:rPr>
          <w:rFonts w:ascii="Times New Roman" w:hAnsi="Times New Roman" w:cs="Times New Roman"/>
          <w:sz w:val="24"/>
          <w:szCs w:val="24"/>
        </w:rPr>
      </w:pPr>
      <w:r w:rsidRPr="0097731C">
        <w:rPr>
          <w:rFonts w:ascii="Times New Roman" w:hAnsi="Times New Roman" w:cs="Times New Roman"/>
          <w:b/>
          <w:sz w:val="24"/>
          <w:szCs w:val="24"/>
        </w:rPr>
        <w:t>Plán</w:t>
      </w:r>
      <w:r w:rsidRPr="00BE4287">
        <w:rPr>
          <w:rStyle w:val="Siln"/>
          <w:rFonts w:ascii="Times New Roman" w:hAnsi="Times New Roman" w:cs="Times New Roman"/>
          <w:sz w:val="24"/>
          <w:szCs w:val="24"/>
        </w:rPr>
        <w:t xml:space="preserve"> pedagogické podpory (</w:t>
      </w:r>
      <w:r w:rsidRPr="00BE4287">
        <w:rPr>
          <w:rFonts w:ascii="Times New Roman" w:hAnsi="Times New Roman" w:cs="Times New Roman"/>
          <w:sz w:val="24"/>
          <w:szCs w:val="24"/>
        </w:rPr>
        <w:t>PLPP) na doporučení tř. učitele nebo vyučujících – pro 8 žáků.</w:t>
      </w:r>
    </w:p>
    <w:p w:rsidR="00CF4AE0" w:rsidRPr="00BE4287" w:rsidRDefault="00CF4AE0" w:rsidP="0097731C">
      <w:pPr>
        <w:pStyle w:val="Bezmezer"/>
        <w:numPr>
          <w:ilvl w:val="0"/>
          <w:numId w:val="22"/>
        </w:numPr>
        <w:jc w:val="both"/>
        <w:rPr>
          <w:rFonts w:ascii="Times New Roman" w:hAnsi="Times New Roman" w:cs="Times New Roman"/>
          <w:sz w:val="24"/>
          <w:szCs w:val="24"/>
        </w:rPr>
      </w:pPr>
      <w:r w:rsidRPr="00BE4287">
        <w:rPr>
          <w:rFonts w:ascii="Times New Roman" w:hAnsi="Times New Roman" w:cs="Times New Roman"/>
          <w:sz w:val="24"/>
          <w:szCs w:val="24"/>
        </w:rPr>
        <w:t>konzultace s rodiči žáků i žáky za účasti třídní učitelky, výchovné poradkyně a speciální pedagožky, popř. vyučujících nebo asistenta pedagoga (v některých případech online).</w:t>
      </w:r>
    </w:p>
    <w:p w:rsidR="00CF4AE0" w:rsidRPr="00BE4287" w:rsidRDefault="00CF4AE0" w:rsidP="0097731C">
      <w:pPr>
        <w:pStyle w:val="Bezmezer"/>
        <w:ind w:left="360"/>
        <w:jc w:val="both"/>
        <w:rPr>
          <w:rFonts w:ascii="Times New Roman" w:hAnsi="Times New Roman" w:cs="Times New Roman"/>
          <w:sz w:val="24"/>
          <w:szCs w:val="24"/>
        </w:rPr>
      </w:pPr>
    </w:p>
    <w:p w:rsidR="00CF4AE0" w:rsidRPr="0097731C" w:rsidRDefault="00CF4AE0" w:rsidP="0097731C">
      <w:pPr>
        <w:pStyle w:val="Nadpis4"/>
        <w:rPr>
          <w:sz w:val="24"/>
          <w:szCs w:val="24"/>
          <w:u w:val="single"/>
        </w:rPr>
      </w:pPr>
      <w:r w:rsidRPr="0097731C">
        <w:rPr>
          <w:sz w:val="24"/>
          <w:szCs w:val="24"/>
          <w:u w:val="single"/>
        </w:rPr>
        <w:t xml:space="preserve">Asistenti pedagoga </w:t>
      </w:r>
    </w:p>
    <w:p w:rsidR="00CF4AE0" w:rsidRPr="00BE4287" w:rsidRDefault="00CF4AE0" w:rsidP="0097731C">
      <w:pPr>
        <w:pStyle w:val="Bezmezer"/>
        <w:jc w:val="both"/>
        <w:rPr>
          <w:rFonts w:ascii="Times New Roman" w:hAnsi="Times New Roman" w:cs="Times New Roman"/>
          <w:sz w:val="24"/>
          <w:szCs w:val="24"/>
          <w:lang w:bidi="as-IN"/>
        </w:rPr>
      </w:pPr>
      <w:r w:rsidRPr="00BE4287">
        <w:rPr>
          <w:rFonts w:ascii="Times New Roman" w:hAnsi="Times New Roman" w:cs="Times New Roman"/>
          <w:sz w:val="24"/>
          <w:szCs w:val="24"/>
        </w:rPr>
        <w:t>Významná pomoc ve výchovně vzdělávacím procesu 4 žáků s PO3 a 1 žáka s PO4:</w:t>
      </w:r>
    </w:p>
    <w:p w:rsidR="00CF4AE0" w:rsidRPr="00BE4287" w:rsidRDefault="00CF4AE0" w:rsidP="0097731C">
      <w:pPr>
        <w:pStyle w:val="Bezmezer"/>
        <w:numPr>
          <w:ilvl w:val="0"/>
          <w:numId w:val="22"/>
        </w:numPr>
        <w:jc w:val="both"/>
        <w:rPr>
          <w:rFonts w:ascii="Times New Roman" w:hAnsi="Times New Roman" w:cs="Times New Roman"/>
          <w:sz w:val="24"/>
          <w:szCs w:val="24"/>
        </w:rPr>
      </w:pPr>
      <w:r w:rsidRPr="00BE4287">
        <w:rPr>
          <w:rFonts w:ascii="Times New Roman" w:hAnsi="Times New Roman" w:cs="Times New Roman"/>
          <w:sz w:val="24"/>
          <w:szCs w:val="24"/>
        </w:rPr>
        <w:t>u žáků na 2. stupni probíhaly konzultace zadané problematiky převážně online (Teams), u dvou žáků se uskutečnily i osobní konzultace ve škole (za dodržení všech hygienických předpisů)</w:t>
      </w:r>
    </w:p>
    <w:p w:rsidR="00CF4AE0" w:rsidRPr="00BE4287" w:rsidRDefault="00CF4AE0" w:rsidP="0097731C">
      <w:pPr>
        <w:pStyle w:val="Bezmezer"/>
        <w:numPr>
          <w:ilvl w:val="0"/>
          <w:numId w:val="22"/>
        </w:numPr>
        <w:jc w:val="both"/>
        <w:rPr>
          <w:rFonts w:ascii="Times New Roman" w:hAnsi="Times New Roman" w:cs="Times New Roman"/>
          <w:sz w:val="24"/>
          <w:szCs w:val="24"/>
        </w:rPr>
      </w:pPr>
      <w:r w:rsidRPr="00BE4287">
        <w:rPr>
          <w:rFonts w:ascii="Times New Roman" w:hAnsi="Times New Roman" w:cs="Times New Roman"/>
          <w:sz w:val="24"/>
          <w:szCs w:val="24"/>
        </w:rPr>
        <w:t>u žáka 5. ročníku bylo vzdělávání velmi obtížné, rodina se školou téměř nespolupracovala</w:t>
      </w:r>
    </w:p>
    <w:p w:rsidR="00CF4AE0" w:rsidRPr="00BE4287" w:rsidRDefault="00CF4AE0" w:rsidP="0097731C">
      <w:pPr>
        <w:pStyle w:val="Bezmezer"/>
        <w:numPr>
          <w:ilvl w:val="0"/>
          <w:numId w:val="22"/>
        </w:numPr>
        <w:jc w:val="both"/>
        <w:rPr>
          <w:rFonts w:ascii="Times New Roman" w:hAnsi="Times New Roman" w:cs="Times New Roman"/>
          <w:sz w:val="24"/>
          <w:szCs w:val="24"/>
        </w:rPr>
      </w:pPr>
      <w:r w:rsidRPr="00BE4287">
        <w:rPr>
          <w:rFonts w:ascii="Times New Roman" w:hAnsi="Times New Roman" w:cs="Times New Roman"/>
          <w:sz w:val="24"/>
          <w:szCs w:val="24"/>
        </w:rPr>
        <w:t xml:space="preserve">u žáka 2. ročníku, s PO4, bylo ze zdravotních důvodů nutné individuální vzdělávání v domácím prostředí </w:t>
      </w:r>
    </w:p>
    <w:p w:rsidR="00CF4AE0" w:rsidRPr="00BE4287" w:rsidRDefault="00CF4AE0" w:rsidP="0097731C">
      <w:pPr>
        <w:pStyle w:val="Bezmezer"/>
        <w:jc w:val="both"/>
        <w:rPr>
          <w:rFonts w:ascii="Times New Roman" w:hAnsi="Times New Roman" w:cs="Times New Roman"/>
          <w:sz w:val="24"/>
          <w:szCs w:val="24"/>
          <w:lang w:bidi="as-IN"/>
        </w:rPr>
      </w:pPr>
    </w:p>
    <w:p w:rsidR="00CF4AE0" w:rsidRPr="0097731C" w:rsidRDefault="00CF4AE0" w:rsidP="0097731C">
      <w:pPr>
        <w:pStyle w:val="Nadpis4"/>
        <w:rPr>
          <w:sz w:val="24"/>
          <w:szCs w:val="24"/>
          <w:u w:val="single"/>
        </w:rPr>
      </w:pPr>
      <w:r w:rsidRPr="0097731C">
        <w:rPr>
          <w:sz w:val="24"/>
          <w:szCs w:val="24"/>
          <w:u w:val="single"/>
        </w:rPr>
        <w:t xml:space="preserve">Spolupráce s jinými organizacemi </w:t>
      </w: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I v letošním mimořádném roce byla pro naši práci velmi důležitá spolupráce (telefonická, online) s jinými organizacemi - školské poradenské zařízení PPP Hodonín, pobočka Kyjov a Veselí nad Moravou (časté telefonické i osobní konzultace), PPP Brno-Zachova, SPC Brno-Štolcova, SPC Brno Kociánka; ale i OSPOD a Policie ČR.</w:t>
      </w:r>
    </w:p>
    <w:p w:rsidR="00CF4AE0" w:rsidRPr="00BE4287" w:rsidRDefault="00CF4AE0" w:rsidP="0097731C">
      <w:pPr>
        <w:pStyle w:val="Bezmezer"/>
        <w:ind w:firstLine="708"/>
        <w:jc w:val="both"/>
        <w:rPr>
          <w:rFonts w:ascii="Times New Roman" w:hAnsi="Times New Roman" w:cs="Times New Roman"/>
          <w:color w:val="FF0000"/>
          <w:sz w:val="24"/>
          <w:szCs w:val="24"/>
        </w:rPr>
      </w:pPr>
    </w:p>
    <w:p w:rsidR="00CF4AE0" w:rsidRPr="0097731C" w:rsidRDefault="00CF4AE0" w:rsidP="0097731C">
      <w:pPr>
        <w:pStyle w:val="Nadpis4"/>
        <w:rPr>
          <w:sz w:val="24"/>
          <w:szCs w:val="24"/>
          <w:u w:val="single"/>
        </w:rPr>
      </w:pPr>
      <w:r w:rsidRPr="0097731C">
        <w:rPr>
          <w:sz w:val="24"/>
          <w:szCs w:val="24"/>
          <w:u w:val="single"/>
        </w:rPr>
        <w:t xml:space="preserve">Třídnické hodiny -„třídnické hodiny s psychologem“ </w:t>
      </w: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Na začátku října proběhl adaptační kurz – „</w:t>
      </w:r>
      <w:proofErr w:type="spellStart"/>
      <w:r w:rsidRPr="00BE4287">
        <w:rPr>
          <w:rFonts w:ascii="Times New Roman" w:hAnsi="Times New Roman" w:cs="Times New Roman"/>
          <w:sz w:val="24"/>
          <w:szCs w:val="24"/>
        </w:rPr>
        <w:t>stmelováček</w:t>
      </w:r>
      <w:proofErr w:type="spellEnd"/>
      <w:r w:rsidRPr="00BE4287">
        <w:rPr>
          <w:rFonts w:ascii="Times New Roman" w:hAnsi="Times New Roman" w:cs="Times New Roman"/>
          <w:sz w:val="24"/>
          <w:szCs w:val="24"/>
        </w:rPr>
        <w:t>“ pro žáky 1.A, 1.B pod vedením vedoucí družiny Mgr. L. Sotolářové, která má i pro tuto činnost potřebnou kvalifikaci.</w:t>
      </w: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V době prezenční výuky se nám podařila uskutečnit skupinová práce s žáky ve třídách 1.A, 1.B, 2.A, 2.</w:t>
      </w:r>
      <w:r w:rsidR="0097731C" w:rsidRPr="00BE4287">
        <w:rPr>
          <w:rFonts w:ascii="Times New Roman" w:hAnsi="Times New Roman" w:cs="Times New Roman"/>
          <w:sz w:val="24"/>
          <w:szCs w:val="24"/>
        </w:rPr>
        <w:t>B – Program</w:t>
      </w:r>
      <w:r w:rsidRPr="00BE4287">
        <w:rPr>
          <w:rFonts w:ascii="Times New Roman" w:hAnsi="Times New Roman" w:cs="Times New Roman"/>
          <w:sz w:val="24"/>
          <w:szCs w:val="24"/>
        </w:rPr>
        <w:t xml:space="preserve"> na posílení dobrých vztahů ve třídě (pod vedením školní psycholožky)</w:t>
      </w:r>
    </w:p>
    <w:p w:rsidR="00CF4AE0" w:rsidRPr="00BE4287" w:rsidRDefault="00CF4AE0" w:rsidP="0097731C">
      <w:pPr>
        <w:pStyle w:val="Bezmezer"/>
        <w:rPr>
          <w:rFonts w:ascii="Times New Roman" w:hAnsi="Times New Roman" w:cs="Times New Roman"/>
          <w:sz w:val="24"/>
          <w:szCs w:val="24"/>
        </w:rPr>
      </w:pPr>
      <w:r w:rsidRPr="00BE4287">
        <w:rPr>
          <w:rFonts w:ascii="Times New Roman" w:hAnsi="Times New Roman" w:cs="Times New Roman"/>
          <w:sz w:val="24"/>
          <w:szCs w:val="24"/>
        </w:rPr>
        <w:t xml:space="preserve">Online probíhaly třídnické hodiny v 8. B pod vedením třídní učitelky Mgr. R. </w:t>
      </w:r>
      <w:proofErr w:type="spellStart"/>
      <w:r w:rsidRPr="00BE4287">
        <w:rPr>
          <w:rFonts w:ascii="Times New Roman" w:hAnsi="Times New Roman" w:cs="Times New Roman"/>
          <w:sz w:val="24"/>
          <w:szCs w:val="24"/>
        </w:rPr>
        <w:t>Lopraisové</w:t>
      </w:r>
      <w:proofErr w:type="spellEnd"/>
      <w:r w:rsidR="0097731C">
        <w:rPr>
          <w:rFonts w:ascii="Times New Roman" w:hAnsi="Times New Roman" w:cs="Times New Roman"/>
          <w:sz w:val="24"/>
          <w:szCs w:val="24"/>
        </w:rPr>
        <w:t>.</w:t>
      </w:r>
    </w:p>
    <w:p w:rsidR="00CF4AE0" w:rsidRPr="00BE4287" w:rsidRDefault="00CF4AE0" w:rsidP="0097731C">
      <w:pPr>
        <w:pStyle w:val="Bezmezer"/>
        <w:ind w:firstLine="708"/>
        <w:jc w:val="both"/>
        <w:rPr>
          <w:rFonts w:ascii="Times New Roman" w:hAnsi="Times New Roman" w:cs="Times New Roman"/>
          <w:sz w:val="24"/>
          <w:szCs w:val="24"/>
        </w:rPr>
      </w:pPr>
    </w:p>
    <w:p w:rsidR="00CF4AE0" w:rsidRPr="0097731C" w:rsidRDefault="00CF4AE0" w:rsidP="0097731C">
      <w:pPr>
        <w:pStyle w:val="Nadpis4"/>
        <w:rPr>
          <w:sz w:val="24"/>
          <w:szCs w:val="24"/>
          <w:u w:val="single"/>
        </w:rPr>
      </w:pPr>
      <w:r w:rsidRPr="0097731C">
        <w:rPr>
          <w:sz w:val="24"/>
          <w:szCs w:val="24"/>
          <w:u w:val="single"/>
        </w:rPr>
        <w:t xml:space="preserve">Spolupráce s MŠ </w:t>
      </w:r>
    </w:p>
    <w:p w:rsidR="00CF4AE0" w:rsidRPr="00BE4287" w:rsidRDefault="00CF4AE0" w:rsidP="0097731C">
      <w:pPr>
        <w:pStyle w:val="Bezmezer"/>
        <w:jc w:val="both"/>
        <w:rPr>
          <w:rFonts w:ascii="Times New Roman" w:hAnsi="Times New Roman" w:cs="Times New Roman"/>
          <w:bCs/>
          <w:iCs/>
          <w:sz w:val="24"/>
          <w:szCs w:val="24"/>
        </w:rPr>
      </w:pPr>
      <w:r w:rsidRPr="00BE4287">
        <w:rPr>
          <w:rFonts w:ascii="Times New Roman" w:hAnsi="Times New Roman" w:cs="Times New Roman"/>
          <w:bCs/>
          <w:iCs/>
          <w:sz w:val="24"/>
          <w:szCs w:val="24"/>
        </w:rPr>
        <w:t>V září proběhla v MŠ informativní schůzka pro rodiče předškoláků s třídními učitelkami budoucích prvňáčků.</w:t>
      </w: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bCs/>
          <w:sz w:val="24"/>
          <w:szCs w:val="24"/>
        </w:rPr>
        <w:t>K</w:t>
      </w:r>
      <w:r w:rsidRPr="00BE4287">
        <w:rPr>
          <w:rFonts w:ascii="Times New Roman" w:hAnsi="Times New Roman" w:cs="Times New Roman"/>
          <w:sz w:val="24"/>
          <w:szCs w:val="24"/>
        </w:rPr>
        <w:t xml:space="preserve">urz </w:t>
      </w:r>
      <w:proofErr w:type="spellStart"/>
      <w:r w:rsidRPr="00BE4287">
        <w:rPr>
          <w:rFonts w:ascii="Times New Roman" w:hAnsi="Times New Roman" w:cs="Times New Roman"/>
          <w:sz w:val="24"/>
          <w:szCs w:val="24"/>
        </w:rPr>
        <w:t>grafomotoriky</w:t>
      </w:r>
      <w:proofErr w:type="spellEnd"/>
      <w:r w:rsidRPr="00BE4287">
        <w:rPr>
          <w:rFonts w:ascii="Times New Roman" w:hAnsi="Times New Roman" w:cs="Times New Roman"/>
          <w:sz w:val="24"/>
          <w:szCs w:val="24"/>
        </w:rPr>
        <w:t xml:space="preserve"> v MŠ pod vedením učitelek MŠ se nepodařilo dokončit.</w:t>
      </w: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Zrušit jsme museli přednášku Mgr. Mrkvy (psycholog PPP Hodonín) v ZŠ pro rodiče předškoláků.</w:t>
      </w: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Přednášku Mgr. K. Opravila pro rodiče žáků 2. stupně jsme přesunuli na březen 2022. </w:t>
      </w: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Letos se nemohly uskutečnit, k lítosti rodičů i 8 odborně proškolených učitelek z 1. stupně, edukativně stimulační skupinky pro předškoláky a děti s odloženou školní docházkou a jejich rodiče </w:t>
      </w:r>
    </w:p>
    <w:p w:rsidR="00CF4AE0"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Nemohli jsme navázat ani na oblíbenou spolupráci žáků ZŠ a dětí MŠ „Škola čte dětem ve školce“ ani na slavnostní pasování předškoláků.</w:t>
      </w:r>
    </w:p>
    <w:p w:rsidR="00CE1DAE" w:rsidRPr="00BE4287" w:rsidRDefault="00CE1DAE" w:rsidP="0097731C">
      <w:pPr>
        <w:pStyle w:val="Bezmezer"/>
        <w:jc w:val="both"/>
        <w:rPr>
          <w:rFonts w:ascii="Times New Roman" w:hAnsi="Times New Roman" w:cs="Times New Roman"/>
          <w:sz w:val="24"/>
          <w:szCs w:val="24"/>
        </w:rPr>
      </w:pPr>
    </w:p>
    <w:p w:rsidR="00CF4AE0" w:rsidRPr="0097731C" w:rsidRDefault="00CF4AE0" w:rsidP="0097731C">
      <w:pPr>
        <w:pStyle w:val="Nadpis4"/>
        <w:rPr>
          <w:sz w:val="24"/>
          <w:szCs w:val="24"/>
          <w:u w:val="single"/>
        </w:rPr>
      </w:pPr>
      <w:r w:rsidRPr="0097731C">
        <w:rPr>
          <w:sz w:val="24"/>
          <w:szCs w:val="24"/>
          <w:u w:val="single"/>
        </w:rPr>
        <w:lastRenderedPageBreak/>
        <w:t>Péče o žáky nadané a žáky s neprospěchem</w:t>
      </w: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V rámci projektu MŠMT, OP VVV Výzva 02_18_063 Šablony II pro ZŠ a MŠ probíhalo online:</w:t>
      </w:r>
    </w:p>
    <w:p w:rsidR="00CF4AE0" w:rsidRPr="00BE4287" w:rsidRDefault="00CF4AE0" w:rsidP="003636E1">
      <w:pPr>
        <w:pStyle w:val="Bezmezer"/>
        <w:numPr>
          <w:ilvl w:val="0"/>
          <w:numId w:val="28"/>
        </w:numPr>
        <w:ind w:left="426"/>
        <w:jc w:val="both"/>
        <w:rPr>
          <w:rFonts w:ascii="Times New Roman" w:hAnsi="Times New Roman" w:cs="Times New Roman"/>
          <w:sz w:val="24"/>
          <w:szCs w:val="24"/>
        </w:rPr>
      </w:pPr>
      <w:r w:rsidRPr="00BE4287">
        <w:rPr>
          <w:rFonts w:ascii="Times New Roman" w:hAnsi="Times New Roman" w:cs="Times New Roman"/>
          <w:sz w:val="24"/>
          <w:szCs w:val="24"/>
        </w:rPr>
        <w:t>Doučování žáků ZŠ ohrožených školním neúspěchem</w:t>
      </w:r>
    </w:p>
    <w:p w:rsidR="00CF4AE0" w:rsidRPr="00BE4287" w:rsidRDefault="00CF4AE0" w:rsidP="003636E1">
      <w:pPr>
        <w:pStyle w:val="Odstavecseseznamem"/>
        <w:numPr>
          <w:ilvl w:val="0"/>
          <w:numId w:val="28"/>
        </w:numPr>
        <w:ind w:left="426"/>
        <w:jc w:val="both"/>
      </w:pPr>
      <w:r w:rsidRPr="00BE4287">
        <w:t>Čtenářský klub pro žáky ZŠ</w:t>
      </w:r>
    </w:p>
    <w:p w:rsidR="00CF4AE0" w:rsidRPr="00BE4287" w:rsidRDefault="00CF4AE0" w:rsidP="00CE1DAE">
      <w:pPr>
        <w:jc w:val="both"/>
      </w:pPr>
      <w:r w:rsidRPr="00BE4287">
        <w:t xml:space="preserve">Proběhlo školní kolo olympiády v českém jazyce, dalších vědomostních ani sportovních soutěží se žáci naší školy z důvodu nepříznivé epidemiologické situace nezúčastnili. </w:t>
      </w:r>
    </w:p>
    <w:p w:rsidR="00CF4AE0" w:rsidRPr="00BE4287" w:rsidRDefault="00CF4AE0" w:rsidP="00CE1DAE">
      <w:pPr>
        <w:jc w:val="both"/>
      </w:pPr>
      <w:r w:rsidRPr="00BE4287">
        <w:t>Ve školním roce 2020/21 jsme neměli žádného diagnostikovaného talentovaného žáka.</w:t>
      </w:r>
    </w:p>
    <w:p w:rsidR="00CF4AE0" w:rsidRPr="00BE4287" w:rsidRDefault="00CF4AE0" w:rsidP="0097731C">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 </w:t>
      </w:r>
    </w:p>
    <w:p w:rsidR="00CF4AE0" w:rsidRPr="00CE1DAE" w:rsidRDefault="00CF4AE0" w:rsidP="00CE1DAE">
      <w:pPr>
        <w:pStyle w:val="Nadpis4"/>
        <w:rPr>
          <w:sz w:val="24"/>
          <w:szCs w:val="24"/>
          <w:u w:val="single"/>
        </w:rPr>
      </w:pPr>
      <w:r w:rsidRPr="00CE1DAE">
        <w:rPr>
          <w:sz w:val="24"/>
          <w:szCs w:val="24"/>
          <w:u w:val="single"/>
        </w:rPr>
        <w:t>Prevence sociálně patologických jevů - Mgr. Marie Julínková</w:t>
      </w:r>
    </w:p>
    <w:p w:rsidR="00CF4AE0" w:rsidRPr="00BE4287" w:rsidRDefault="00CF4AE0" w:rsidP="00CE1DAE">
      <w:pPr>
        <w:pStyle w:val="Bezmezer"/>
        <w:jc w:val="both"/>
        <w:rPr>
          <w:rFonts w:ascii="Times New Roman" w:hAnsi="Times New Roman" w:cs="Times New Roman"/>
          <w:sz w:val="24"/>
          <w:szCs w:val="24"/>
        </w:rPr>
      </w:pPr>
      <w:r w:rsidRPr="00BE4287">
        <w:rPr>
          <w:rFonts w:ascii="Times New Roman" w:hAnsi="Times New Roman" w:cs="Times New Roman"/>
          <w:sz w:val="24"/>
          <w:szCs w:val="24"/>
        </w:rPr>
        <w:t>Naše škola v oblasti prevence sociálně patologických jevů vychází z platné legislativy – zákonů, z Metodického pokynu MŠMT 21291/2010-28 k primární prevenci sociálně patologických jevů u dětí, žáků a studentů ve školách a školských zařízeních.</w:t>
      </w:r>
    </w:p>
    <w:p w:rsidR="00CF4AE0" w:rsidRPr="00BE4287" w:rsidRDefault="00CF4AE0" w:rsidP="00CE1DAE">
      <w:pPr>
        <w:pStyle w:val="Bezmezer"/>
        <w:jc w:val="both"/>
        <w:rPr>
          <w:rFonts w:ascii="Times New Roman" w:hAnsi="Times New Roman" w:cs="Times New Roman"/>
          <w:sz w:val="24"/>
          <w:szCs w:val="24"/>
        </w:rPr>
      </w:pPr>
      <w:r w:rsidRPr="00BE4287">
        <w:rPr>
          <w:rFonts w:ascii="Times New Roman" w:hAnsi="Times New Roman" w:cs="Times New Roman"/>
          <w:sz w:val="24"/>
          <w:szCs w:val="24"/>
        </w:rPr>
        <w:t>Nový školní rok jsme začínali s nadějí, že se nebude opakovat situace z konce předchozího školního roku, kdy byly školy od března uzavřeny. Předpokládali jsme, že výuka bude probíhat v běžném provozu. Po téměř půlročním přerušení a nástupu žáků do škol jsme se při tvorbě MMP zaměřili na posílení kamarádských vztahů, upevnění třídního kolektivu a opět na vytvoření bezpečného prostředí pro vzdělávání žáků, jejich zdraví, ochranu, předcházení a minimalizaci jakékoli formy rizikového chování.</w:t>
      </w:r>
    </w:p>
    <w:p w:rsidR="00CF4AE0" w:rsidRPr="00BE4287" w:rsidRDefault="00CF4AE0" w:rsidP="00CE1DAE">
      <w:pPr>
        <w:pStyle w:val="Bezmezer"/>
        <w:jc w:val="both"/>
        <w:rPr>
          <w:rFonts w:ascii="Times New Roman" w:hAnsi="Times New Roman" w:cs="Times New Roman"/>
          <w:sz w:val="24"/>
          <w:szCs w:val="24"/>
        </w:rPr>
      </w:pPr>
      <w:r w:rsidRPr="00BE4287">
        <w:rPr>
          <w:rFonts w:ascii="Times New Roman" w:hAnsi="Times New Roman" w:cs="Times New Roman"/>
          <w:sz w:val="24"/>
          <w:szCs w:val="24"/>
        </w:rPr>
        <w:t>Hned na druhý týden jsme naplánovali pro žáky 6. tříd adaptační kurz v Nové Lhotě, který nám opakovaně odborně zajišťuje CHKO Bílé Karpaty Veselí n. Moravou. Pro žáky 1. tříd adaptační hodiny zajistila vedoucí školní družiny. Tyto akce jsou pro žáky velmi prospěšné a také žáci je hodnotí pozitivně.</w:t>
      </w:r>
    </w:p>
    <w:p w:rsidR="00CF4AE0" w:rsidRPr="00BE4287" w:rsidRDefault="00CF4AE0" w:rsidP="00CE1DAE">
      <w:pPr>
        <w:pStyle w:val="Bezmezer"/>
        <w:jc w:val="both"/>
        <w:rPr>
          <w:rFonts w:ascii="Times New Roman" w:hAnsi="Times New Roman" w:cs="Times New Roman"/>
          <w:sz w:val="24"/>
          <w:szCs w:val="24"/>
        </w:rPr>
      </w:pPr>
      <w:r w:rsidRPr="00BE4287">
        <w:rPr>
          <w:rFonts w:ascii="Times New Roman" w:hAnsi="Times New Roman" w:cs="Times New Roman"/>
          <w:sz w:val="24"/>
          <w:szCs w:val="24"/>
        </w:rPr>
        <w:t>Bohužel v říjnu došlo opět k uzavření škol, které s přerušením pouze v prosinci s rotační výukou, trvalo až do 3. dekády měsíce května.</w:t>
      </w:r>
    </w:p>
    <w:p w:rsidR="00CF4AE0" w:rsidRPr="00BE4287" w:rsidRDefault="00CF4AE0" w:rsidP="00CE1DAE">
      <w:pPr>
        <w:pStyle w:val="Bezmezer"/>
        <w:jc w:val="both"/>
        <w:rPr>
          <w:rFonts w:ascii="Times New Roman" w:hAnsi="Times New Roman" w:cs="Times New Roman"/>
          <w:sz w:val="24"/>
          <w:szCs w:val="24"/>
        </w:rPr>
      </w:pPr>
      <w:r w:rsidRPr="00BE4287">
        <w:rPr>
          <w:rFonts w:ascii="Times New Roman" w:hAnsi="Times New Roman" w:cs="Times New Roman"/>
          <w:sz w:val="24"/>
          <w:szCs w:val="24"/>
        </w:rPr>
        <w:t>V prosinci, kdy se žáci vrátili do školy formou rotační výuky, se nám podařilo uskutečnit pro žáky 6. tříd program Univerzity Palackého v Olomouci pod záštitou E-Bezpečí Nebezpečné komunikační jevy související s používáním ICT.</w:t>
      </w:r>
    </w:p>
    <w:p w:rsidR="00CF4AE0" w:rsidRPr="00BE4287" w:rsidRDefault="00CF4AE0" w:rsidP="00CE1DAE">
      <w:pPr>
        <w:pStyle w:val="Bezmezer"/>
        <w:jc w:val="both"/>
        <w:rPr>
          <w:rFonts w:ascii="Times New Roman" w:hAnsi="Times New Roman" w:cs="Times New Roman"/>
          <w:sz w:val="24"/>
          <w:szCs w:val="24"/>
        </w:rPr>
      </w:pPr>
      <w:r w:rsidRPr="00BE4287">
        <w:rPr>
          <w:rFonts w:ascii="Times New Roman" w:hAnsi="Times New Roman" w:cs="Times New Roman"/>
          <w:sz w:val="24"/>
          <w:szCs w:val="24"/>
        </w:rPr>
        <w:t>Téměř všechny naplánované programy se nepodařilo uskutečnit. Po návratu dětí do školy proběhly ve 3. a 4. třídách etické dílny za účelem znovunavázání a posílení kamarádských vztahů. Program byl velmi úspěšný, proto lektorku etických dílen chceme využít i v dalším školním roce pro programy adaptačních kurzů.</w:t>
      </w:r>
    </w:p>
    <w:p w:rsidR="00CF4AE0" w:rsidRPr="00BE4287" w:rsidRDefault="00CF4AE0" w:rsidP="00CE1DAE">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Rodičům byly nabídnuty </w:t>
      </w:r>
      <w:proofErr w:type="spellStart"/>
      <w:r w:rsidRPr="00BE4287">
        <w:rPr>
          <w:rFonts w:ascii="Times New Roman" w:hAnsi="Times New Roman" w:cs="Times New Roman"/>
          <w:sz w:val="24"/>
          <w:szCs w:val="24"/>
        </w:rPr>
        <w:t>webináře</w:t>
      </w:r>
      <w:proofErr w:type="spellEnd"/>
      <w:r w:rsidRPr="00BE4287">
        <w:rPr>
          <w:rFonts w:ascii="Times New Roman" w:hAnsi="Times New Roman" w:cs="Times New Roman"/>
          <w:sz w:val="24"/>
          <w:szCs w:val="24"/>
        </w:rPr>
        <w:t xml:space="preserve"> jako pomoc při řešení problémů s distanční výukou a jak mluvit s dětmi o problematice užívání sociálních sítí.</w:t>
      </w:r>
    </w:p>
    <w:p w:rsidR="00CF4AE0" w:rsidRPr="00BE4287" w:rsidRDefault="00CF4AE0" w:rsidP="00CE1DAE">
      <w:pPr>
        <w:pStyle w:val="Bezmezer"/>
        <w:jc w:val="both"/>
        <w:rPr>
          <w:rFonts w:ascii="Times New Roman" w:hAnsi="Times New Roman" w:cs="Times New Roman"/>
          <w:sz w:val="24"/>
          <w:szCs w:val="24"/>
        </w:rPr>
      </w:pPr>
      <w:r w:rsidRPr="00BE4287">
        <w:rPr>
          <w:rFonts w:ascii="Times New Roman" w:hAnsi="Times New Roman" w:cs="Times New Roman"/>
          <w:sz w:val="24"/>
          <w:szCs w:val="24"/>
        </w:rPr>
        <w:t>V době přítomnosti žáků ve škole jsme využívali programu Ovoce do škol na 1. i 2. stupni.</w:t>
      </w:r>
    </w:p>
    <w:p w:rsidR="00CF4AE0" w:rsidRPr="00BE4287" w:rsidRDefault="00CF4AE0" w:rsidP="00CE1DAE">
      <w:pPr>
        <w:pStyle w:val="Bezmezer"/>
        <w:jc w:val="both"/>
        <w:rPr>
          <w:rFonts w:ascii="Times New Roman" w:hAnsi="Times New Roman" w:cs="Times New Roman"/>
          <w:sz w:val="24"/>
          <w:szCs w:val="24"/>
        </w:rPr>
      </w:pPr>
      <w:r w:rsidRPr="00BE4287">
        <w:rPr>
          <w:rFonts w:ascii="Times New Roman" w:hAnsi="Times New Roman" w:cs="Times New Roman"/>
          <w:sz w:val="24"/>
          <w:szCs w:val="24"/>
        </w:rPr>
        <w:t>Distanční výuka mohla posloužit žákům k větší samostatnosti, zodpovědnosti při plnění úkolů. Přinesla s sebou však i negativní situace, které škola musela řešit. Jednalo se jednak o neplnění úkolů ze strany žáků, jednak o vysokou absenci při online výuce. Z tohoto důvodu bylo nutné ve 3 případech jednání s rodiči.</w:t>
      </w:r>
    </w:p>
    <w:p w:rsidR="00CF4AE0" w:rsidRPr="00BE4287" w:rsidRDefault="00CF4AE0" w:rsidP="00CE1DAE">
      <w:pPr>
        <w:pStyle w:val="Bezmezer"/>
        <w:jc w:val="both"/>
        <w:rPr>
          <w:rFonts w:ascii="Times New Roman" w:hAnsi="Times New Roman" w:cs="Times New Roman"/>
          <w:sz w:val="24"/>
          <w:szCs w:val="24"/>
        </w:rPr>
      </w:pPr>
      <w:r w:rsidRPr="00BE4287">
        <w:rPr>
          <w:rFonts w:ascii="Times New Roman" w:hAnsi="Times New Roman" w:cs="Times New Roman"/>
          <w:sz w:val="24"/>
          <w:szCs w:val="24"/>
        </w:rPr>
        <w:t>V letošním zcela mimořádném školním roce byla obzvlášť důležitá spolupráce s rodiči především v oblasti zajištění vzdělávacího procesu. Rodiče byli průběžné informováni o veškerém dění a prospěchu prostřednictvím služby www.onlineskola.cz a webových stránek školy www.zsbzenec.cz.</w:t>
      </w:r>
    </w:p>
    <w:p w:rsidR="00CF4AE0" w:rsidRPr="00BE4287" w:rsidRDefault="00CF4AE0" w:rsidP="00CE1DAE">
      <w:pPr>
        <w:pStyle w:val="Bezmezer"/>
        <w:jc w:val="both"/>
        <w:rPr>
          <w:rFonts w:ascii="Times New Roman" w:hAnsi="Times New Roman" w:cs="Times New Roman"/>
          <w:sz w:val="24"/>
          <w:szCs w:val="24"/>
        </w:rPr>
      </w:pPr>
      <w:r w:rsidRPr="00BE4287">
        <w:rPr>
          <w:rFonts w:ascii="Times New Roman" w:hAnsi="Times New Roman" w:cs="Times New Roman"/>
          <w:sz w:val="24"/>
          <w:szCs w:val="24"/>
        </w:rPr>
        <w:t>I v době mimořádných opatření měli možnost rodiče i žáci využívat nabízených služeb školního poradenského pracoviště včetně služeb školní psycholožky, což podle potřeby využívali.</w:t>
      </w:r>
    </w:p>
    <w:p w:rsidR="00CF4AE0" w:rsidRPr="00BE4287" w:rsidRDefault="00CF4AE0" w:rsidP="0097731C">
      <w:pPr>
        <w:pStyle w:val="Bezmezer"/>
        <w:spacing w:line="276" w:lineRule="auto"/>
        <w:jc w:val="both"/>
        <w:rPr>
          <w:rFonts w:ascii="Times New Roman" w:hAnsi="Times New Roman" w:cs="Times New Roman"/>
          <w:b/>
          <w:bCs/>
          <w:sz w:val="24"/>
          <w:szCs w:val="24"/>
          <w:u w:val="single"/>
        </w:rPr>
      </w:pPr>
    </w:p>
    <w:p w:rsidR="00CF4AE0" w:rsidRPr="00CE1DAE" w:rsidRDefault="00CF4AE0" w:rsidP="00CE1DAE">
      <w:pPr>
        <w:pStyle w:val="Nadpis4"/>
        <w:rPr>
          <w:sz w:val="24"/>
          <w:szCs w:val="24"/>
          <w:u w:val="single"/>
        </w:rPr>
      </w:pPr>
      <w:r w:rsidRPr="00CE1DAE">
        <w:rPr>
          <w:sz w:val="24"/>
          <w:szCs w:val="24"/>
          <w:u w:val="single"/>
        </w:rPr>
        <w:t>Kariérní poradenství – Mgr. Jitka Syrová</w:t>
      </w:r>
    </w:p>
    <w:p w:rsidR="00CF4AE0" w:rsidRPr="00BE4287" w:rsidRDefault="00CF4AE0" w:rsidP="00CE1DAE">
      <w:pPr>
        <w:pStyle w:val="Bezmezer"/>
        <w:spacing w:line="276" w:lineRule="auto"/>
        <w:jc w:val="both"/>
        <w:rPr>
          <w:rFonts w:ascii="Times New Roman" w:hAnsi="Times New Roman" w:cs="Times New Roman"/>
          <w:sz w:val="24"/>
          <w:szCs w:val="24"/>
        </w:rPr>
      </w:pPr>
      <w:r w:rsidRPr="00BE4287">
        <w:rPr>
          <w:rFonts w:ascii="Times New Roman" w:hAnsi="Times New Roman" w:cs="Times New Roman"/>
          <w:sz w:val="24"/>
          <w:szCs w:val="24"/>
        </w:rPr>
        <w:t>Pokračovat v osvědčených aktivitách v letošním školním roce bylo náročné. Téměř všechny informace byly předávány online (</w:t>
      </w:r>
      <w:hyperlink r:id="rId7" w:history="1">
        <w:r w:rsidRPr="00BE4287">
          <w:rPr>
            <w:rStyle w:val="Hypertextovodkaz"/>
            <w:rFonts w:ascii="Times New Roman" w:hAnsi="Times New Roman" w:cs="Times New Roman"/>
            <w:sz w:val="24"/>
            <w:szCs w:val="24"/>
          </w:rPr>
          <w:t>www.iskola.cz</w:t>
        </w:r>
      </w:hyperlink>
      <w:r w:rsidRPr="00BE4287">
        <w:rPr>
          <w:rFonts w:ascii="Times New Roman" w:hAnsi="Times New Roman" w:cs="Times New Roman"/>
          <w:sz w:val="24"/>
          <w:szCs w:val="24"/>
        </w:rPr>
        <w:t>):</w:t>
      </w:r>
    </w:p>
    <w:p w:rsidR="00CF4AE0" w:rsidRPr="00BE4287" w:rsidRDefault="00CF4AE0" w:rsidP="0097731C">
      <w:pPr>
        <w:pStyle w:val="Bezmezer"/>
        <w:numPr>
          <w:ilvl w:val="0"/>
          <w:numId w:val="25"/>
        </w:numPr>
        <w:spacing w:line="276" w:lineRule="auto"/>
        <w:jc w:val="both"/>
        <w:rPr>
          <w:rFonts w:ascii="Times New Roman" w:hAnsi="Times New Roman" w:cs="Times New Roman"/>
          <w:sz w:val="24"/>
          <w:szCs w:val="24"/>
        </w:rPr>
      </w:pPr>
      <w:r w:rsidRPr="00BE4287">
        <w:rPr>
          <w:rFonts w:ascii="Times New Roman" w:hAnsi="Times New Roman" w:cs="Times New Roman"/>
          <w:sz w:val="24"/>
          <w:szCs w:val="24"/>
        </w:rPr>
        <w:lastRenderedPageBreak/>
        <w:t>informování vycházejících žáků a jejich rodičů o volbě povolání, přijímacím řízení a podání přihlášek na SŠ</w:t>
      </w:r>
    </w:p>
    <w:p w:rsidR="00CF4AE0" w:rsidRPr="00BE4287" w:rsidRDefault="00CF4AE0" w:rsidP="003636E1">
      <w:pPr>
        <w:pStyle w:val="Bezmezer"/>
        <w:numPr>
          <w:ilvl w:val="1"/>
          <w:numId w:val="29"/>
        </w:numPr>
        <w:spacing w:line="276" w:lineRule="auto"/>
        <w:jc w:val="both"/>
        <w:rPr>
          <w:rFonts w:ascii="Times New Roman" w:hAnsi="Times New Roman" w:cs="Times New Roman"/>
          <w:sz w:val="24"/>
          <w:szCs w:val="24"/>
        </w:rPr>
      </w:pPr>
      <w:r w:rsidRPr="00BE4287">
        <w:rPr>
          <w:rFonts w:ascii="Times New Roman" w:hAnsi="Times New Roman" w:cs="Times New Roman"/>
          <w:sz w:val="24"/>
          <w:szCs w:val="24"/>
        </w:rPr>
        <w:t>beseda s výchovnou poradkyní o volbě povolání a možnostech studia – pro žáky 8. a 9. ročníku – září (prezenčně)</w:t>
      </w:r>
    </w:p>
    <w:p w:rsidR="00CF4AE0" w:rsidRPr="00BE4287" w:rsidRDefault="00CF4AE0" w:rsidP="003636E1">
      <w:pPr>
        <w:pStyle w:val="Bezmezer"/>
        <w:numPr>
          <w:ilvl w:val="1"/>
          <w:numId w:val="29"/>
        </w:numPr>
        <w:spacing w:line="276" w:lineRule="auto"/>
        <w:jc w:val="both"/>
        <w:rPr>
          <w:rFonts w:ascii="Times New Roman" w:hAnsi="Times New Roman" w:cs="Times New Roman"/>
          <w:sz w:val="24"/>
          <w:szCs w:val="24"/>
        </w:rPr>
      </w:pPr>
      <w:r w:rsidRPr="00BE4287">
        <w:rPr>
          <w:rFonts w:ascii="Times New Roman" w:hAnsi="Times New Roman" w:cs="Times New Roman"/>
          <w:sz w:val="24"/>
          <w:szCs w:val="24"/>
        </w:rPr>
        <w:t xml:space="preserve">informativní leták </w:t>
      </w:r>
    </w:p>
    <w:p w:rsidR="00CF4AE0" w:rsidRPr="00BE4287" w:rsidRDefault="00CF4AE0" w:rsidP="003636E1">
      <w:pPr>
        <w:pStyle w:val="Bezmezer"/>
        <w:numPr>
          <w:ilvl w:val="1"/>
          <w:numId w:val="29"/>
        </w:numPr>
        <w:spacing w:line="276" w:lineRule="auto"/>
        <w:jc w:val="both"/>
        <w:rPr>
          <w:rFonts w:ascii="Times New Roman" w:hAnsi="Times New Roman" w:cs="Times New Roman"/>
          <w:sz w:val="24"/>
          <w:szCs w:val="24"/>
        </w:rPr>
      </w:pPr>
      <w:r w:rsidRPr="00BE4287">
        <w:rPr>
          <w:rFonts w:ascii="Times New Roman" w:hAnsi="Times New Roman" w:cs="Times New Roman"/>
          <w:sz w:val="24"/>
          <w:szCs w:val="24"/>
        </w:rPr>
        <w:t>Atlasy školství předány individuálně</w:t>
      </w:r>
    </w:p>
    <w:p w:rsidR="00CF4AE0" w:rsidRPr="00BE4287" w:rsidRDefault="00CF4AE0" w:rsidP="003636E1">
      <w:pPr>
        <w:pStyle w:val="Bezmezer"/>
        <w:numPr>
          <w:ilvl w:val="1"/>
          <w:numId w:val="29"/>
        </w:numPr>
        <w:spacing w:line="276" w:lineRule="auto"/>
        <w:jc w:val="both"/>
        <w:rPr>
          <w:rFonts w:ascii="Times New Roman" w:hAnsi="Times New Roman" w:cs="Times New Roman"/>
          <w:sz w:val="24"/>
          <w:szCs w:val="24"/>
        </w:rPr>
      </w:pPr>
      <w:r w:rsidRPr="00BE4287">
        <w:rPr>
          <w:rFonts w:ascii="Times New Roman" w:hAnsi="Times New Roman" w:cs="Times New Roman"/>
          <w:sz w:val="24"/>
          <w:szCs w:val="24"/>
        </w:rPr>
        <w:t xml:space="preserve">Dny otevřených dveří (online) – nabídka jednotlivých středních škol </w:t>
      </w:r>
    </w:p>
    <w:p w:rsidR="00CF4AE0" w:rsidRPr="00BE4287" w:rsidRDefault="00CF4AE0" w:rsidP="003636E1">
      <w:pPr>
        <w:pStyle w:val="Bezmezer"/>
        <w:numPr>
          <w:ilvl w:val="1"/>
          <w:numId w:val="29"/>
        </w:numPr>
        <w:spacing w:line="276" w:lineRule="auto"/>
        <w:jc w:val="both"/>
        <w:rPr>
          <w:rFonts w:ascii="Times New Roman" w:hAnsi="Times New Roman" w:cs="Times New Roman"/>
          <w:sz w:val="24"/>
          <w:szCs w:val="24"/>
        </w:rPr>
      </w:pPr>
      <w:r w:rsidRPr="00BE4287">
        <w:rPr>
          <w:rFonts w:ascii="Times New Roman" w:hAnsi="Times New Roman" w:cs="Times New Roman"/>
          <w:sz w:val="24"/>
          <w:szCs w:val="24"/>
        </w:rPr>
        <w:t xml:space="preserve">Veletrh vzdělávání (online) -  SSŠ Hodonín, SSŠ Brno, SSŠ Břeclav </w:t>
      </w:r>
    </w:p>
    <w:p w:rsidR="00CF4AE0" w:rsidRPr="00BE4287" w:rsidRDefault="00CF4AE0" w:rsidP="003636E1">
      <w:pPr>
        <w:pStyle w:val="Bezmezer"/>
        <w:numPr>
          <w:ilvl w:val="1"/>
          <w:numId w:val="29"/>
        </w:numPr>
        <w:jc w:val="both"/>
        <w:rPr>
          <w:rFonts w:ascii="Times New Roman" w:hAnsi="Times New Roman" w:cs="Times New Roman"/>
          <w:sz w:val="24"/>
          <w:szCs w:val="24"/>
        </w:rPr>
      </w:pPr>
      <w:r w:rsidRPr="00BE4287">
        <w:rPr>
          <w:rFonts w:ascii="Times New Roman" w:hAnsi="Times New Roman" w:cs="Times New Roman"/>
          <w:sz w:val="24"/>
          <w:szCs w:val="24"/>
        </w:rPr>
        <w:t xml:space="preserve">3 informativní schůzky (23. 11., 20. 1., 18. 4.) o přijímacím řízení a podání přihlášek na SŠ pro žáky (9., 8. a 5. ročníku) a jejich rodiče – zástupkyně </w:t>
      </w:r>
      <w:r w:rsidR="00B5438F">
        <w:rPr>
          <w:rFonts w:ascii="Times New Roman" w:hAnsi="Times New Roman" w:cs="Times New Roman"/>
          <w:sz w:val="24"/>
          <w:szCs w:val="24"/>
        </w:rPr>
        <w:t xml:space="preserve">ředitele </w:t>
      </w:r>
      <w:r w:rsidRPr="00BE4287">
        <w:rPr>
          <w:rFonts w:ascii="Times New Roman" w:hAnsi="Times New Roman" w:cs="Times New Roman"/>
          <w:sz w:val="24"/>
          <w:szCs w:val="24"/>
        </w:rPr>
        <w:t>školy, výchovná poradkyně (Teams)</w:t>
      </w:r>
    </w:p>
    <w:p w:rsidR="00CF4AE0" w:rsidRPr="00BE4287" w:rsidRDefault="00CF4AE0" w:rsidP="003636E1">
      <w:pPr>
        <w:pStyle w:val="Bezmezer"/>
        <w:numPr>
          <w:ilvl w:val="0"/>
          <w:numId w:val="25"/>
        </w:numPr>
        <w:jc w:val="both"/>
        <w:rPr>
          <w:rFonts w:ascii="Times New Roman" w:hAnsi="Times New Roman" w:cs="Times New Roman"/>
          <w:sz w:val="24"/>
          <w:szCs w:val="24"/>
        </w:rPr>
      </w:pPr>
      <w:r w:rsidRPr="00BE4287">
        <w:rPr>
          <w:rFonts w:ascii="Times New Roman" w:hAnsi="Times New Roman" w:cs="Times New Roman"/>
          <w:sz w:val="24"/>
          <w:szCs w:val="24"/>
        </w:rPr>
        <w:t xml:space="preserve">vydání přihlášek a zápisových lístků </w:t>
      </w:r>
    </w:p>
    <w:p w:rsidR="00CF4AE0" w:rsidRPr="00BE4287" w:rsidRDefault="00CF4AE0" w:rsidP="003636E1">
      <w:pPr>
        <w:pStyle w:val="Bezmezer"/>
        <w:numPr>
          <w:ilvl w:val="1"/>
          <w:numId w:val="30"/>
        </w:numPr>
        <w:jc w:val="both"/>
        <w:rPr>
          <w:rFonts w:ascii="Times New Roman" w:hAnsi="Times New Roman" w:cs="Times New Roman"/>
          <w:sz w:val="24"/>
          <w:szCs w:val="24"/>
        </w:rPr>
      </w:pPr>
      <w:r w:rsidRPr="00BE4287">
        <w:rPr>
          <w:rFonts w:ascii="Times New Roman" w:hAnsi="Times New Roman" w:cs="Times New Roman"/>
          <w:sz w:val="24"/>
          <w:szCs w:val="24"/>
        </w:rPr>
        <w:t>listopad – SŠ s talentovou zkouškou – 3 žáci 9. ročníku.</w:t>
      </w:r>
    </w:p>
    <w:p w:rsidR="00CF4AE0" w:rsidRPr="00BE4287" w:rsidRDefault="00CF4AE0" w:rsidP="003636E1">
      <w:pPr>
        <w:pStyle w:val="Bezmezer"/>
        <w:numPr>
          <w:ilvl w:val="1"/>
          <w:numId w:val="30"/>
        </w:numPr>
        <w:jc w:val="both"/>
        <w:rPr>
          <w:rFonts w:ascii="Times New Roman" w:hAnsi="Times New Roman" w:cs="Times New Roman"/>
          <w:sz w:val="24"/>
          <w:szCs w:val="24"/>
        </w:rPr>
      </w:pPr>
      <w:r w:rsidRPr="00BE4287">
        <w:rPr>
          <w:rFonts w:ascii="Times New Roman" w:hAnsi="Times New Roman" w:cs="Times New Roman"/>
          <w:sz w:val="24"/>
          <w:szCs w:val="24"/>
        </w:rPr>
        <w:t xml:space="preserve">únor – všem žákům 9. ročníku, dvěma žákyním 8. ročníku a třem žákům 5. ročníku </w:t>
      </w:r>
    </w:p>
    <w:p w:rsidR="00CF4AE0" w:rsidRPr="00BE4287" w:rsidRDefault="00CF4AE0" w:rsidP="003636E1">
      <w:pPr>
        <w:pStyle w:val="Bezmezer"/>
        <w:numPr>
          <w:ilvl w:val="1"/>
          <w:numId w:val="30"/>
        </w:numPr>
        <w:jc w:val="both"/>
        <w:rPr>
          <w:rFonts w:ascii="Times New Roman" w:hAnsi="Times New Roman" w:cs="Times New Roman"/>
          <w:sz w:val="24"/>
          <w:szCs w:val="24"/>
        </w:rPr>
      </w:pPr>
      <w:r w:rsidRPr="00BE4287">
        <w:rPr>
          <w:rFonts w:ascii="Times New Roman" w:hAnsi="Times New Roman" w:cs="Times New Roman"/>
          <w:sz w:val="24"/>
          <w:szCs w:val="24"/>
        </w:rPr>
        <w:t>březen – předání zápisových lístků zákonným zástupcům v několika termínech</w:t>
      </w:r>
    </w:p>
    <w:p w:rsidR="00CE1DAE" w:rsidRPr="00BE4287" w:rsidRDefault="00CE1DAE" w:rsidP="00CE1DAE"/>
    <w:p w:rsidR="00CF4AE0" w:rsidRPr="004E04A0" w:rsidRDefault="00CF4AE0" w:rsidP="00CE1DAE">
      <w:pPr>
        <w:jc w:val="both"/>
        <w:rPr>
          <w:b/>
        </w:rPr>
      </w:pPr>
      <w:r w:rsidRPr="004E04A0">
        <w:rPr>
          <w:b/>
        </w:rPr>
        <w:t>Přehled umístění vycházejících žáků:</w:t>
      </w:r>
    </w:p>
    <w:tbl>
      <w:tblPr>
        <w:tblW w:w="95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29"/>
        <w:gridCol w:w="1327"/>
        <w:gridCol w:w="1329"/>
        <w:gridCol w:w="1596"/>
        <w:gridCol w:w="1328"/>
        <w:gridCol w:w="1327"/>
        <w:gridCol w:w="1328"/>
      </w:tblGrid>
      <w:tr w:rsidR="00CF4AE0" w:rsidRPr="00BE4287" w:rsidTr="00CE1DAE">
        <w:trPr>
          <w:trHeight w:val="370"/>
        </w:trPr>
        <w:tc>
          <w:tcPr>
            <w:tcW w:w="1329" w:type="dxa"/>
            <w:vMerge w:val="restart"/>
            <w:vAlign w:val="center"/>
          </w:tcPr>
          <w:p w:rsidR="00CF4AE0" w:rsidRPr="00BE4287" w:rsidRDefault="00CF4AE0">
            <w:pPr>
              <w:spacing w:line="276" w:lineRule="auto"/>
              <w:jc w:val="center"/>
              <w:rPr>
                <w:lang w:eastAsia="en-US"/>
              </w:rPr>
            </w:pPr>
          </w:p>
        </w:tc>
        <w:tc>
          <w:tcPr>
            <w:tcW w:w="2656" w:type="dxa"/>
            <w:gridSpan w:val="2"/>
            <w:vAlign w:val="center"/>
            <w:hideMark/>
          </w:tcPr>
          <w:p w:rsidR="00CF4AE0" w:rsidRPr="00BE4287" w:rsidRDefault="00CF4AE0">
            <w:pPr>
              <w:spacing w:line="276" w:lineRule="auto"/>
              <w:jc w:val="center"/>
              <w:rPr>
                <w:lang w:eastAsia="en-US"/>
              </w:rPr>
            </w:pPr>
            <w:r w:rsidRPr="00BE4287">
              <w:rPr>
                <w:lang w:eastAsia="en-US"/>
              </w:rPr>
              <w:t>GYMNÁZIUM</w:t>
            </w:r>
          </w:p>
        </w:tc>
        <w:tc>
          <w:tcPr>
            <w:tcW w:w="2924" w:type="dxa"/>
            <w:gridSpan w:val="2"/>
            <w:vAlign w:val="center"/>
            <w:hideMark/>
          </w:tcPr>
          <w:p w:rsidR="00CF4AE0" w:rsidRPr="00BE4287" w:rsidRDefault="00CF4AE0">
            <w:pPr>
              <w:spacing w:line="276" w:lineRule="auto"/>
              <w:jc w:val="center"/>
              <w:rPr>
                <w:lang w:eastAsia="en-US"/>
              </w:rPr>
            </w:pPr>
            <w:r w:rsidRPr="00BE4287">
              <w:rPr>
                <w:lang w:eastAsia="en-US"/>
              </w:rPr>
              <w:t>SŠ</w:t>
            </w:r>
          </w:p>
        </w:tc>
        <w:tc>
          <w:tcPr>
            <w:tcW w:w="1327" w:type="dxa"/>
            <w:vAlign w:val="center"/>
            <w:hideMark/>
          </w:tcPr>
          <w:p w:rsidR="00CF4AE0" w:rsidRPr="00BE4287" w:rsidRDefault="00CF4AE0">
            <w:pPr>
              <w:spacing w:line="276" w:lineRule="auto"/>
              <w:jc w:val="center"/>
              <w:rPr>
                <w:lang w:eastAsia="en-US"/>
              </w:rPr>
            </w:pPr>
            <w:r w:rsidRPr="00BE4287">
              <w:rPr>
                <w:lang w:eastAsia="en-US"/>
              </w:rPr>
              <w:t>SŠ</w:t>
            </w:r>
          </w:p>
        </w:tc>
        <w:tc>
          <w:tcPr>
            <w:tcW w:w="1328" w:type="dxa"/>
            <w:vMerge w:val="restart"/>
            <w:vAlign w:val="center"/>
            <w:hideMark/>
          </w:tcPr>
          <w:p w:rsidR="00CF4AE0" w:rsidRPr="00BE4287" w:rsidRDefault="00CF4AE0">
            <w:pPr>
              <w:spacing w:line="276" w:lineRule="auto"/>
              <w:jc w:val="center"/>
              <w:rPr>
                <w:lang w:eastAsia="en-US"/>
              </w:rPr>
            </w:pPr>
            <w:r w:rsidRPr="00BE4287">
              <w:rPr>
                <w:lang w:eastAsia="en-US"/>
              </w:rPr>
              <w:t>CELKEM</w:t>
            </w:r>
          </w:p>
        </w:tc>
      </w:tr>
      <w:tr w:rsidR="00CF4AE0" w:rsidRPr="00BE4287" w:rsidTr="00CE1DAE">
        <w:trPr>
          <w:trHeight w:val="370"/>
        </w:trPr>
        <w:tc>
          <w:tcPr>
            <w:tcW w:w="0" w:type="auto"/>
            <w:vMerge/>
            <w:vAlign w:val="center"/>
            <w:hideMark/>
          </w:tcPr>
          <w:p w:rsidR="00CF4AE0" w:rsidRPr="00BE4287" w:rsidRDefault="00CF4AE0">
            <w:pPr>
              <w:rPr>
                <w:lang w:eastAsia="en-US"/>
              </w:rPr>
            </w:pPr>
          </w:p>
        </w:tc>
        <w:tc>
          <w:tcPr>
            <w:tcW w:w="1327" w:type="dxa"/>
            <w:vAlign w:val="center"/>
            <w:hideMark/>
          </w:tcPr>
          <w:p w:rsidR="00CF4AE0" w:rsidRPr="00BE4287" w:rsidRDefault="00CF4AE0">
            <w:pPr>
              <w:spacing w:line="276" w:lineRule="auto"/>
              <w:jc w:val="center"/>
              <w:rPr>
                <w:i/>
                <w:lang w:eastAsia="en-US"/>
              </w:rPr>
            </w:pPr>
            <w:r w:rsidRPr="00BE4287">
              <w:rPr>
                <w:i/>
                <w:lang w:eastAsia="en-US"/>
              </w:rPr>
              <w:t>8 letá</w:t>
            </w:r>
          </w:p>
        </w:tc>
        <w:tc>
          <w:tcPr>
            <w:tcW w:w="1329" w:type="dxa"/>
            <w:vAlign w:val="center"/>
            <w:hideMark/>
          </w:tcPr>
          <w:p w:rsidR="00CF4AE0" w:rsidRPr="00BE4287" w:rsidRDefault="00CF4AE0">
            <w:pPr>
              <w:spacing w:line="276" w:lineRule="auto"/>
              <w:jc w:val="center"/>
              <w:rPr>
                <w:i/>
                <w:lang w:eastAsia="en-US"/>
              </w:rPr>
            </w:pPr>
            <w:r w:rsidRPr="00BE4287">
              <w:rPr>
                <w:i/>
                <w:lang w:eastAsia="en-US"/>
              </w:rPr>
              <w:t>4 letá</w:t>
            </w:r>
          </w:p>
        </w:tc>
        <w:tc>
          <w:tcPr>
            <w:tcW w:w="1596" w:type="dxa"/>
            <w:vAlign w:val="center"/>
            <w:hideMark/>
          </w:tcPr>
          <w:p w:rsidR="00CF4AE0" w:rsidRPr="00BE4287" w:rsidRDefault="00CF4AE0">
            <w:pPr>
              <w:spacing w:line="276" w:lineRule="auto"/>
              <w:jc w:val="center"/>
              <w:rPr>
                <w:i/>
                <w:lang w:eastAsia="en-US"/>
              </w:rPr>
            </w:pPr>
            <w:r w:rsidRPr="00BE4287">
              <w:rPr>
                <w:i/>
                <w:lang w:eastAsia="en-US"/>
              </w:rPr>
              <w:t>maturita</w:t>
            </w:r>
          </w:p>
        </w:tc>
        <w:tc>
          <w:tcPr>
            <w:tcW w:w="1328" w:type="dxa"/>
            <w:vAlign w:val="center"/>
            <w:hideMark/>
          </w:tcPr>
          <w:p w:rsidR="00CF4AE0" w:rsidRPr="00BE4287" w:rsidRDefault="00CF4AE0">
            <w:pPr>
              <w:spacing w:line="276" w:lineRule="auto"/>
              <w:jc w:val="center"/>
              <w:rPr>
                <w:i/>
                <w:lang w:eastAsia="en-US"/>
              </w:rPr>
            </w:pPr>
            <w:r w:rsidRPr="00BE4287">
              <w:rPr>
                <w:i/>
                <w:lang w:eastAsia="en-US"/>
              </w:rPr>
              <w:t>výuční list</w:t>
            </w:r>
          </w:p>
        </w:tc>
        <w:tc>
          <w:tcPr>
            <w:tcW w:w="1327" w:type="dxa"/>
            <w:vAlign w:val="center"/>
            <w:hideMark/>
          </w:tcPr>
          <w:p w:rsidR="00CF4AE0" w:rsidRPr="00BE4287" w:rsidRDefault="00CF4AE0">
            <w:pPr>
              <w:spacing w:line="276" w:lineRule="auto"/>
              <w:jc w:val="center"/>
              <w:rPr>
                <w:i/>
                <w:lang w:eastAsia="en-US"/>
              </w:rPr>
            </w:pPr>
            <w:r w:rsidRPr="00BE4287">
              <w:rPr>
                <w:i/>
                <w:lang w:eastAsia="en-US"/>
              </w:rPr>
              <w:t>umělecká</w:t>
            </w:r>
          </w:p>
        </w:tc>
        <w:tc>
          <w:tcPr>
            <w:tcW w:w="0" w:type="auto"/>
            <w:vMerge/>
            <w:vAlign w:val="center"/>
            <w:hideMark/>
          </w:tcPr>
          <w:p w:rsidR="00CF4AE0" w:rsidRPr="00BE4287" w:rsidRDefault="00CF4AE0">
            <w:pPr>
              <w:rPr>
                <w:lang w:eastAsia="en-US"/>
              </w:rPr>
            </w:pPr>
          </w:p>
        </w:tc>
      </w:tr>
      <w:tr w:rsidR="00CF4AE0" w:rsidRPr="00BE4287" w:rsidTr="00CE1DAE">
        <w:trPr>
          <w:trHeight w:val="370"/>
        </w:trPr>
        <w:tc>
          <w:tcPr>
            <w:tcW w:w="1329" w:type="dxa"/>
            <w:vAlign w:val="center"/>
            <w:hideMark/>
          </w:tcPr>
          <w:p w:rsidR="00CF4AE0" w:rsidRPr="00BE4287" w:rsidRDefault="00CF4AE0">
            <w:pPr>
              <w:spacing w:line="276" w:lineRule="auto"/>
              <w:jc w:val="center"/>
              <w:rPr>
                <w:lang w:eastAsia="en-US"/>
              </w:rPr>
            </w:pPr>
            <w:r w:rsidRPr="00BE4287">
              <w:rPr>
                <w:lang w:eastAsia="en-US"/>
              </w:rPr>
              <w:t>5. B</w:t>
            </w:r>
          </w:p>
        </w:tc>
        <w:tc>
          <w:tcPr>
            <w:tcW w:w="1327" w:type="dxa"/>
            <w:vAlign w:val="center"/>
            <w:hideMark/>
          </w:tcPr>
          <w:p w:rsidR="00CF4AE0" w:rsidRPr="00BE4287" w:rsidRDefault="00CF4AE0">
            <w:pPr>
              <w:spacing w:line="276" w:lineRule="auto"/>
              <w:jc w:val="center"/>
              <w:rPr>
                <w:lang w:eastAsia="en-US"/>
              </w:rPr>
            </w:pPr>
            <w:r w:rsidRPr="00BE4287">
              <w:rPr>
                <w:lang w:eastAsia="en-US"/>
              </w:rPr>
              <w:t>3</w:t>
            </w:r>
          </w:p>
        </w:tc>
        <w:tc>
          <w:tcPr>
            <w:tcW w:w="1329" w:type="dxa"/>
            <w:vAlign w:val="center"/>
            <w:hideMark/>
          </w:tcPr>
          <w:p w:rsidR="00CF4AE0" w:rsidRPr="00BE4287" w:rsidRDefault="00CF4AE0">
            <w:pPr>
              <w:spacing w:line="276" w:lineRule="auto"/>
              <w:jc w:val="center"/>
              <w:rPr>
                <w:lang w:eastAsia="en-US"/>
              </w:rPr>
            </w:pPr>
            <w:r w:rsidRPr="00BE4287">
              <w:rPr>
                <w:lang w:eastAsia="en-US"/>
              </w:rPr>
              <w:t>-</w:t>
            </w:r>
          </w:p>
        </w:tc>
        <w:tc>
          <w:tcPr>
            <w:tcW w:w="1596" w:type="dxa"/>
            <w:vAlign w:val="center"/>
            <w:hideMark/>
          </w:tcPr>
          <w:p w:rsidR="00CF4AE0" w:rsidRPr="00BE4287" w:rsidRDefault="00CF4AE0">
            <w:pPr>
              <w:spacing w:line="276" w:lineRule="auto"/>
              <w:jc w:val="center"/>
              <w:rPr>
                <w:lang w:eastAsia="en-US"/>
              </w:rPr>
            </w:pPr>
            <w:r w:rsidRPr="00BE4287">
              <w:rPr>
                <w:lang w:eastAsia="en-US"/>
              </w:rPr>
              <w:t>-</w:t>
            </w:r>
          </w:p>
        </w:tc>
        <w:tc>
          <w:tcPr>
            <w:tcW w:w="1328" w:type="dxa"/>
            <w:vAlign w:val="center"/>
            <w:hideMark/>
          </w:tcPr>
          <w:p w:rsidR="00CF4AE0" w:rsidRPr="00BE4287" w:rsidRDefault="00CF4AE0">
            <w:pPr>
              <w:spacing w:line="276" w:lineRule="auto"/>
              <w:jc w:val="center"/>
              <w:rPr>
                <w:lang w:eastAsia="en-US"/>
              </w:rPr>
            </w:pPr>
            <w:r w:rsidRPr="00BE4287">
              <w:rPr>
                <w:lang w:eastAsia="en-US"/>
              </w:rPr>
              <w:t>-</w:t>
            </w:r>
          </w:p>
        </w:tc>
        <w:tc>
          <w:tcPr>
            <w:tcW w:w="1327" w:type="dxa"/>
            <w:vAlign w:val="center"/>
            <w:hideMark/>
          </w:tcPr>
          <w:p w:rsidR="00CF4AE0" w:rsidRPr="00BE4287" w:rsidRDefault="00CF4AE0">
            <w:pPr>
              <w:spacing w:line="276" w:lineRule="auto"/>
              <w:jc w:val="center"/>
              <w:rPr>
                <w:lang w:eastAsia="en-US"/>
              </w:rPr>
            </w:pPr>
            <w:r w:rsidRPr="00BE4287">
              <w:rPr>
                <w:lang w:eastAsia="en-US"/>
              </w:rPr>
              <w:t>-</w:t>
            </w:r>
          </w:p>
        </w:tc>
        <w:tc>
          <w:tcPr>
            <w:tcW w:w="1328" w:type="dxa"/>
            <w:vAlign w:val="center"/>
            <w:hideMark/>
          </w:tcPr>
          <w:p w:rsidR="00CF4AE0" w:rsidRPr="00BE4287" w:rsidRDefault="00CF4AE0">
            <w:pPr>
              <w:spacing w:line="276" w:lineRule="auto"/>
              <w:jc w:val="center"/>
              <w:rPr>
                <w:lang w:eastAsia="en-US"/>
              </w:rPr>
            </w:pPr>
            <w:r w:rsidRPr="00BE4287">
              <w:rPr>
                <w:lang w:eastAsia="en-US"/>
              </w:rPr>
              <w:t>3</w:t>
            </w:r>
          </w:p>
        </w:tc>
      </w:tr>
      <w:tr w:rsidR="00CF4AE0" w:rsidRPr="00BE4287" w:rsidTr="00CE1DAE">
        <w:trPr>
          <w:trHeight w:val="370"/>
        </w:trPr>
        <w:tc>
          <w:tcPr>
            <w:tcW w:w="1329" w:type="dxa"/>
            <w:vAlign w:val="center"/>
            <w:hideMark/>
          </w:tcPr>
          <w:p w:rsidR="00CF4AE0" w:rsidRPr="00BE4287" w:rsidRDefault="00CF4AE0">
            <w:pPr>
              <w:spacing w:line="276" w:lineRule="auto"/>
              <w:jc w:val="center"/>
              <w:rPr>
                <w:lang w:eastAsia="en-US"/>
              </w:rPr>
            </w:pPr>
            <w:r w:rsidRPr="00BE4287">
              <w:rPr>
                <w:lang w:eastAsia="en-US"/>
              </w:rPr>
              <w:t>8. A</w:t>
            </w:r>
          </w:p>
        </w:tc>
        <w:tc>
          <w:tcPr>
            <w:tcW w:w="1327" w:type="dxa"/>
            <w:vAlign w:val="center"/>
            <w:hideMark/>
          </w:tcPr>
          <w:p w:rsidR="00CF4AE0" w:rsidRPr="00BE4287" w:rsidRDefault="00CF4AE0">
            <w:pPr>
              <w:spacing w:line="276" w:lineRule="auto"/>
              <w:jc w:val="center"/>
              <w:rPr>
                <w:lang w:eastAsia="en-US"/>
              </w:rPr>
            </w:pPr>
            <w:r w:rsidRPr="00BE4287">
              <w:rPr>
                <w:lang w:eastAsia="en-US"/>
              </w:rPr>
              <w:t>-</w:t>
            </w:r>
          </w:p>
        </w:tc>
        <w:tc>
          <w:tcPr>
            <w:tcW w:w="1329" w:type="dxa"/>
            <w:vAlign w:val="center"/>
            <w:hideMark/>
          </w:tcPr>
          <w:p w:rsidR="00CF4AE0" w:rsidRPr="00BE4287" w:rsidRDefault="00CF4AE0">
            <w:pPr>
              <w:spacing w:line="276" w:lineRule="auto"/>
              <w:jc w:val="center"/>
              <w:rPr>
                <w:lang w:eastAsia="en-US"/>
              </w:rPr>
            </w:pPr>
            <w:r w:rsidRPr="00BE4287">
              <w:rPr>
                <w:lang w:eastAsia="en-US"/>
              </w:rPr>
              <w:t>-</w:t>
            </w:r>
          </w:p>
        </w:tc>
        <w:tc>
          <w:tcPr>
            <w:tcW w:w="1596" w:type="dxa"/>
            <w:vAlign w:val="center"/>
            <w:hideMark/>
          </w:tcPr>
          <w:p w:rsidR="00CF4AE0" w:rsidRPr="00BE4287" w:rsidRDefault="00CF4AE0">
            <w:pPr>
              <w:spacing w:line="276" w:lineRule="auto"/>
              <w:jc w:val="center"/>
              <w:rPr>
                <w:lang w:eastAsia="en-US"/>
              </w:rPr>
            </w:pPr>
            <w:r w:rsidRPr="00BE4287">
              <w:rPr>
                <w:lang w:eastAsia="en-US"/>
              </w:rPr>
              <w:t>1</w:t>
            </w:r>
          </w:p>
        </w:tc>
        <w:tc>
          <w:tcPr>
            <w:tcW w:w="1328" w:type="dxa"/>
            <w:vAlign w:val="center"/>
            <w:hideMark/>
          </w:tcPr>
          <w:p w:rsidR="00CF4AE0" w:rsidRPr="00BE4287" w:rsidRDefault="00CF4AE0">
            <w:pPr>
              <w:spacing w:line="276" w:lineRule="auto"/>
              <w:jc w:val="center"/>
              <w:rPr>
                <w:lang w:eastAsia="en-US"/>
              </w:rPr>
            </w:pPr>
            <w:r w:rsidRPr="00BE4287">
              <w:rPr>
                <w:lang w:eastAsia="en-US"/>
              </w:rPr>
              <w:t>1</w:t>
            </w:r>
          </w:p>
        </w:tc>
        <w:tc>
          <w:tcPr>
            <w:tcW w:w="1327" w:type="dxa"/>
            <w:vAlign w:val="center"/>
            <w:hideMark/>
          </w:tcPr>
          <w:p w:rsidR="00CF4AE0" w:rsidRPr="00BE4287" w:rsidRDefault="00CF4AE0">
            <w:pPr>
              <w:spacing w:line="276" w:lineRule="auto"/>
              <w:jc w:val="center"/>
              <w:rPr>
                <w:lang w:eastAsia="en-US"/>
              </w:rPr>
            </w:pPr>
            <w:r w:rsidRPr="00BE4287">
              <w:rPr>
                <w:lang w:eastAsia="en-US"/>
              </w:rPr>
              <w:t>-</w:t>
            </w:r>
          </w:p>
        </w:tc>
        <w:tc>
          <w:tcPr>
            <w:tcW w:w="1328" w:type="dxa"/>
            <w:vAlign w:val="center"/>
            <w:hideMark/>
          </w:tcPr>
          <w:p w:rsidR="00CF4AE0" w:rsidRPr="00BE4287" w:rsidRDefault="00CF4AE0">
            <w:pPr>
              <w:spacing w:line="276" w:lineRule="auto"/>
              <w:jc w:val="center"/>
              <w:rPr>
                <w:lang w:eastAsia="en-US"/>
              </w:rPr>
            </w:pPr>
            <w:r w:rsidRPr="00BE4287">
              <w:rPr>
                <w:lang w:eastAsia="en-US"/>
              </w:rPr>
              <w:t>2</w:t>
            </w:r>
          </w:p>
        </w:tc>
      </w:tr>
      <w:tr w:rsidR="00CF4AE0" w:rsidRPr="00BE4287" w:rsidTr="00CE1DAE">
        <w:trPr>
          <w:trHeight w:val="370"/>
        </w:trPr>
        <w:tc>
          <w:tcPr>
            <w:tcW w:w="1329" w:type="dxa"/>
            <w:vAlign w:val="center"/>
            <w:hideMark/>
          </w:tcPr>
          <w:p w:rsidR="00CF4AE0" w:rsidRPr="00BE4287" w:rsidRDefault="00CF4AE0">
            <w:pPr>
              <w:spacing w:line="276" w:lineRule="auto"/>
              <w:jc w:val="center"/>
              <w:rPr>
                <w:lang w:eastAsia="en-US"/>
              </w:rPr>
            </w:pPr>
            <w:r w:rsidRPr="00BE4287">
              <w:rPr>
                <w:lang w:eastAsia="en-US"/>
              </w:rPr>
              <w:t>9. A</w:t>
            </w:r>
          </w:p>
        </w:tc>
        <w:tc>
          <w:tcPr>
            <w:tcW w:w="1327" w:type="dxa"/>
            <w:vAlign w:val="center"/>
            <w:hideMark/>
          </w:tcPr>
          <w:p w:rsidR="00CF4AE0" w:rsidRPr="00BE4287" w:rsidRDefault="00CF4AE0">
            <w:pPr>
              <w:spacing w:line="276" w:lineRule="auto"/>
              <w:jc w:val="center"/>
              <w:rPr>
                <w:lang w:eastAsia="en-US"/>
              </w:rPr>
            </w:pPr>
            <w:r w:rsidRPr="00BE4287">
              <w:rPr>
                <w:lang w:eastAsia="en-US"/>
              </w:rPr>
              <w:t>-</w:t>
            </w:r>
          </w:p>
        </w:tc>
        <w:tc>
          <w:tcPr>
            <w:tcW w:w="1329" w:type="dxa"/>
            <w:vAlign w:val="center"/>
            <w:hideMark/>
          </w:tcPr>
          <w:p w:rsidR="00CF4AE0" w:rsidRPr="00BE4287" w:rsidRDefault="00CF4AE0">
            <w:pPr>
              <w:spacing w:line="276" w:lineRule="auto"/>
              <w:jc w:val="center"/>
              <w:rPr>
                <w:lang w:eastAsia="en-US"/>
              </w:rPr>
            </w:pPr>
            <w:r w:rsidRPr="00BE4287">
              <w:rPr>
                <w:lang w:eastAsia="en-US"/>
              </w:rPr>
              <w:t>2</w:t>
            </w:r>
          </w:p>
        </w:tc>
        <w:tc>
          <w:tcPr>
            <w:tcW w:w="1596" w:type="dxa"/>
            <w:vAlign w:val="center"/>
            <w:hideMark/>
          </w:tcPr>
          <w:p w:rsidR="00CF4AE0" w:rsidRPr="00BE4287" w:rsidRDefault="00CF4AE0">
            <w:pPr>
              <w:spacing w:line="276" w:lineRule="auto"/>
              <w:jc w:val="center"/>
              <w:rPr>
                <w:lang w:eastAsia="en-US"/>
              </w:rPr>
            </w:pPr>
            <w:r w:rsidRPr="00BE4287">
              <w:rPr>
                <w:lang w:eastAsia="en-US"/>
              </w:rPr>
              <w:t>15</w:t>
            </w:r>
          </w:p>
        </w:tc>
        <w:tc>
          <w:tcPr>
            <w:tcW w:w="1328" w:type="dxa"/>
            <w:vAlign w:val="center"/>
            <w:hideMark/>
          </w:tcPr>
          <w:p w:rsidR="00CF4AE0" w:rsidRPr="00BE4287" w:rsidRDefault="00CF4AE0">
            <w:pPr>
              <w:spacing w:line="276" w:lineRule="auto"/>
              <w:jc w:val="center"/>
              <w:rPr>
                <w:lang w:eastAsia="en-US"/>
              </w:rPr>
            </w:pPr>
            <w:r w:rsidRPr="00BE4287">
              <w:rPr>
                <w:lang w:eastAsia="en-US"/>
              </w:rPr>
              <w:t>6</w:t>
            </w:r>
          </w:p>
        </w:tc>
        <w:tc>
          <w:tcPr>
            <w:tcW w:w="1327" w:type="dxa"/>
            <w:vAlign w:val="center"/>
            <w:hideMark/>
          </w:tcPr>
          <w:p w:rsidR="00CF4AE0" w:rsidRPr="00BE4287" w:rsidRDefault="00CF4AE0">
            <w:pPr>
              <w:spacing w:line="276" w:lineRule="auto"/>
              <w:jc w:val="center"/>
              <w:rPr>
                <w:lang w:eastAsia="en-US"/>
              </w:rPr>
            </w:pPr>
            <w:r w:rsidRPr="00BE4287">
              <w:rPr>
                <w:lang w:eastAsia="en-US"/>
              </w:rPr>
              <w:t>-</w:t>
            </w:r>
          </w:p>
        </w:tc>
        <w:tc>
          <w:tcPr>
            <w:tcW w:w="1328" w:type="dxa"/>
            <w:vAlign w:val="center"/>
            <w:hideMark/>
          </w:tcPr>
          <w:p w:rsidR="00CF4AE0" w:rsidRPr="00BE4287" w:rsidRDefault="00CF4AE0">
            <w:pPr>
              <w:spacing w:line="276" w:lineRule="auto"/>
              <w:jc w:val="center"/>
              <w:rPr>
                <w:lang w:eastAsia="en-US"/>
              </w:rPr>
            </w:pPr>
            <w:r w:rsidRPr="00BE4287">
              <w:rPr>
                <w:lang w:eastAsia="en-US"/>
              </w:rPr>
              <w:t>23</w:t>
            </w:r>
          </w:p>
        </w:tc>
      </w:tr>
      <w:tr w:rsidR="00CF4AE0" w:rsidRPr="00BE4287" w:rsidTr="00CE1DAE">
        <w:trPr>
          <w:trHeight w:val="370"/>
        </w:trPr>
        <w:tc>
          <w:tcPr>
            <w:tcW w:w="1329" w:type="dxa"/>
            <w:vAlign w:val="center"/>
            <w:hideMark/>
          </w:tcPr>
          <w:p w:rsidR="00CF4AE0" w:rsidRPr="00BE4287" w:rsidRDefault="00CF4AE0">
            <w:pPr>
              <w:spacing w:line="276" w:lineRule="auto"/>
              <w:jc w:val="center"/>
              <w:rPr>
                <w:lang w:eastAsia="en-US"/>
              </w:rPr>
            </w:pPr>
            <w:r w:rsidRPr="00BE4287">
              <w:rPr>
                <w:lang w:eastAsia="en-US"/>
              </w:rPr>
              <w:t>9. B</w:t>
            </w:r>
          </w:p>
        </w:tc>
        <w:tc>
          <w:tcPr>
            <w:tcW w:w="1327" w:type="dxa"/>
            <w:vAlign w:val="center"/>
            <w:hideMark/>
          </w:tcPr>
          <w:p w:rsidR="00CF4AE0" w:rsidRPr="00BE4287" w:rsidRDefault="00CF4AE0">
            <w:pPr>
              <w:spacing w:line="276" w:lineRule="auto"/>
              <w:jc w:val="center"/>
              <w:rPr>
                <w:lang w:eastAsia="en-US"/>
              </w:rPr>
            </w:pPr>
            <w:r w:rsidRPr="00BE4287">
              <w:rPr>
                <w:lang w:eastAsia="en-US"/>
              </w:rPr>
              <w:t>-</w:t>
            </w:r>
          </w:p>
        </w:tc>
        <w:tc>
          <w:tcPr>
            <w:tcW w:w="1329" w:type="dxa"/>
            <w:vAlign w:val="center"/>
            <w:hideMark/>
          </w:tcPr>
          <w:p w:rsidR="00CF4AE0" w:rsidRPr="00BE4287" w:rsidRDefault="00CF4AE0">
            <w:pPr>
              <w:spacing w:line="276" w:lineRule="auto"/>
              <w:jc w:val="center"/>
              <w:rPr>
                <w:lang w:eastAsia="en-US"/>
              </w:rPr>
            </w:pPr>
            <w:r w:rsidRPr="00BE4287">
              <w:rPr>
                <w:lang w:eastAsia="en-US"/>
              </w:rPr>
              <w:t>-</w:t>
            </w:r>
          </w:p>
        </w:tc>
        <w:tc>
          <w:tcPr>
            <w:tcW w:w="1596" w:type="dxa"/>
            <w:vAlign w:val="center"/>
            <w:hideMark/>
          </w:tcPr>
          <w:p w:rsidR="00CF4AE0" w:rsidRPr="00BE4287" w:rsidRDefault="00CF4AE0">
            <w:pPr>
              <w:spacing w:line="276" w:lineRule="auto"/>
              <w:jc w:val="center"/>
              <w:rPr>
                <w:lang w:eastAsia="en-US"/>
              </w:rPr>
            </w:pPr>
            <w:r w:rsidRPr="00BE4287">
              <w:rPr>
                <w:lang w:eastAsia="en-US"/>
              </w:rPr>
              <w:t>15</w:t>
            </w:r>
          </w:p>
        </w:tc>
        <w:tc>
          <w:tcPr>
            <w:tcW w:w="1328" w:type="dxa"/>
            <w:vAlign w:val="center"/>
            <w:hideMark/>
          </w:tcPr>
          <w:p w:rsidR="00CF4AE0" w:rsidRPr="00BE4287" w:rsidRDefault="00CF4AE0">
            <w:pPr>
              <w:spacing w:line="276" w:lineRule="auto"/>
              <w:jc w:val="center"/>
              <w:rPr>
                <w:lang w:eastAsia="en-US"/>
              </w:rPr>
            </w:pPr>
            <w:r w:rsidRPr="00BE4287">
              <w:rPr>
                <w:lang w:eastAsia="en-US"/>
              </w:rPr>
              <w:t>5</w:t>
            </w:r>
          </w:p>
        </w:tc>
        <w:tc>
          <w:tcPr>
            <w:tcW w:w="1327" w:type="dxa"/>
            <w:vAlign w:val="center"/>
            <w:hideMark/>
          </w:tcPr>
          <w:p w:rsidR="00CF4AE0" w:rsidRPr="00BE4287" w:rsidRDefault="00CF4AE0">
            <w:pPr>
              <w:spacing w:line="276" w:lineRule="auto"/>
              <w:jc w:val="center"/>
              <w:rPr>
                <w:lang w:eastAsia="en-US"/>
              </w:rPr>
            </w:pPr>
            <w:r w:rsidRPr="00BE4287">
              <w:rPr>
                <w:lang w:eastAsia="en-US"/>
              </w:rPr>
              <w:t>2</w:t>
            </w:r>
          </w:p>
        </w:tc>
        <w:tc>
          <w:tcPr>
            <w:tcW w:w="1328" w:type="dxa"/>
            <w:vAlign w:val="center"/>
            <w:hideMark/>
          </w:tcPr>
          <w:p w:rsidR="00CF4AE0" w:rsidRPr="00BE4287" w:rsidRDefault="00CF4AE0">
            <w:pPr>
              <w:spacing w:line="276" w:lineRule="auto"/>
              <w:jc w:val="center"/>
              <w:rPr>
                <w:lang w:eastAsia="en-US"/>
              </w:rPr>
            </w:pPr>
            <w:r w:rsidRPr="00BE4287">
              <w:rPr>
                <w:lang w:eastAsia="en-US"/>
              </w:rPr>
              <w:t>22</w:t>
            </w:r>
          </w:p>
        </w:tc>
      </w:tr>
      <w:tr w:rsidR="00CF4AE0" w:rsidRPr="00BE4287" w:rsidTr="00CE1DAE">
        <w:trPr>
          <w:trHeight w:val="391"/>
        </w:trPr>
        <w:tc>
          <w:tcPr>
            <w:tcW w:w="1329" w:type="dxa"/>
            <w:vAlign w:val="center"/>
            <w:hideMark/>
          </w:tcPr>
          <w:p w:rsidR="00CF4AE0" w:rsidRPr="00BE4287" w:rsidRDefault="00CF4AE0">
            <w:pPr>
              <w:spacing w:line="276" w:lineRule="auto"/>
              <w:jc w:val="center"/>
              <w:rPr>
                <w:lang w:eastAsia="en-US"/>
              </w:rPr>
            </w:pPr>
            <w:r w:rsidRPr="00BE4287">
              <w:rPr>
                <w:lang w:eastAsia="en-US"/>
              </w:rPr>
              <w:t>CELKEM</w:t>
            </w:r>
          </w:p>
        </w:tc>
        <w:tc>
          <w:tcPr>
            <w:tcW w:w="1327" w:type="dxa"/>
            <w:vAlign w:val="center"/>
            <w:hideMark/>
          </w:tcPr>
          <w:p w:rsidR="00CF4AE0" w:rsidRPr="00BE4287" w:rsidRDefault="00CF4AE0">
            <w:pPr>
              <w:spacing w:line="276" w:lineRule="auto"/>
              <w:jc w:val="center"/>
              <w:rPr>
                <w:lang w:eastAsia="en-US"/>
              </w:rPr>
            </w:pPr>
            <w:r w:rsidRPr="00BE4287">
              <w:rPr>
                <w:lang w:eastAsia="en-US"/>
              </w:rPr>
              <w:t>3</w:t>
            </w:r>
          </w:p>
        </w:tc>
        <w:tc>
          <w:tcPr>
            <w:tcW w:w="1329" w:type="dxa"/>
            <w:vAlign w:val="center"/>
            <w:hideMark/>
          </w:tcPr>
          <w:p w:rsidR="00CF4AE0" w:rsidRPr="00BE4287" w:rsidRDefault="00CF4AE0">
            <w:pPr>
              <w:spacing w:line="276" w:lineRule="auto"/>
              <w:jc w:val="center"/>
              <w:rPr>
                <w:lang w:eastAsia="en-US"/>
              </w:rPr>
            </w:pPr>
            <w:r w:rsidRPr="00BE4287">
              <w:rPr>
                <w:lang w:eastAsia="en-US"/>
              </w:rPr>
              <w:t>2</w:t>
            </w:r>
          </w:p>
        </w:tc>
        <w:tc>
          <w:tcPr>
            <w:tcW w:w="1596" w:type="dxa"/>
            <w:vAlign w:val="center"/>
            <w:hideMark/>
          </w:tcPr>
          <w:p w:rsidR="00CF4AE0" w:rsidRPr="00BE4287" w:rsidRDefault="00CF4AE0">
            <w:pPr>
              <w:spacing w:line="276" w:lineRule="auto"/>
              <w:jc w:val="center"/>
              <w:rPr>
                <w:lang w:eastAsia="en-US"/>
              </w:rPr>
            </w:pPr>
            <w:r w:rsidRPr="00BE4287">
              <w:rPr>
                <w:lang w:eastAsia="en-US"/>
              </w:rPr>
              <w:t>31</w:t>
            </w:r>
          </w:p>
        </w:tc>
        <w:tc>
          <w:tcPr>
            <w:tcW w:w="1328" w:type="dxa"/>
            <w:vAlign w:val="center"/>
            <w:hideMark/>
          </w:tcPr>
          <w:p w:rsidR="00CF4AE0" w:rsidRPr="00BE4287" w:rsidRDefault="00CF4AE0">
            <w:pPr>
              <w:spacing w:line="276" w:lineRule="auto"/>
              <w:jc w:val="center"/>
              <w:rPr>
                <w:lang w:eastAsia="en-US"/>
              </w:rPr>
            </w:pPr>
            <w:r w:rsidRPr="00BE4287">
              <w:rPr>
                <w:lang w:eastAsia="en-US"/>
              </w:rPr>
              <w:t>12</w:t>
            </w:r>
          </w:p>
        </w:tc>
        <w:tc>
          <w:tcPr>
            <w:tcW w:w="1327" w:type="dxa"/>
            <w:vAlign w:val="center"/>
            <w:hideMark/>
          </w:tcPr>
          <w:p w:rsidR="00CF4AE0" w:rsidRPr="00BE4287" w:rsidRDefault="00CF4AE0">
            <w:pPr>
              <w:spacing w:line="276" w:lineRule="auto"/>
              <w:jc w:val="center"/>
              <w:rPr>
                <w:lang w:eastAsia="en-US"/>
              </w:rPr>
            </w:pPr>
            <w:r w:rsidRPr="00BE4287">
              <w:rPr>
                <w:lang w:eastAsia="en-US"/>
              </w:rPr>
              <w:t>2</w:t>
            </w:r>
          </w:p>
        </w:tc>
        <w:tc>
          <w:tcPr>
            <w:tcW w:w="1328" w:type="dxa"/>
            <w:vAlign w:val="center"/>
            <w:hideMark/>
          </w:tcPr>
          <w:p w:rsidR="00CF4AE0" w:rsidRPr="00BE4287" w:rsidRDefault="00CF4AE0">
            <w:pPr>
              <w:spacing w:line="276" w:lineRule="auto"/>
              <w:jc w:val="center"/>
              <w:rPr>
                <w:lang w:eastAsia="en-US"/>
              </w:rPr>
            </w:pPr>
            <w:r w:rsidRPr="00BE4287">
              <w:rPr>
                <w:lang w:eastAsia="en-US"/>
              </w:rPr>
              <w:t>50</w:t>
            </w:r>
          </w:p>
        </w:tc>
      </w:tr>
    </w:tbl>
    <w:p w:rsidR="00CF4AE0" w:rsidRPr="00BE4287" w:rsidRDefault="00CF4AE0" w:rsidP="00CF4AE0"/>
    <w:tbl>
      <w:tblPr>
        <w:tblW w:w="95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31"/>
        <w:gridCol w:w="1088"/>
        <w:gridCol w:w="4224"/>
      </w:tblGrid>
      <w:tr w:rsidR="00CF4AE0" w:rsidRPr="00BE4287" w:rsidTr="00CE1DAE">
        <w:trPr>
          <w:trHeight w:val="258"/>
        </w:trPr>
        <w:tc>
          <w:tcPr>
            <w:tcW w:w="4231" w:type="dxa"/>
            <w:hideMark/>
          </w:tcPr>
          <w:p w:rsidR="00CF4AE0" w:rsidRPr="00BE4287" w:rsidRDefault="00CF4AE0">
            <w:pPr>
              <w:spacing w:line="276" w:lineRule="auto"/>
              <w:rPr>
                <w:b/>
                <w:lang w:eastAsia="en-US"/>
              </w:rPr>
            </w:pPr>
            <w:r w:rsidRPr="00BE4287">
              <w:rPr>
                <w:b/>
                <w:lang w:eastAsia="en-US"/>
              </w:rPr>
              <w:t>gymnázium 8 leté</w:t>
            </w:r>
          </w:p>
        </w:tc>
        <w:tc>
          <w:tcPr>
            <w:tcW w:w="1088" w:type="dxa"/>
            <w:hideMark/>
          </w:tcPr>
          <w:p w:rsidR="00CF4AE0" w:rsidRPr="00BE4287" w:rsidRDefault="00CF4AE0">
            <w:pPr>
              <w:spacing w:line="276" w:lineRule="auto"/>
              <w:jc w:val="center"/>
              <w:rPr>
                <w:lang w:eastAsia="en-US"/>
              </w:rPr>
            </w:pPr>
            <w:r w:rsidRPr="00BE4287">
              <w:rPr>
                <w:lang w:eastAsia="en-US"/>
              </w:rPr>
              <w:t>3</w:t>
            </w:r>
          </w:p>
        </w:tc>
        <w:tc>
          <w:tcPr>
            <w:tcW w:w="4224" w:type="dxa"/>
            <w:hideMark/>
          </w:tcPr>
          <w:p w:rsidR="00CF4AE0" w:rsidRPr="00BE4287" w:rsidRDefault="00CF4AE0">
            <w:pPr>
              <w:spacing w:line="276" w:lineRule="auto"/>
              <w:rPr>
                <w:lang w:eastAsia="en-US"/>
              </w:rPr>
            </w:pPr>
            <w:r w:rsidRPr="00BE4287">
              <w:rPr>
                <w:lang w:eastAsia="en-US"/>
              </w:rPr>
              <w:t xml:space="preserve"> 3 Strážnice</w:t>
            </w:r>
          </w:p>
        </w:tc>
      </w:tr>
      <w:tr w:rsidR="00CF4AE0" w:rsidRPr="00BE4287" w:rsidTr="00CE1DAE">
        <w:trPr>
          <w:trHeight w:val="258"/>
        </w:trPr>
        <w:tc>
          <w:tcPr>
            <w:tcW w:w="4231" w:type="dxa"/>
            <w:hideMark/>
          </w:tcPr>
          <w:p w:rsidR="00CF4AE0" w:rsidRPr="00BE4287" w:rsidRDefault="00CF4AE0">
            <w:pPr>
              <w:spacing w:line="276" w:lineRule="auto"/>
              <w:rPr>
                <w:b/>
                <w:lang w:eastAsia="en-US"/>
              </w:rPr>
            </w:pPr>
            <w:r w:rsidRPr="00BE4287">
              <w:rPr>
                <w:b/>
                <w:lang w:eastAsia="en-US"/>
              </w:rPr>
              <w:t>gymnázium 4 leté</w:t>
            </w:r>
          </w:p>
        </w:tc>
        <w:tc>
          <w:tcPr>
            <w:tcW w:w="1088" w:type="dxa"/>
            <w:hideMark/>
          </w:tcPr>
          <w:p w:rsidR="00CF4AE0" w:rsidRPr="00BE4287" w:rsidRDefault="00CF4AE0">
            <w:pPr>
              <w:spacing w:line="276" w:lineRule="auto"/>
              <w:jc w:val="center"/>
              <w:rPr>
                <w:lang w:eastAsia="en-US"/>
              </w:rPr>
            </w:pPr>
            <w:r w:rsidRPr="00BE4287">
              <w:rPr>
                <w:lang w:eastAsia="en-US"/>
              </w:rPr>
              <w:t>2</w:t>
            </w:r>
          </w:p>
        </w:tc>
        <w:tc>
          <w:tcPr>
            <w:tcW w:w="4224" w:type="dxa"/>
            <w:hideMark/>
          </w:tcPr>
          <w:p w:rsidR="00CF4AE0" w:rsidRPr="00BE4287" w:rsidRDefault="00CF4AE0">
            <w:pPr>
              <w:spacing w:line="276" w:lineRule="auto"/>
              <w:rPr>
                <w:lang w:eastAsia="en-US"/>
              </w:rPr>
            </w:pPr>
            <w:r w:rsidRPr="00BE4287">
              <w:rPr>
                <w:lang w:eastAsia="en-US"/>
              </w:rPr>
              <w:t>1 Strážnice, 1 Velehrad</w:t>
            </w:r>
          </w:p>
        </w:tc>
      </w:tr>
      <w:tr w:rsidR="00CF4AE0" w:rsidRPr="00BE4287" w:rsidTr="00CE1DAE">
        <w:trPr>
          <w:trHeight w:val="258"/>
        </w:trPr>
        <w:tc>
          <w:tcPr>
            <w:tcW w:w="4231" w:type="dxa"/>
          </w:tcPr>
          <w:p w:rsidR="00CF4AE0" w:rsidRPr="00BE4287" w:rsidRDefault="00CF4AE0">
            <w:pPr>
              <w:spacing w:line="276" w:lineRule="auto"/>
              <w:rPr>
                <w:lang w:eastAsia="en-US"/>
              </w:rPr>
            </w:pPr>
          </w:p>
        </w:tc>
        <w:tc>
          <w:tcPr>
            <w:tcW w:w="1088" w:type="dxa"/>
          </w:tcPr>
          <w:p w:rsidR="00CF4AE0" w:rsidRPr="00BE4287" w:rsidRDefault="00CF4AE0">
            <w:pPr>
              <w:spacing w:line="276" w:lineRule="auto"/>
              <w:jc w:val="center"/>
              <w:rPr>
                <w:lang w:eastAsia="en-US"/>
              </w:rPr>
            </w:pPr>
          </w:p>
        </w:tc>
        <w:tc>
          <w:tcPr>
            <w:tcW w:w="4224" w:type="dxa"/>
          </w:tcPr>
          <w:p w:rsidR="00CF4AE0" w:rsidRPr="00BE4287" w:rsidRDefault="00CF4AE0">
            <w:pPr>
              <w:spacing w:line="276" w:lineRule="auto"/>
              <w:rPr>
                <w:lang w:eastAsia="en-US"/>
              </w:rPr>
            </w:pPr>
          </w:p>
        </w:tc>
      </w:tr>
      <w:tr w:rsidR="00CF4AE0" w:rsidRPr="00BE4287" w:rsidTr="00CE1DAE">
        <w:trPr>
          <w:trHeight w:val="258"/>
        </w:trPr>
        <w:tc>
          <w:tcPr>
            <w:tcW w:w="4231" w:type="dxa"/>
            <w:hideMark/>
          </w:tcPr>
          <w:p w:rsidR="00CF4AE0" w:rsidRPr="00BE4287" w:rsidRDefault="00CF4AE0">
            <w:pPr>
              <w:spacing w:line="276" w:lineRule="auto"/>
              <w:rPr>
                <w:b/>
                <w:lang w:eastAsia="en-US"/>
              </w:rPr>
            </w:pPr>
            <w:r w:rsidRPr="00BE4287">
              <w:rPr>
                <w:b/>
                <w:lang w:eastAsia="en-US"/>
              </w:rPr>
              <w:t>SŠ - maturita:</w:t>
            </w:r>
          </w:p>
        </w:tc>
        <w:tc>
          <w:tcPr>
            <w:tcW w:w="1088" w:type="dxa"/>
          </w:tcPr>
          <w:p w:rsidR="00CF4AE0" w:rsidRPr="00BE4287" w:rsidRDefault="00CF4AE0">
            <w:pPr>
              <w:spacing w:line="276" w:lineRule="auto"/>
              <w:jc w:val="center"/>
              <w:rPr>
                <w:lang w:eastAsia="en-US"/>
              </w:rPr>
            </w:pPr>
          </w:p>
        </w:tc>
        <w:tc>
          <w:tcPr>
            <w:tcW w:w="4224" w:type="dxa"/>
          </w:tcPr>
          <w:p w:rsidR="00CF4AE0" w:rsidRPr="00BE4287" w:rsidRDefault="00CF4AE0">
            <w:pPr>
              <w:spacing w:line="276" w:lineRule="auto"/>
              <w:rPr>
                <w:lang w:eastAsia="en-US"/>
              </w:rPr>
            </w:pPr>
          </w:p>
        </w:tc>
      </w:tr>
      <w:tr w:rsidR="00CF4AE0" w:rsidRPr="00BE4287" w:rsidTr="00CE1DAE">
        <w:trPr>
          <w:trHeight w:val="272"/>
        </w:trPr>
        <w:tc>
          <w:tcPr>
            <w:tcW w:w="4231" w:type="dxa"/>
            <w:hideMark/>
          </w:tcPr>
          <w:p w:rsidR="00CF4AE0" w:rsidRPr="00BE4287" w:rsidRDefault="00CF4AE0">
            <w:pPr>
              <w:spacing w:line="276" w:lineRule="auto"/>
              <w:rPr>
                <w:lang w:eastAsia="en-US"/>
              </w:rPr>
            </w:pPr>
            <w:r w:rsidRPr="00BE4287">
              <w:rPr>
                <w:lang w:eastAsia="en-US"/>
              </w:rPr>
              <w:t>umělecká – hudba</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Brno</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umělecká – grafický design</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Strážnice</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předškolní a mimoškolní pedagogika</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Brno</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knihkupecké a nakladatelské činnosti</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Brno</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praktická sestra</w:t>
            </w:r>
          </w:p>
        </w:tc>
        <w:tc>
          <w:tcPr>
            <w:tcW w:w="1088" w:type="dxa"/>
            <w:hideMark/>
          </w:tcPr>
          <w:p w:rsidR="00CF4AE0" w:rsidRPr="00BE4287" w:rsidRDefault="00CF4AE0">
            <w:pPr>
              <w:spacing w:line="276" w:lineRule="auto"/>
              <w:jc w:val="center"/>
              <w:rPr>
                <w:lang w:eastAsia="en-US"/>
              </w:rPr>
            </w:pPr>
            <w:r w:rsidRPr="00BE4287">
              <w:rPr>
                <w:lang w:eastAsia="en-US"/>
              </w:rPr>
              <w:t>3</w:t>
            </w:r>
          </w:p>
        </w:tc>
        <w:tc>
          <w:tcPr>
            <w:tcW w:w="4224" w:type="dxa"/>
            <w:hideMark/>
          </w:tcPr>
          <w:p w:rsidR="00CF4AE0" w:rsidRPr="00BE4287" w:rsidRDefault="00CF4AE0">
            <w:pPr>
              <w:spacing w:line="276" w:lineRule="auto"/>
              <w:rPr>
                <w:lang w:eastAsia="en-US"/>
              </w:rPr>
            </w:pPr>
            <w:r w:rsidRPr="00BE4287">
              <w:rPr>
                <w:lang w:eastAsia="en-US"/>
              </w:rPr>
              <w:t xml:space="preserve">3 Uh. Hradiště </w:t>
            </w:r>
          </w:p>
        </w:tc>
      </w:tr>
      <w:tr w:rsidR="00CF4AE0" w:rsidRPr="00BE4287" w:rsidTr="00CE1DAE">
        <w:trPr>
          <w:trHeight w:val="63"/>
        </w:trPr>
        <w:tc>
          <w:tcPr>
            <w:tcW w:w="4231" w:type="dxa"/>
            <w:hideMark/>
          </w:tcPr>
          <w:p w:rsidR="00CF4AE0" w:rsidRPr="00BE4287" w:rsidRDefault="00CF4AE0">
            <w:pPr>
              <w:spacing w:line="276" w:lineRule="auto"/>
              <w:rPr>
                <w:lang w:eastAsia="en-US"/>
              </w:rPr>
            </w:pPr>
            <w:r w:rsidRPr="00BE4287">
              <w:rPr>
                <w:lang w:eastAsia="en-US"/>
              </w:rPr>
              <w:t>obchodní akademie</w:t>
            </w:r>
          </w:p>
        </w:tc>
        <w:tc>
          <w:tcPr>
            <w:tcW w:w="1088" w:type="dxa"/>
            <w:hideMark/>
          </w:tcPr>
          <w:p w:rsidR="00CF4AE0" w:rsidRPr="00BE4287" w:rsidRDefault="00CF4AE0">
            <w:pPr>
              <w:spacing w:line="276" w:lineRule="auto"/>
              <w:jc w:val="center"/>
              <w:rPr>
                <w:lang w:eastAsia="en-US"/>
              </w:rPr>
            </w:pPr>
            <w:r w:rsidRPr="00BE4287">
              <w:rPr>
                <w:lang w:eastAsia="en-US"/>
              </w:rPr>
              <w:t>5</w:t>
            </w:r>
          </w:p>
        </w:tc>
        <w:tc>
          <w:tcPr>
            <w:tcW w:w="4224" w:type="dxa"/>
            <w:hideMark/>
          </w:tcPr>
          <w:p w:rsidR="00CF4AE0" w:rsidRPr="00BE4287" w:rsidRDefault="00CF4AE0">
            <w:pPr>
              <w:spacing w:line="276" w:lineRule="auto"/>
              <w:rPr>
                <w:lang w:eastAsia="en-US"/>
              </w:rPr>
            </w:pPr>
            <w:r w:rsidRPr="00BE4287">
              <w:rPr>
                <w:lang w:eastAsia="en-US"/>
              </w:rPr>
              <w:t>2 Uh. Hradiště, 2 Veselí n. Mor., 1 Hodonín</w:t>
            </w:r>
          </w:p>
        </w:tc>
      </w:tr>
      <w:tr w:rsidR="00CF4AE0" w:rsidRPr="00BE4287" w:rsidTr="00CE1DAE">
        <w:trPr>
          <w:trHeight w:val="63"/>
        </w:trPr>
        <w:tc>
          <w:tcPr>
            <w:tcW w:w="4231" w:type="dxa"/>
            <w:hideMark/>
          </w:tcPr>
          <w:p w:rsidR="00CF4AE0" w:rsidRPr="00BE4287" w:rsidRDefault="00CF4AE0">
            <w:pPr>
              <w:spacing w:line="276" w:lineRule="auto"/>
              <w:rPr>
                <w:lang w:eastAsia="en-US"/>
              </w:rPr>
            </w:pPr>
            <w:r w:rsidRPr="00BE4287">
              <w:rPr>
                <w:lang w:eastAsia="en-US"/>
              </w:rPr>
              <w:t>ekonomické lyceum</w:t>
            </w:r>
          </w:p>
        </w:tc>
        <w:tc>
          <w:tcPr>
            <w:tcW w:w="1088" w:type="dxa"/>
            <w:hideMark/>
          </w:tcPr>
          <w:p w:rsidR="00CF4AE0" w:rsidRPr="00BE4287" w:rsidRDefault="00CF4AE0">
            <w:pPr>
              <w:spacing w:line="276" w:lineRule="auto"/>
              <w:jc w:val="center"/>
              <w:rPr>
                <w:lang w:eastAsia="en-US"/>
              </w:rPr>
            </w:pPr>
            <w:r w:rsidRPr="00BE4287">
              <w:rPr>
                <w:lang w:eastAsia="en-US"/>
              </w:rPr>
              <w:t>2</w:t>
            </w:r>
          </w:p>
        </w:tc>
        <w:tc>
          <w:tcPr>
            <w:tcW w:w="4224" w:type="dxa"/>
            <w:hideMark/>
          </w:tcPr>
          <w:p w:rsidR="00CF4AE0" w:rsidRPr="00BE4287" w:rsidRDefault="00CF4AE0">
            <w:pPr>
              <w:spacing w:line="276" w:lineRule="auto"/>
              <w:rPr>
                <w:lang w:eastAsia="en-US"/>
              </w:rPr>
            </w:pPr>
            <w:r w:rsidRPr="00BE4287">
              <w:rPr>
                <w:lang w:eastAsia="en-US"/>
              </w:rPr>
              <w:t>1 Hodonín, 1 Brno</w:t>
            </w:r>
          </w:p>
        </w:tc>
      </w:tr>
      <w:tr w:rsidR="00CF4AE0" w:rsidRPr="00BE4287" w:rsidTr="00CE1DAE">
        <w:trPr>
          <w:trHeight w:val="63"/>
        </w:trPr>
        <w:tc>
          <w:tcPr>
            <w:tcW w:w="4231" w:type="dxa"/>
            <w:hideMark/>
          </w:tcPr>
          <w:p w:rsidR="00CF4AE0" w:rsidRPr="00BE4287" w:rsidRDefault="00CF4AE0">
            <w:pPr>
              <w:spacing w:line="276" w:lineRule="auto"/>
              <w:rPr>
                <w:lang w:eastAsia="en-US"/>
              </w:rPr>
            </w:pPr>
            <w:r w:rsidRPr="00BE4287">
              <w:rPr>
                <w:lang w:eastAsia="en-US"/>
              </w:rPr>
              <w:t>ekonomika a podnikání</w:t>
            </w:r>
          </w:p>
        </w:tc>
        <w:tc>
          <w:tcPr>
            <w:tcW w:w="1088" w:type="dxa"/>
            <w:hideMark/>
          </w:tcPr>
          <w:p w:rsidR="00CF4AE0" w:rsidRPr="00BE4287" w:rsidRDefault="00CF4AE0">
            <w:pPr>
              <w:spacing w:line="276" w:lineRule="auto"/>
              <w:jc w:val="center"/>
              <w:rPr>
                <w:lang w:eastAsia="en-US"/>
              </w:rPr>
            </w:pPr>
            <w:r w:rsidRPr="00BE4287">
              <w:rPr>
                <w:lang w:eastAsia="en-US"/>
              </w:rPr>
              <w:t>2</w:t>
            </w:r>
          </w:p>
        </w:tc>
        <w:tc>
          <w:tcPr>
            <w:tcW w:w="4224" w:type="dxa"/>
            <w:hideMark/>
          </w:tcPr>
          <w:p w:rsidR="00CF4AE0" w:rsidRPr="00BE4287" w:rsidRDefault="00CF4AE0">
            <w:pPr>
              <w:spacing w:line="276" w:lineRule="auto"/>
              <w:rPr>
                <w:lang w:eastAsia="en-US"/>
              </w:rPr>
            </w:pPr>
            <w:r w:rsidRPr="00BE4287">
              <w:rPr>
                <w:lang w:eastAsia="en-US"/>
              </w:rPr>
              <w:t>1 Břeclav, 1 Zlín</w:t>
            </w:r>
          </w:p>
        </w:tc>
      </w:tr>
      <w:tr w:rsidR="00CF4AE0" w:rsidRPr="00BE4287" w:rsidTr="00CE1DAE">
        <w:trPr>
          <w:trHeight w:val="63"/>
        </w:trPr>
        <w:tc>
          <w:tcPr>
            <w:tcW w:w="4231" w:type="dxa"/>
            <w:hideMark/>
          </w:tcPr>
          <w:p w:rsidR="00CF4AE0" w:rsidRPr="00BE4287" w:rsidRDefault="00CF4AE0">
            <w:pPr>
              <w:spacing w:line="276" w:lineRule="auto"/>
              <w:rPr>
                <w:lang w:eastAsia="en-US"/>
              </w:rPr>
            </w:pPr>
            <w:r w:rsidRPr="00BE4287">
              <w:rPr>
                <w:lang w:eastAsia="en-US"/>
              </w:rPr>
              <w:t>technické lyceum</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Strážnice</w:t>
            </w:r>
          </w:p>
        </w:tc>
      </w:tr>
      <w:tr w:rsidR="00CF4AE0" w:rsidRPr="00BE4287" w:rsidTr="00CE1DAE">
        <w:trPr>
          <w:trHeight w:val="63"/>
        </w:trPr>
        <w:tc>
          <w:tcPr>
            <w:tcW w:w="4231" w:type="dxa"/>
            <w:hideMark/>
          </w:tcPr>
          <w:p w:rsidR="00CF4AE0" w:rsidRPr="00BE4287" w:rsidRDefault="00CF4AE0">
            <w:pPr>
              <w:spacing w:line="276" w:lineRule="auto"/>
              <w:rPr>
                <w:lang w:eastAsia="en-US"/>
              </w:rPr>
            </w:pPr>
            <w:r w:rsidRPr="00BE4287">
              <w:rPr>
                <w:lang w:eastAsia="en-US"/>
              </w:rPr>
              <w:t>stavební</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Staré Město</w:t>
            </w:r>
          </w:p>
        </w:tc>
      </w:tr>
      <w:tr w:rsidR="00CF4AE0" w:rsidRPr="00BE4287" w:rsidTr="00CE1DAE">
        <w:trPr>
          <w:trHeight w:val="272"/>
        </w:trPr>
        <w:tc>
          <w:tcPr>
            <w:tcW w:w="4231" w:type="dxa"/>
            <w:hideMark/>
          </w:tcPr>
          <w:p w:rsidR="00CF4AE0" w:rsidRPr="00BE4287" w:rsidRDefault="00CF4AE0">
            <w:pPr>
              <w:spacing w:line="276" w:lineRule="auto"/>
              <w:rPr>
                <w:lang w:eastAsia="en-US"/>
              </w:rPr>
            </w:pPr>
            <w:r w:rsidRPr="00BE4287">
              <w:rPr>
                <w:lang w:eastAsia="en-US"/>
              </w:rPr>
              <w:t>strojírenství</w:t>
            </w:r>
          </w:p>
        </w:tc>
        <w:tc>
          <w:tcPr>
            <w:tcW w:w="1088" w:type="dxa"/>
            <w:hideMark/>
          </w:tcPr>
          <w:p w:rsidR="00CF4AE0" w:rsidRPr="00BE4287" w:rsidRDefault="00CF4AE0">
            <w:pPr>
              <w:spacing w:line="276" w:lineRule="auto"/>
              <w:jc w:val="center"/>
              <w:rPr>
                <w:lang w:eastAsia="en-US"/>
              </w:rPr>
            </w:pPr>
            <w:r w:rsidRPr="00BE4287">
              <w:rPr>
                <w:lang w:eastAsia="en-US"/>
              </w:rPr>
              <w:t>3</w:t>
            </w:r>
          </w:p>
        </w:tc>
        <w:tc>
          <w:tcPr>
            <w:tcW w:w="4224" w:type="dxa"/>
            <w:hideMark/>
          </w:tcPr>
          <w:p w:rsidR="00CF4AE0" w:rsidRPr="00BE4287" w:rsidRDefault="00CF4AE0">
            <w:pPr>
              <w:spacing w:line="276" w:lineRule="auto"/>
              <w:rPr>
                <w:lang w:eastAsia="en-US"/>
              </w:rPr>
            </w:pPr>
            <w:r w:rsidRPr="00BE4287">
              <w:rPr>
                <w:lang w:eastAsia="en-US"/>
              </w:rPr>
              <w:t>2 Strážnice, 1 Břeclav</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mechanik elektrotechnik</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Uh. Hradiště</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lastRenderedPageBreak/>
              <w:t xml:space="preserve">mechanik </w:t>
            </w:r>
            <w:proofErr w:type="spellStart"/>
            <w:r w:rsidRPr="00BE4287">
              <w:rPr>
                <w:lang w:eastAsia="en-US"/>
              </w:rPr>
              <w:t>instal</w:t>
            </w:r>
            <w:proofErr w:type="spellEnd"/>
            <w:r w:rsidRPr="00BE4287">
              <w:rPr>
                <w:lang w:eastAsia="en-US"/>
              </w:rPr>
              <w:t xml:space="preserve">. a </w:t>
            </w:r>
            <w:proofErr w:type="spellStart"/>
            <w:r w:rsidRPr="00BE4287">
              <w:rPr>
                <w:lang w:eastAsia="en-US"/>
              </w:rPr>
              <w:t>elektrotech</w:t>
            </w:r>
            <w:proofErr w:type="spellEnd"/>
            <w:r w:rsidRPr="00BE4287">
              <w:rPr>
                <w:lang w:eastAsia="en-US"/>
              </w:rPr>
              <w:t>. zařízení</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Kyjov</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bezpečnostně právní činnost</w:t>
            </w:r>
          </w:p>
        </w:tc>
        <w:tc>
          <w:tcPr>
            <w:tcW w:w="1088" w:type="dxa"/>
            <w:hideMark/>
          </w:tcPr>
          <w:p w:rsidR="00CF4AE0" w:rsidRPr="00BE4287" w:rsidRDefault="00CF4AE0">
            <w:pPr>
              <w:spacing w:line="276" w:lineRule="auto"/>
              <w:jc w:val="center"/>
              <w:rPr>
                <w:lang w:eastAsia="en-US"/>
              </w:rPr>
            </w:pPr>
            <w:r w:rsidRPr="00BE4287">
              <w:rPr>
                <w:lang w:eastAsia="en-US"/>
              </w:rPr>
              <w:t>2</w:t>
            </w:r>
          </w:p>
        </w:tc>
        <w:tc>
          <w:tcPr>
            <w:tcW w:w="4224" w:type="dxa"/>
            <w:hideMark/>
          </w:tcPr>
          <w:p w:rsidR="00CF4AE0" w:rsidRPr="00BE4287" w:rsidRDefault="00CF4AE0">
            <w:pPr>
              <w:spacing w:line="276" w:lineRule="auto"/>
              <w:rPr>
                <w:lang w:eastAsia="en-US"/>
              </w:rPr>
            </w:pPr>
            <w:r w:rsidRPr="00BE4287">
              <w:rPr>
                <w:lang w:eastAsia="en-US"/>
              </w:rPr>
              <w:t>1 Holešov, 1 Zlín</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informační technologie</w:t>
            </w:r>
          </w:p>
        </w:tc>
        <w:tc>
          <w:tcPr>
            <w:tcW w:w="1088" w:type="dxa"/>
            <w:hideMark/>
          </w:tcPr>
          <w:p w:rsidR="00CF4AE0" w:rsidRPr="00BE4287" w:rsidRDefault="00CF4AE0">
            <w:pPr>
              <w:spacing w:line="276" w:lineRule="auto"/>
              <w:jc w:val="center"/>
              <w:rPr>
                <w:lang w:eastAsia="en-US"/>
              </w:rPr>
            </w:pPr>
            <w:r w:rsidRPr="00BE4287">
              <w:rPr>
                <w:lang w:eastAsia="en-US"/>
              </w:rPr>
              <w:t>2</w:t>
            </w:r>
          </w:p>
        </w:tc>
        <w:tc>
          <w:tcPr>
            <w:tcW w:w="4224" w:type="dxa"/>
            <w:hideMark/>
          </w:tcPr>
          <w:p w:rsidR="00CF4AE0" w:rsidRPr="00BE4287" w:rsidRDefault="00CF4AE0">
            <w:pPr>
              <w:spacing w:line="276" w:lineRule="auto"/>
              <w:rPr>
                <w:lang w:eastAsia="en-US"/>
              </w:rPr>
            </w:pPr>
            <w:r w:rsidRPr="00BE4287">
              <w:rPr>
                <w:lang w:eastAsia="en-US"/>
              </w:rPr>
              <w:t>1 Brno, 1 Veselí n. Mor.</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ekologie a životní prostředí</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Bzenec</w:t>
            </w:r>
          </w:p>
        </w:tc>
      </w:tr>
      <w:tr w:rsidR="00CF4AE0" w:rsidRPr="00BE4287" w:rsidTr="00CE1DAE">
        <w:trPr>
          <w:trHeight w:val="272"/>
        </w:trPr>
        <w:tc>
          <w:tcPr>
            <w:tcW w:w="4231" w:type="dxa"/>
            <w:hideMark/>
          </w:tcPr>
          <w:p w:rsidR="00CF4AE0" w:rsidRPr="00BE4287" w:rsidRDefault="00CF4AE0">
            <w:pPr>
              <w:spacing w:line="276" w:lineRule="auto"/>
              <w:rPr>
                <w:lang w:eastAsia="en-US"/>
              </w:rPr>
            </w:pPr>
            <w:r w:rsidRPr="00BE4287">
              <w:rPr>
                <w:lang w:eastAsia="en-US"/>
              </w:rPr>
              <w:t>oděvnictví</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Strážnice</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hotelnictví</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Strážnice</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veřejnosprávní činnost</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Uherský Brod</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kosmetické služby</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Uherské Hradiště</w:t>
            </w:r>
          </w:p>
        </w:tc>
      </w:tr>
      <w:tr w:rsidR="00CF4AE0" w:rsidRPr="00BE4287" w:rsidTr="00CE1DAE">
        <w:trPr>
          <w:trHeight w:val="258"/>
        </w:trPr>
        <w:tc>
          <w:tcPr>
            <w:tcW w:w="4231" w:type="dxa"/>
          </w:tcPr>
          <w:p w:rsidR="00CF4AE0" w:rsidRPr="00BE4287" w:rsidRDefault="00CF4AE0">
            <w:pPr>
              <w:spacing w:line="276" w:lineRule="auto"/>
              <w:rPr>
                <w:color w:val="FF0000"/>
                <w:lang w:eastAsia="en-US"/>
              </w:rPr>
            </w:pPr>
          </w:p>
        </w:tc>
        <w:tc>
          <w:tcPr>
            <w:tcW w:w="1088" w:type="dxa"/>
          </w:tcPr>
          <w:p w:rsidR="00CF4AE0" w:rsidRPr="00BE4287" w:rsidRDefault="00CF4AE0">
            <w:pPr>
              <w:spacing w:line="276" w:lineRule="auto"/>
              <w:jc w:val="center"/>
              <w:rPr>
                <w:color w:val="FF0000"/>
                <w:lang w:eastAsia="en-US"/>
              </w:rPr>
            </w:pPr>
          </w:p>
        </w:tc>
        <w:tc>
          <w:tcPr>
            <w:tcW w:w="4224" w:type="dxa"/>
          </w:tcPr>
          <w:p w:rsidR="00CF4AE0" w:rsidRPr="00BE4287" w:rsidRDefault="00CF4AE0">
            <w:pPr>
              <w:spacing w:line="276" w:lineRule="auto"/>
              <w:rPr>
                <w:color w:val="FF0000"/>
                <w:lang w:eastAsia="en-US"/>
              </w:rPr>
            </w:pPr>
          </w:p>
        </w:tc>
      </w:tr>
      <w:tr w:rsidR="00CF4AE0" w:rsidRPr="00BE4287" w:rsidTr="00CE1DAE">
        <w:trPr>
          <w:trHeight w:val="272"/>
        </w:trPr>
        <w:tc>
          <w:tcPr>
            <w:tcW w:w="4231" w:type="dxa"/>
            <w:hideMark/>
          </w:tcPr>
          <w:p w:rsidR="00CF4AE0" w:rsidRPr="00BE4287" w:rsidRDefault="00CF4AE0">
            <w:pPr>
              <w:spacing w:line="276" w:lineRule="auto"/>
              <w:rPr>
                <w:b/>
                <w:lang w:eastAsia="en-US"/>
              </w:rPr>
            </w:pPr>
            <w:r w:rsidRPr="00BE4287">
              <w:rPr>
                <w:b/>
                <w:lang w:eastAsia="en-US"/>
              </w:rPr>
              <w:t>SŠ, SOU – výuční list</w:t>
            </w:r>
          </w:p>
        </w:tc>
        <w:tc>
          <w:tcPr>
            <w:tcW w:w="1088" w:type="dxa"/>
          </w:tcPr>
          <w:p w:rsidR="00CF4AE0" w:rsidRPr="00BE4287" w:rsidRDefault="00CF4AE0">
            <w:pPr>
              <w:spacing w:line="276" w:lineRule="auto"/>
              <w:jc w:val="center"/>
              <w:rPr>
                <w:color w:val="FF0000"/>
                <w:lang w:eastAsia="en-US"/>
              </w:rPr>
            </w:pPr>
          </w:p>
        </w:tc>
        <w:tc>
          <w:tcPr>
            <w:tcW w:w="4224" w:type="dxa"/>
          </w:tcPr>
          <w:p w:rsidR="00CF4AE0" w:rsidRPr="00BE4287" w:rsidRDefault="00CF4AE0">
            <w:pPr>
              <w:spacing w:line="276" w:lineRule="auto"/>
              <w:rPr>
                <w:color w:val="FF0000"/>
                <w:lang w:eastAsia="en-US"/>
              </w:rPr>
            </w:pP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aranžér</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Strážnice</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elektrikář  - silnoproud</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Sokolnice</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elektrikář</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Kyjov</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mechanik opravář motor. vozidel</w:t>
            </w:r>
          </w:p>
        </w:tc>
        <w:tc>
          <w:tcPr>
            <w:tcW w:w="1088" w:type="dxa"/>
            <w:hideMark/>
          </w:tcPr>
          <w:p w:rsidR="00CF4AE0" w:rsidRPr="00BE4287" w:rsidRDefault="00CF4AE0">
            <w:pPr>
              <w:spacing w:line="276" w:lineRule="auto"/>
              <w:jc w:val="center"/>
              <w:rPr>
                <w:lang w:eastAsia="en-US"/>
              </w:rPr>
            </w:pPr>
            <w:r w:rsidRPr="00BE4287">
              <w:rPr>
                <w:lang w:eastAsia="en-US"/>
              </w:rPr>
              <w:t>2</w:t>
            </w:r>
          </w:p>
        </w:tc>
        <w:tc>
          <w:tcPr>
            <w:tcW w:w="4224" w:type="dxa"/>
            <w:hideMark/>
          </w:tcPr>
          <w:p w:rsidR="00CF4AE0" w:rsidRPr="00BE4287" w:rsidRDefault="00CF4AE0">
            <w:pPr>
              <w:spacing w:line="276" w:lineRule="auto"/>
              <w:rPr>
                <w:lang w:eastAsia="en-US"/>
              </w:rPr>
            </w:pPr>
            <w:r w:rsidRPr="00BE4287">
              <w:rPr>
                <w:lang w:eastAsia="en-US"/>
              </w:rPr>
              <w:t>2 Kyjov</w:t>
            </w:r>
          </w:p>
        </w:tc>
      </w:tr>
      <w:tr w:rsidR="00CF4AE0" w:rsidRPr="00BE4287" w:rsidTr="00CE1DAE">
        <w:trPr>
          <w:trHeight w:val="272"/>
        </w:trPr>
        <w:tc>
          <w:tcPr>
            <w:tcW w:w="4231" w:type="dxa"/>
            <w:hideMark/>
          </w:tcPr>
          <w:p w:rsidR="00CF4AE0" w:rsidRPr="00BE4287" w:rsidRDefault="00CF4AE0">
            <w:pPr>
              <w:spacing w:line="276" w:lineRule="auto"/>
              <w:rPr>
                <w:lang w:eastAsia="en-US"/>
              </w:rPr>
            </w:pPr>
            <w:r w:rsidRPr="00BE4287">
              <w:rPr>
                <w:lang w:eastAsia="en-US"/>
              </w:rPr>
              <w:t>karosář</w:t>
            </w:r>
          </w:p>
        </w:tc>
        <w:tc>
          <w:tcPr>
            <w:tcW w:w="1088" w:type="dxa"/>
            <w:hideMark/>
          </w:tcPr>
          <w:p w:rsidR="00CF4AE0" w:rsidRPr="00BE4287" w:rsidRDefault="00CF4AE0">
            <w:pPr>
              <w:spacing w:line="276" w:lineRule="auto"/>
              <w:jc w:val="center"/>
              <w:rPr>
                <w:lang w:eastAsia="en-US"/>
              </w:rPr>
            </w:pPr>
            <w:r w:rsidRPr="00BE4287">
              <w:rPr>
                <w:lang w:eastAsia="en-US"/>
              </w:rPr>
              <w:t>2</w:t>
            </w:r>
          </w:p>
        </w:tc>
        <w:tc>
          <w:tcPr>
            <w:tcW w:w="4224" w:type="dxa"/>
            <w:hideMark/>
          </w:tcPr>
          <w:p w:rsidR="00CF4AE0" w:rsidRPr="00BE4287" w:rsidRDefault="00CF4AE0">
            <w:pPr>
              <w:spacing w:line="276" w:lineRule="auto"/>
              <w:rPr>
                <w:lang w:eastAsia="en-US"/>
              </w:rPr>
            </w:pPr>
            <w:r w:rsidRPr="00BE4287">
              <w:rPr>
                <w:lang w:eastAsia="en-US"/>
              </w:rPr>
              <w:t>2 Kyjov</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elektromechanik pro zařízení a přístroje</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Veselí n. Mor.</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kuchař - číšník</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Bzenec</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cukrář</w:t>
            </w:r>
          </w:p>
        </w:tc>
        <w:tc>
          <w:tcPr>
            <w:tcW w:w="1088" w:type="dxa"/>
            <w:hideMark/>
          </w:tcPr>
          <w:p w:rsidR="00CF4AE0" w:rsidRPr="00BE4287" w:rsidRDefault="00CF4AE0">
            <w:pPr>
              <w:spacing w:line="276" w:lineRule="auto"/>
              <w:jc w:val="center"/>
              <w:rPr>
                <w:lang w:eastAsia="en-US"/>
              </w:rPr>
            </w:pPr>
            <w:r w:rsidRPr="00BE4287">
              <w:rPr>
                <w:lang w:eastAsia="en-US"/>
              </w:rPr>
              <w:t>2</w:t>
            </w:r>
          </w:p>
        </w:tc>
        <w:tc>
          <w:tcPr>
            <w:tcW w:w="4224" w:type="dxa"/>
            <w:hideMark/>
          </w:tcPr>
          <w:p w:rsidR="00CF4AE0" w:rsidRPr="00BE4287" w:rsidRDefault="00CF4AE0">
            <w:pPr>
              <w:spacing w:line="276" w:lineRule="auto"/>
              <w:rPr>
                <w:lang w:eastAsia="en-US"/>
              </w:rPr>
            </w:pPr>
            <w:r w:rsidRPr="00BE4287">
              <w:rPr>
                <w:lang w:eastAsia="en-US"/>
              </w:rPr>
              <w:t>2 Bzenec</w:t>
            </w:r>
          </w:p>
        </w:tc>
      </w:tr>
      <w:tr w:rsidR="00CF4AE0" w:rsidRPr="00BE4287" w:rsidTr="00CE1DAE">
        <w:trPr>
          <w:trHeight w:val="258"/>
        </w:trPr>
        <w:tc>
          <w:tcPr>
            <w:tcW w:w="4231" w:type="dxa"/>
            <w:hideMark/>
          </w:tcPr>
          <w:p w:rsidR="00CF4AE0" w:rsidRPr="00BE4287" w:rsidRDefault="00CF4AE0">
            <w:pPr>
              <w:spacing w:line="276" w:lineRule="auto"/>
              <w:rPr>
                <w:lang w:eastAsia="en-US"/>
              </w:rPr>
            </w:pPr>
            <w:r w:rsidRPr="00BE4287">
              <w:rPr>
                <w:lang w:eastAsia="en-US"/>
              </w:rPr>
              <w:t>truhlář</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Valašské Meziříčí</w:t>
            </w:r>
          </w:p>
        </w:tc>
      </w:tr>
      <w:tr w:rsidR="00CF4AE0" w:rsidRPr="00BE4287" w:rsidTr="00CE1DAE">
        <w:trPr>
          <w:trHeight w:val="272"/>
        </w:trPr>
        <w:tc>
          <w:tcPr>
            <w:tcW w:w="4231" w:type="dxa"/>
            <w:hideMark/>
          </w:tcPr>
          <w:p w:rsidR="00CF4AE0" w:rsidRPr="00BE4287" w:rsidRDefault="00CF4AE0">
            <w:pPr>
              <w:spacing w:line="276" w:lineRule="auto"/>
              <w:rPr>
                <w:lang w:eastAsia="en-US"/>
              </w:rPr>
            </w:pPr>
            <w:r w:rsidRPr="00BE4287">
              <w:rPr>
                <w:lang w:eastAsia="en-US"/>
              </w:rPr>
              <w:t>pokrývač</w:t>
            </w:r>
          </w:p>
        </w:tc>
        <w:tc>
          <w:tcPr>
            <w:tcW w:w="1088" w:type="dxa"/>
            <w:hideMark/>
          </w:tcPr>
          <w:p w:rsidR="00CF4AE0" w:rsidRPr="00BE4287" w:rsidRDefault="00CF4AE0">
            <w:pPr>
              <w:spacing w:line="276" w:lineRule="auto"/>
              <w:jc w:val="center"/>
              <w:rPr>
                <w:lang w:eastAsia="en-US"/>
              </w:rPr>
            </w:pPr>
            <w:r w:rsidRPr="00BE4287">
              <w:rPr>
                <w:lang w:eastAsia="en-US"/>
              </w:rPr>
              <w:t>1</w:t>
            </w:r>
          </w:p>
        </w:tc>
        <w:tc>
          <w:tcPr>
            <w:tcW w:w="4224" w:type="dxa"/>
            <w:hideMark/>
          </w:tcPr>
          <w:p w:rsidR="00CF4AE0" w:rsidRPr="00BE4287" w:rsidRDefault="00CF4AE0">
            <w:pPr>
              <w:spacing w:line="276" w:lineRule="auto"/>
              <w:rPr>
                <w:lang w:eastAsia="en-US"/>
              </w:rPr>
            </w:pPr>
            <w:r w:rsidRPr="00BE4287">
              <w:rPr>
                <w:lang w:eastAsia="en-US"/>
              </w:rPr>
              <w:t>1 Kyjov</w:t>
            </w:r>
          </w:p>
        </w:tc>
      </w:tr>
    </w:tbl>
    <w:p w:rsidR="00CF4AE0" w:rsidRPr="00BE4287" w:rsidRDefault="00CF4AE0" w:rsidP="00CE1DAE">
      <w:pPr>
        <w:rPr>
          <w:color w:val="FF0000"/>
        </w:rPr>
      </w:pPr>
    </w:p>
    <w:p w:rsidR="00CF4AE0" w:rsidRPr="00BE4287" w:rsidRDefault="00CF4AE0" w:rsidP="00CE1DAE">
      <w:pPr>
        <w:jc w:val="both"/>
        <w:rPr>
          <w:b/>
          <w:bCs/>
          <w:u w:val="single"/>
        </w:rPr>
      </w:pPr>
    </w:p>
    <w:p w:rsidR="00CF4AE0" w:rsidRPr="00BE4287" w:rsidRDefault="00CF4AE0" w:rsidP="00CE1DAE">
      <w:pPr>
        <w:jc w:val="both"/>
        <w:rPr>
          <w:b/>
          <w:bCs/>
          <w:u w:val="single"/>
        </w:rPr>
      </w:pPr>
    </w:p>
    <w:p w:rsidR="00CF4AE0" w:rsidRPr="00D15924" w:rsidRDefault="00CF4AE0" w:rsidP="00D15924">
      <w:pPr>
        <w:pStyle w:val="Nadpis4"/>
        <w:rPr>
          <w:sz w:val="24"/>
          <w:szCs w:val="24"/>
          <w:u w:val="single"/>
        </w:rPr>
      </w:pPr>
      <w:r w:rsidRPr="00D15924">
        <w:rPr>
          <w:sz w:val="24"/>
          <w:szCs w:val="24"/>
          <w:u w:val="single"/>
        </w:rPr>
        <w:t>Oblast školní psycholožky</w:t>
      </w:r>
    </w:p>
    <w:p w:rsidR="00CF4AE0" w:rsidRPr="00BE4287" w:rsidRDefault="00CF4AE0" w:rsidP="00CE1DAE">
      <w:pPr>
        <w:pStyle w:val="Odstavecseseznamem"/>
        <w:numPr>
          <w:ilvl w:val="0"/>
          <w:numId w:val="26"/>
        </w:numPr>
        <w:jc w:val="both"/>
        <w:rPr>
          <w:color w:val="000000"/>
        </w:rPr>
      </w:pPr>
      <w:r w:rsidRPr="00BE4287">
        <w:rPr>
          <w:color w:val="000000"/>
        </w:rPr>
        <w:t>Poradenské konzultace školního psychologa s žáky, rodiči, učiteli – řešení problémů 15 žáků</w:t>
      </w:r>
    </w:p>
    <w:p w:rsidR="00CF4AE0" w:rsidRPr="00BE4287" w:rsidRDefault="00CF4AE0" w:rsidP="00CE1DAE">
      <w:pPr>
        <w:pStyle w:val="Odstavecseseznamem"/>
        <w:numPr>
          <w:ilvl w:val="0"/>
          <w:numId w:val="26"/>
        </w:numPr>
        <w:jc w:val="both"/>
        <w:rPr>
          <w:color w:val="000000"/>
        </w:rPr>
      </w:pPr>
      <w:r w:rsidRPr="00BE4287">
        <w:rPr>
          <w:color w:val="000000"/>
        </w:rPr>
        <w:t>Konzultace nad vyhodnocením dotazníku pěti žáků – konzultace probíhaly zvlášť s každým třídním učitelem.</w:t>
      </w:r>
    </w:p>
    <w:p w:rsidR="00CF4AE0" w:rsidRPr="00BE4287" w:rsidRDefault="00CF4AE0" w:rsidP="00CE1DAE">
      <w:pPr>
        <w:pStyle w:val="Odstavecseseznamem"/>
        <w:numPr>
          <w:ilvl w:val="0"/>
          <w:numId w:val="26"/>
        </w:numPr>
        <w:jc w:val="both"/>
        <w:rPr>
          <w:color w:val="000000"/>
        </w:rPr>
      </w:pPr>
      <w:r w:rsidRPr="00BE4287">
        <w:rPr>
          <w:color w:val="000000"/>
        </w:rPr>
        <w:t>Skupinová práce s žáky ve třídách 1.A, 1.B, 2.A, 2.B – Program na posílení dobrých vztahů ve třídě</w:t>
      </w:r>
    </w:p>
    <w:p w:rsidR="00CF4AE0" w:rsidRPr="00BE4287" w:rsidRDefault="00CF4AE0" w:rsidP="00CE1DAE">
      <w:pPr>
        <w:jc w:val="both"/>
        <w:rPr>
          <w:b/>
          <w:bCs/>
          <w:u w:val="single"/>
        </w:rPr>
      </w:pPr>
    </w:p>
    <w:p w:rsidR="003636E1" w:rsidRPr="003636E1" w:rsidRDefault="00CF4AE0" w:rsidP="003636E1">
      <w:pPr>
        <w:pStyle w:val="Nadpis4"/>
        <w:rPr>
          <w:sz w:val="24"/>
          <w:szCs w:val="24"/>
          <w:u w:val="single"/>
        </w:rPr>
      </w:pPr>
      <w:r w:rsidRPr="003636E1">
        <w:rPr>
          <w:sz w:val="24"/>
          <w:szCs w:val="24"/>
          <w:u w:val="single"/>
        </w:rPr>
        <w:t>Oblast speciálních pedagožek</w:t>
      </w:r>
    </w:p>
    <w:p w:rsidR="00CF4AE0" w:rsidRPr="003636E1" w:rsidRDefault="00CF4AE0" w:rsidP="003636E1">
      <w:pPr>
        <w:rPr>
          <w:b/>
        </w:rPr>
      </w:pPr>
      <w:r w:rsidRPr="003636E1">
        <w:rPr>
          <w:b/>
        </w:rPr>
        <w:t>Školní speciální pedagog: Mgr. Lenka Čechová</w:t>
      </w:r>
    </w:p>
    <w:p w:rsidR="00CF4AE0" w:rsidRPr="00BE4287" w:rsidRDefault="00CF4AE0" w:rsidP="003636E1">
      <w:pPr>
        <w:pStyle w:val="Bezmezer"/>
        <w:jc w:val="both"/>
        <w:rPr>
          <w:rFonts w:ascii="Times New Roman" w:hAnsi="Times New Roman" w:cs="Times New Roman"/>
          <w:sz w:val="24"/>
          <w:szCs w:val="24"/>
        </w:rPr>
      </w:pPr>
      <w:r w:rsidRPr="00BE4287">
        <w:rPr>
          <w:rFonts w:ascii="Times New Roman" w:hAnsi="Times New Roman" w:cs="Times New Roman"/>
          <w:sz w:val="24"/>
          <w:szCs w:val="24"/>
        </w:rPr>
        <w:t>Činnostmi probíhajícími průběžně během celého školního roku byly konzultace s vyučujícími a účast na schůzkách s rodiči a pracovníky PPP a SPC (některé online).</w:t>
      </w:r>
    </w:p>
    <w:p w:rsidR="00CF4AE0" w:rsidRPr="00BE4287" w:rsidRDefault="00CF4AE0" w:rsidP="003636E1">
      <w:pPr>
        <w:pStyle w:val="Bezmezer"/>
        <w:jc w:val="both"/>
        <w:rPr>
          <w:rFonts w:ascii="Times New Roman" w:hAnsi="Times New Roman" w:cs="Times New Roman"/>
          <w:sz w:val="24"/>
          <w:szCs w:val="24"/>
        </w:rPr>
      </w:pPr>
      <w:r w:rsidRPr="00BE4287">
        <w:rPr>
          <w:rFonts w:ascii="Times New Roman" w:hAnsi="Times New Roman" w:cs="Times New Roman"/>
          <w:sz w:val="24"/>
          <w:szCs w:val="24"/>
        </w:rPr>
        <w:t>Lekce Docvičování pro prvňáčky, které z epidemiologických důvodů nemohly proběhnout ve 2. pololetí minulého školního roku, proběhly v 1. pololetí letošního školního roku, a to v době prezenční výuky 2. ročníků.</w:t>
      </w:r>
    </w:p>
    <w:p w:rsidR="00CF4AE0" w:rsidRPr="00BE4287" w:rsidRDefault="00CF4AE0" w:rsidP="003636E1">
      <w:pPr>
        <w:pStyle w:val="Bezmezer"/>
        <w:jc w:val="both"/>
        <w:rPr>
          <w:rFonts w:ascii="Times New Roman" w:hAnsi="Times New Roman" w:cs="Times New Roman"/>
          <w:sz w:val="24"/>
          <w:szCs w:val="24"/>
        </w:rPr>
      </w:pPr>
      <w:r w:rsidRPr="00BE4287">
        <w:rPr>
          <w:rFonts w:ascii="Times New Roman" w:hAnsi="Times New Roman" w:cs="Times New Roman"/>
          <w:sz w:val="24"/>
          <w:szCs w:val="24"/>
        </w:rPr>
        <w:t>Depistážní šetření, obvyklé u žáků 1. a 2. ročníku, nebylo provedeno – testové baterie určené pro ZŠ by při distanční výuce neposkytly relevantní informace (spousta žáků vykazovala DYS chybovost – způsobeno menší mírou opakování a výrazným snížením schopnosti pozornosti a koncentrace).</w:t>
      </w:r>
    </w:p>
    <w:p w:rsidR="00CF4AE0" w:rsidRPr="00BE4287" w:rsidRDefault="00CF4AE0" w:rsidP="003636E1">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Intervenční péče byla poskytována dvěma žákům 5. ročníku, dále žákům 6., 7. a 8. ročníku. Předmětu speciálně pedagogické péče se účastnila žákyně 8. ročníku. Tato péče byla poskytována v době prezenční výuky, pro období distanční výuky byly rodičům žáků nabídnuty </w:t>
      </w:r>
      <w:r w:rsidRPr="00BE4287">
        <w:rPr>
          <w:rFonts w:ascii="Times New Roman" w:hAnsi="Times New Roman" w:cs="Times New Roman"/>
          <w:sz w:val="24"/>
          <w:szCs w:val="24"/>
        </w:rPr>
        <w:lastRenderedPageBreak/>
        <w:t>materiály k procvičování. Ve druhém pololetí někteří žáci využívali možnosti osobních konzultací ve škole v době distanční či rotační výuky.</w:t>
      </w:r>
    </w:p>
    <w:p w:rsidR="00CF4AE0" w:rsidRPr="00BE4287" w:rsidRDefault="00CF4AE0" w:rsidP="003636E1">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Provedeno bylo </w:t>
      </w:r>
      <w:proofErr w:type="spellStart"/>
      <w:r w:rsidRPr="00BE4287">
        <w:rPr>
          <w:rFonts w:ascii="Times New Roman" w:hAnsi="Times New Roman" w:cs="Times New Roman"/>
          <w:sz w:val="24"/>
          <w:szCs w:val="24"/>
        </w:rPr>
        <w:t>spec</w:t>
      </w:r>
      <w:proofErr w:type="spellEnd"/>
      <w:r w:rsidRPr="00BE4287">
        <w:rPr>
          <w:rFonts w:ascii="Times New Roman" w:hAnsi="Times New Roman" w:cs="Times New Roman"/>
          <w:sz w:val="24"/>
          <w:szCs w:val="24"/>
        </w:rPr>
        <w:t>. pedagogické vyšetření žákyně 5. ročníku.</w:t>
      </w:r>
    </w:p>
    <w:p w:rsidR="00CF4AE0" w:rsidRPr="00BE4287" w:rsidRDefault="00CF4AE0" w:rsidP="003636E1">
      <w:pPr>
        <w:pStyle w:val="Bezmezer"/>
        <w:jc w:val="both"/>
        <w:rPr>
          <w:rFonts w:ascii="Times New Roman" w:hAnsi="Times New Roman" w:cs="Times New Roman"/>
          <w:sz w:val="24"/>
          <w:szCs w:val="24"/>
        </w:rPr>
      </w:pPr>
      <w:r w:rsidRPr="00BE4287">
        <w:rPr>
          <w:rFonts w:ascii="Times New Roman" w:hAnsi="Times New Roman" w:cs="Times New Roman"/>
          <w:sz w:val="24"/>
          <w:szCs w:val="24"/>
        </w:rPr>
        <w:t>Tradiční schůzka s rodiči předškoláků (v lednu) a ESS – Edukativně stimulační skupinky pro předškoláky v doprovodu rodičů se také nemohly uskutečnit.</w:t>
      </w:r>
    </w:p>
    <w:p w:rsidR="00CF4AE0" w:rsidRPr="00BE4287" w:rsidRDefault="00CF4AE0" w:rsidP="00CE1DAE">
      <w:pPr>
        <w:pStyle w:val="Bezmezer"/>
        <w:jc w:val="both"/>
        <w:rPr>
          <w:rFonts w:ascii="Times New Roman" w:hAnsi="Times New Roman" w:cs="Times New Roman"/>
          <w:color w:val="FF0000"/>
          <w:sz w:val="24"/>
          <w:szCs w:val="24"/>
        </w:rPr>
      </w:pPr>
    </w:p>
    <w:p w:rsidR="00CF4AE0" w:rsidRPr="004E04A0" w:rsidRDefault="00CF4AE0" w:rsidP="00CE1DAE">
      <w:pPr>
        <w:pStyle w:val="Bezmezer"/>
        <w:jc w:val="both"/>
        <w:rPr>
          <w:rFonts w:ascii="Times New Roman" w:hAnsi="Times New Roman" w:cs="Times New Roman"/>
          <w:b/>
          <w:sz w:val="24"/>
          <w:szCs w:val="24"/>
        </w:rPr>
      </w:pPr>
      <w:r w:rsidRPr="004E04A0">
        <w:rPr>
          <w:rFonts w:ascii="Times New Roman" w:hAnsi="Times New Roman" w:cs="Times New Roman"/>
          <w:b/>
          <w:sz w:val="24"/>
          <w:szCs w:val="24"/>
        </w:rPr>
        <w:t>Školní speciální pedagog – logo: Mgr. Milana Janoušková</w:t>
      </w:r>
    </w:p>
    <w:p w:rsidR="00CF4AE0" w:rsidRPr="00BE4287" w:rsidRDefault="00CF4AE0" w:rsidP="003636E1">
      <w:pPr>
        <w:pStyle w:val="Bezmezer"/>
        <w:jc w:val="both"/>
        <w:rPr>
          <w:rFonts w:ascii="Times New Roman" w:hAnsi="Times New Roman" w:cs="Times New Roman"/>
          <w:sz w:val="24"/>
          <w:szCs w:val="24"/>
        </w:rPr>
      </w:pPr>
      <w:r w:rsidRPr="00BE4287">
        <w:rPr>
          <w:rFonts w:ascii="Times New Roman" w:hAnsi="Times New Roman" w:cs="Times New Roman"/>
          <w:sz w:val="24"/>
          <w:szCs w:val="24"/>
        </w:rPr>
        <w:t>Ve školním roce 2020/2021 vzhledem k nepříznivé epidemické situaci probíhala náprava řeči pouze u dětí v mateřské školce.</w:t>
      </w:r>
    </w:p>
    <w:p w:rsidR="00CF4AE0" w:rsidRPr="00BE4287" w:rsidRDefault="00CF4AE0" w:rsidP="003636E1">
      <w:pPr>
        <w:pStyle w:val="Bezmezer"/>
        <w:jc w:val="both"/>
        <w:rPr>
          <w:rFonts w:ascii="Times New Roman" w:hAnsi="Times New Roman" w:cs="Times New Roman"/>
          <w:sz w:val="24"/>
          <w:szCs w:val="24"/>
        </w:rPr>
      </w:pPr>
      <w:r w:rsidRPr="00BE4287">
        <w:rPr>
          <w:rFonts w:ascii="Times New Roman" w:hAnsi="Times New Roman" w:cs="Times New Roman"/>
          <w:sz w:val="24"/>
          <w:szCs w:val="24"/>
        </w:rPr>
        <w:t>13 dětí bylo rozděleno do dvou skupin, které se pravidelně střídaly ve 14 denních cyklech. Náprava probíhala u každého dítě individuálně po dobu 30 minut.</w:t>
      </w:r>
    </w:p>
    <w:p w:rsidR="00CF4AE0" w:rsidRPr="00BE4287" w:rsidRDefault="00CF4AE0" w:rsidP="003636E1">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Po uzavření školských zařízeních byla individuální logopedická výuka nahrazena distanční výukou. Dle potřeby rodičů probíhaly konzultace po telefonu. Rodiče dostali materiály k procvičování a návody, jak s dítětem pracovat, jakým chybám se vyhnout (neopravovat špatnou výslovnost, vynechávat neznámá slova, jazykolamy, krátkodobá, ale častější práce…). Naštěstí brzy byly školky znovu otevřeny a výuka mohla zase pokračovat individuální péčí, nejprve u předškoláků, později u všech dětí. </w:t>
      </w:r>
    </w:p>
    <w:p w:rsidR="00CF4AE0" w:rsidRPr="00BE4287" w:rsidRDefault="00CF4AE0" w:rsidP="003636E1">
      <w:pPr>
        <w:pStyle w:val="Bezmezer"/>
        <w:jc w:val="both"/>
        <w:rPr>
          <w:rFonts w:ascii="Times New Roman" w:hAnsi="Times New Roman" w:cs="Times New Roman"/>
          <w:sz w:val="24"/>
          <w:szCs w:val="24"/>
        </w:rPr>
      </w:pPr>
      <w:r w:rsidRPr="00BE4287">
        <w:rPr>
          <w:rFonts w:ascii="Times New Roman" w:hAnsi="Times New Roman" w:cs="Times New Roman"/>
          <w:sz w:val="24"/>
          <w:szCs w:val="24"/>
        </w:rPr>
        <w:t>U většiny předškoláků se nám podařilo vyvodit problémové hlásky, zafixovat je a upevnit jejich výslovnost v běžné řeči. U zbylých dětí budeme v nápravě nadále pokračovat již ve škole a s těmi menšími ve školce.</w:t>
      </w:r>
    </w:p>
    <w:p w:rsidR="00CF4AE0" w:rsidRPr="00BE4287" w:rsidRDefault="00CF4AE0" w:rsidP="00CE1DAE">
      <w:pPr>
        <w:pStyle w:val="Bezmezer"/>
        <w:jc w:val="both"/>
        <w:rPr>
          <w:rFonts w:ascii="Times New Roman" w:hAnsi="Times New Roman" w:cs="Times New Roman"/>
          <w:color w:val="FF0000"/>
          <w:sz w:val="24"/>
          <w:szCs w:val="24"/>
        </w:rPr>
      </w:pPr>
    </w:p>
    <w:p w:rsidR="00CF4AE0" w:rsidRPr="004E04A0" w:rsidRDefault="00CF4AE0" w:rsidP="003636E1">
      <w:pPr>
        <w:pStyle w:val="Bezmezer"/>
        <w:jc w:val="both"/>
        <w:rPr>
          <w:rFonts w:ascii="Times New Roman" w:hAnsi="Times New Roman" w:cs="Times New Roman"/>
          <w:b/>
          <w:sz w:val="24"/>
          <w:szCs w:val="24"/>
        </w:rPr>
      </w:pPr>
      <w:r w:rsidRPr="004E04A0">
        <w:rPr>
          <w:rFonts w:ascii="Times New Roman" w:hAnsi="Times New Roman" w:cs="Times New Roman"/>
          <w:b/>
          <w:sz w:val="24"/>
          <w:szCs w:val="24"/>
        </w:rPr>
        <w:t xml:space="preserve">Školní pedagog – </w:t>
      </w:r>
      <w:proofErr w:type="spellStart"/>
      <w:r w:rsidRPr="004E04A0">
        <w:rPr>
          <w:rFonts w:ascii="Times New Roman" w:hAnsi="Times New Roman" w:cs="Times New Roman"/>
          <w:b/>
          <w:sz w:val="24"/>
          <w:szCs w:val="24"/>
        </w:rPr>
        <w:t>dys</w:t>
      </w:r>
      <w:proofErr w:type="spellEnd"/>
      <w:r w:rsidRPr="004E04A0">
        <w:rPr>
          <w:rFonts w:ascii="Times New Roman" w:hAnsi="Times New Roman" w:cs="Times New Roman"/>
          <w:b/>
          <w:sz w:val="24"/>
          <w:szCs w:val="24"/>
        </w:rPr>
        <w:t>: Mgr. Ivanka Jochová</w:t>
      </w:r>
    </w:p>
    <w:p w:rsidR="00CF4AE0" w:rsidRPr="00BE4287" w:rsidRDefault="00CF4AE0" w:rsidP="003636E1">
      <w:pPr>
        <w:pStyle w:val="Bezmezer"/>
        <w:jc w:val="both"/>
        <w:rPr>
          <w:rFonts w:ascii="Times New Roman" w:hAnsi="Times New Roman" w:cs="Times New Roman"/>
          <w:sz w:val="24"/>
          <w:szCs w:val="24"/>
          <w:lang w:bidi="as-IN"/>
        </w:rPr>
      </w:pPr>
      <w:r w:rsidRPr="00BE4287">
        <w:rPr>
          <w:rFonts w:ascii="Times New Roman" w:hAnsi="Times New Roman" w:cs="Times New Roman"/>
          <w:sz w:val="24"/>
          <w:szCs w:val="24"/>
          <w:lang w:bidi="as-IN"/>
        </w:rPr>
        <w:t xml:space="preserve">Dyslektická péče probíhala po dobu prezenční výuky individuálně pro žáka 2. ročníku. Byly využívány speciální metody práce ke zmírnění či odstranění vývojových poruch učení v českém jazyku – korekce vývojových dyslexií, </w:t>
      </w:r>
      <w:proofErr w:type="spellStart"/>
      <w:r w:rsidRPr="00BE4287">
        <w:rPr>
          <w:rFonts w:ascii="Times New Roman" w:hAnsi="Times New Roman" w:cs="Times New Roman"/>
          <w:sz w:val="24"/>
          <w:szCs w:val="24"/>
          <w:lang w:bidi="as-IN"/>
        </w:rPr>
        <w:t>grafomotorika</w:t>
      </w:r>
      <w:proofErr w:type="spellEnd"/>
      <w:r w:rsidRPr="00BE4287">
        <w:rPr>
          <w:rFonts w:ascii="Times New Roman" w:hAnsi="Times New Roman" w:cs="Times New Roman"/>
          <w:sz w:val="24"/>
          <w:szCs w:val="24"/>
          <w:lang w:bidi="as-IN"/>
        </w:rPr>
        <w:t xml:space="preserve"> – orientace v prostoru, zrakové vnímání – rozlišování celku a části, shoda a podobnost znázorněných předmětů, rozlišování písmen, čtení měkkých a tvrdých slabik, odstraňování záměn písmen, atd.</w:t>
      </w:r>
    </w:p>
    <w:p w:rsidR="00CF4AE0" w:rsidRPr="00BE4287" w:rsidRDefault="00CF4AE0" w:rsidP="003636E1">
      <w:pPr>
        <w:pStyle w:val="Bezmezer"/>
        <w:jc w:val="both"/>
        <w:rPr>
          <w:rFonts w:ascii="Times New Roman" w:hAnsi="Times New Roman" w:cs="Times New Roman"/>
          <w:sz w:val="24"/>
          <w:szCs w:val="24"/>
          <w:lang w:bidi="as-IN"/>
        </w:rPr>
      </w:pPr>
      <w:r w:rsidRPr="00BE4287">
        <w:rPr>
          <w:rFonts w:ascii="Times New Roman" w:hAnsi="Times New Roman" w:cs="Times New Roman"/>
          <w:sz w:val="24"/>
          <w:szCs w:val="24"/>
          <w:lang w:bidi="as-IN"/>
        </w:rPr>
        <w:t>Domácí příprava byla příkladná, spolupráce s maminkou byla vzorná.</w:t>
      </w:r>
    </w:p>
    <w:p w:rsidR="00CF4AE0" w:rsidRPr="00BE4287" w:rsidRDefault="00CF4AE0" w:rsidP="00CE1DAE">
      <w:pPr>
        <w:pStyle w:val="Bezmezer"/>
        <w:jc w:val="both"/>
        <w:rPr>
          <w:rFonts w:ascii="Times New Roman" w:hAnsi="Times New Roman" w:cs="Times New Roman"/>
          <w:b/>
          <w:color w:val="FF0000"/>
          <w:sz w:val="24"/>
          <w:szCs w:val="24"/>
          <w:u w:val="single"/>
        </w:rPr>
      </w:pPr>
    </w:p>
    <w:p w:rsidR="00CF4AE0" w:rsidRPr="004E04A0" w:rsidRDefault="00CF4AE0" w:rsidP="00CE1DAE">
      <w:pPr>
        <w:pStyle w:val="Bezmezer"/>
        <w:jc w:val="both"/>
        <w:rPr>
          <w:rFonts w:ascii="Times New Roman" w:hAnsi="Times New Roman" w:cs="Times New Roman"/>
          <w:b/>
          <w:sz w:val="24"/>
          <w:szCs w:val="24"/>
        </w:rPr>
      </w:pPr>
      <w:r w:rsidRPr="004E04A0">
        <w:rPr>
          <w:rFonts w:ascii="Times New Roman" w:hAnsi="Times New Roman" w:cs="Times New Roman"/>
          <w:b/>
          <w:sz w:val="24"/>
          <w:szCs w:val="24"/>
        </w:rPr>
        <w:t>Prezentace na veřejnosti</w:t>
      </w:r>
    </w:p>
    <w:p w:rsidR="00CF4AE0" w:rsidRPr="00BE4287" w:rsidRDefault="00CF4AE0" w:rsidP="003636E1">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O dění ve škole informujeme širokou veřejnost prostřednictvím webových stránek školy </w:t>
      </w:r>
      <w:hyperlink r:id="rId8" w:history="1">
        <w:r w:rsidRPr="00BE4287">
          <w:rPr>
            <w:rStyle w:val="Hypertextovodkaz"/>
            <w:rFonts w:ascii="Times New Roman" w:hAnsi="Times New Roman" w:cs="Times New Roman"/>
            <w:sz w:val="24"/>
            <w:szCs w:val="24"/>
          </w:rPr>
          <w:t>www.zsbzenec.cz</w:t>
        </w:r>
      </w:hyperlink>
      <w:r w:rsidRPr="00BE4287">
        <w:rPr>
          <w:rFonts w:ascii="Times New Roman" w:hAnsi="Times New Roman" w:cs="Times New Roman"/>
          <w:sz w:val="24"/>
          <w:szCs w:val="24"/>
        </w:rPr>
        <w:t xml:space="preserve">  a Bzeneckého zpravodaje. </w:t>
      </w:r>
    </w:p>
    <w:p w:rsidR="00CF4AE0" w:rsidRPr="00BE4287" w:rsidRDefault="00CF4AE0" w:rsidP="00CE1DAE">
      <w:pPr>
        <w:pStyle w:val="Bezmezer"/>
        <w:jc w:val="both"/>
        <w:rPr>
          <w:rFonts w:ascii="Times New Roman" w:hAnsi="Times New Roman" w:cs="Times New Roman"/>
          <w:color w:val="FF0000"/>
          <w:sz w:val="24"/>
          <w:szCs w:val="24"/>
          <w:shd w:val="clear" w:color="auto" w:fill="FFFFFF"/>
        </w:rPr>
      </w:pPr>
    </w:p>
    <w:p w:rsidR="00CF4AE0" w:rsidRPr="004E04A0" w:rsidRDefault="00CF4AE0" w:rsidP="00CE1DAE">
      <w:pPr>
        <w:pStyle w:val="Bezmezer"/>
        <w:jc w:val="both"/>
        <w:rPr>
          <w:rFonts w:ascii="Times New Roman" w:hAnsi="Times New Roman" w:cs="Times New Roman"/>
          <w:b/>
          <w:sz w:val="24"/>
          <w:szCs w:val="24"/>
        </w:rPr>
      </w:pPr>
      <w:r w:rsidRPr="004E04A0">
        <w:rPr>
          <w:rFonts w:ascii="Times New Roman" w:hAnsi="Times New Roman" w:cs="Times New Roman"/>
          <w:b/>
          <w:sz w:val="24"/>
          <w:szCs w:val="24"/>
        </w:rPr>
        <w:t>Závěr</w:t>
      </w:r>
    </w:p>
    <w:p w:rsidR="00CF4AE0" w:rsidRPr="00BE4287" w:rsidRDefault="00CF4AE0" w:rsidP="003636E1">
      <w:pPr>
        <w:pStyle w:val="Bezmezer"/>
        <w:jc w:val="both"/>
        <w:rPr>
          <w:rFonts w:ascii="Times New Roman" w:hAnsi="Times New Roman" w:cs="Times New Roman"/>
          <w:sz w:val="24"/>
          <w:szCs w:val="24"/>
        </w:rPr>
      </w:pPr>
      <w:r w:rsidRPr="00BE4287">
        <w:rPr>
          <w:rFonts w:ascii="Times New Roman" w:hAnsi="Times New Roman" w:cs="Times New Roman"/>
          <w:sz w:val="24"/>
          <w:szCs w:val="24"/>
        </w:rPr>
        <w:t>Práce Školního poradenské pracoviště je náročná, nebylo tomu jinak ani v době uzavření škol v důsledku šíření korona virové nákazy.</w:t>
      </w:r>
    </w:p>
    <w:p w:rsidR="00CF4AE0" w:rsidRPr="00BE4287" w:rsidRDefault="00CF4AE0" w:rsidP="003636E1">
      <w:pPr>
        <w:pStyle w:val="Bezmezer"/>
        <w:jc w:val="both"/>
        <w:rPr>
          <w:rFonts w:ascii="Times New Roman" w:hAnsi="Times New Roman" w:cs="Times New Roman"/>
          <w:sz w:val="24"/>
          <w:szCs w:val="24"/>
        </w:rPr>
      </w:pPr>
      <w:r w:rsidRPr="00BE4287">
        <w:rPr>
          <w:rFonts w:ascii="Times New Roman" w:hAnsi="Times New Roman" w:cs="Times New Roman"/>
          <w:sz w:val="24"/>
          <w:szCs w:val="24"/>
        </w:rPr>
        <w:t>V této mimořádné době nám z výše uvedených důvodů nebylo umožněno uskutečnit většinu plánovaných akcí. Primárním úkolem bylo zajištění vzdělávání formou distanční výuky.</w:t>
      </w:r>
    </w:p>
    <w:p w:rsidR="00CF4AE0" w:rsidRPr="00BE4287" w:rsidRDefault="00CF4AE0" w:rsidP="003636E1">
      <w:pPr>
        <w:pStyle w:val="Bezmezer"/>
        <w:jc w:val="both"/>
        <w:rPr>
          <w:rFonts w:ascii="Times New Roman" w:hAnsi="Times New Roman" w:cs="Times New Roman"/>
          <w:sz w:val="24"/>
          <w:szCs w:val="24"/>
        </w:rPr>
      </w:pPr>
      <w:r w:rsidRPr="00BE4287">
        <w:rPr>
          <w:rFonts w:ascii="Times New Roman" w:hAnsi="Times New Roman" w:cs="Times New Roman"/>
          <w:sz w:val="24"/>
          <w:szCs w:val="24"/>
        </w:rPr>
        <w:t xml:space="preserve">I v této komplikované době jsme byli připraveni poskytnout poradenské služby žákům i rodičům, kteří pomoc potřebovali, a také ji využily. </w:t>
      </w:r>
    </w:p>
    <w:p w:rsidR="00CF4AE0" w:rsidRPr="00BE4287" w:rsidRDefault="00CF4AE0" w:rsidP="00CE1DAE">
      <w:pPr>
        <w:pStyle w:val="Bezmezer"/>
        <w:ind w:firstLine="708"/>
        <w:jc w:val="both"/>
        <w:rPr>
          <w:rFonts w:ascii="Times New Roman" w:hAnsi="Times New Roman" w:cs="Times New Roman"/>
          <w:color w:val="FF0000"/>
          <w:sz w:val="24"/>
          <w:szCs w:val="24"/>
        </w:rPr>
      </w:pPr>
    </w:p>
    <w:p w:rsidR="00CF4AE0" w:rsidRPr="00BE4287" w:rsidRDefault="00CF4AE0" w:rsidP="00CE1DAE">
      <w:pPr>
        <w:pStyle w:val="Bezmezer"/>
        <w:jc w:val="both"/>
        <w:rPr>
          <w:rFonts w:ascii="Times New Roman" w:hAnsi="Times New Roman" w:cs="Times New Roman"/>
          <w:sz w:val="24"/>
          <w:szCs w:val="24"/>
        </w:rPr>
      </w:pPr>
      <w:r w:rsidRPr="00BE4287">
        <w:rPr>
          <w:rFonts w:ascii="Times New Roman" w:hAnsi="Times New Roman" w:cs="Times New Roman"/>
          <w:sz w:val="24"/>
          <w:szCs w:val="24"/>
        </w:rPr>
        <w:t>Ve Bzenci dne 30. 8. 2021</w:t>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r>
      <w:r w:rsidRPr="00BE4287">
        <w:rPr>
          <w:rFonts w:ascii="Times New Roman" w:hAnsi="Times New Roman" w:cs="Times New Roman"/>
          <w:sz w:val="24"/>
          <w:szCs w:val="24"/>
        </w:rPr>
        <w:tab/>
        <w:t>Mgr. Jitka Syrová</w:t>
      </w:r>
    </w:p>
    <w:p w:rsidR="00CF4AE0" w:rsidRPr="00BE4287" w:rsidRDefault="00CF4AE0" w:rsidP="00CE1DAE">
      <w:pPr>
        <w:pStyle w:val="Bezmezer"/>
        <w:ind w:left="5664" w:firstLine="708"/>
        <w:jc w:val="both"/>
        <w:rPr>
          <w:rFonts w:ascii="Times New Roman" w:hAnsi="Times New Roman" w:cs="Times New Roman"/>
          <w:sz w:val="24"/>
          <w:szCs w:val="24"/>
        </w:rPr>
      </w:pPr>
      <w:r w:rsidRPr="00BE4287">
        <w:rPr>
          <w:rFonts w:ascii="Times New Roman" w:hAnsi="Times New Roman" w:cs="Times New Roman"/>
          <w:sz w:val="24"/>
          <w:szCs w:val="24"/>
        </w:rPr>
        <w:t>Mgr. Marie Julínková</w:t>
      </w:r>
    </w:p>
    <w:p w:rsidR="00CF4AE0" w:rsidRPr="00BE4287" w:rsidRDefault="00CF4AE0" w:rsidP="00CE1DAE">
      <w:pPr>
        <w:pStyle w:val="Bezmezer"/>
        <w:ind w:left="5664" w:firstLine="708"/>
        <w:jc w:val="both"/>
        <w:rPr>
          <w:rFonts w:ascii="Times New Roman" w:hAnsi="Times New Roman" w:cs="Times New Roman"/>
          <w:b/>
          <w:sz w:val="24"/>
          <w:szCs w:val="24"/>
        </w:rPr>
      </w:pPr>
      <w:r w:rsidRPr="00BE4287">
        <w:rPr>
          <w:rFonts w:ascii="Times New Roman" w:hAnsi="Times New Roman" w:cs="Times New Roman"/>
          <w:sz w:val="24"/>
          <w:szCs w:val="24"/>
        </w:rPr>
        <w:t>Mgr. Lenka Čechová</w:t>
      </w:r>
    </w:p>
    <w:p w:rsidR="00277772" w:rsidRPr="003636E1" w:rsidRDefault="00277772" w:rsidP="003636E1">
      <w:pPr>
        <w:pStyle w:val="Nadpis3"/>
        <w:jc w:val="left"/>
        <w:rPr>
          <w:rFonts w:cs="Times New Roman"/>
          <w:sz w:val="26"/>
          <w:szCs w:val="26"/>
        </w:rPr>
      </w:pPr>
      <w:r w:rsidRPr="003636E1">
        <w:rPr>
          <w:rFonts w:cs="Times New Roman"/>
          <w:sz w:val="26"/>
          <w:szCs w:val="26"/>
        </w:rPr>
        <w:t>Hodnocení EVVO</w:t>
      </w:r>
    </w:p>
    <w:p w:rsidR="00277772" w:rsidRDefault="00277772" w:rsidP="00277772">
      <w:pPr>
        <w:rPr>
          <w:b/>
          <w:sz w:val="28"/>
          <w:szCs w:val="28"/>
        </w:rPr>
      </w:pPr>
    </w:p>
    <w:p w:rsidR="00277772" w:rsidRDefault="00277772" w:rsidP="003636E1">
      <w:pPr>
        <w:jc w:val="both"/>
      </w:pPr>
      <w:r>
        <w:t>Na škole je ustanovena funkce koordinátora EVVO a byl zpracovaný plán č</w:t>
      </w:r>
      <w:r w:rsidR="006B7A49">
        <w:t>innosti EVVO pro školní rok 2020-21</w:t>
      </w:r>
    </w:p>
    <w:p w:rsidR="00277772" w:rsidRDefault="00277772" w:rsidP="003636E1">
      <w:pPr>
        <w:jc w:val="both"/>
      </w:pPr>
    </w:p>
    <w:p w:rsidR="00277772" w:rsidRDefault="00277772" w:rsidP="003636E1">
      <w:pPr>
        <w:jc w:val="both"/>
      </w:pPr>
      <w:r>
        <w:lastRenderedPageBreak/>
        <w:t>Ekologická výchova se nevyučuje jako samostatný předmět, ale její náplň prolíná a je začleněna prakticky do všech předmětů výuky dle zpracovaného plánu ŠVP</w:t>
      </w:r>
      <w:r w:rsidR="003636E1">
        <w:t>.</w:t>
      </w:r>
    </w:p>
    <w:p w:rsidR="00277772" w:rsidRDefault="00277772" w:rsidP="003636E1">
      <w:pPr>
        <w:jc w:val="both"/>
      </w:pPr>
      <w:r>
        <w:t>Pokračujeme v již zaběhlých aktivitách zaměřených na zlepšení životního prostředí a výchovu žáků k</w:t>
      </w:r>
      <w:r w:rsidR="00194FCB">
        <w:t> životu „s udržitelným rozvoje</w:t>
      </w:r>
      <w:r w:rsidR="007A6522">
        <w:t>m.“</w:t>
      </w:r>
    </w:p>
    <w:p w:rsidR="00194FCB" w:rsidRDefault="00194FCB" w:rsidP="003636E1">
      <w:pPr>
        <w:jc w:val="both"/>
      </w:pPr>
      <w:r>
        <w:t xml:space="preserve">Vzhledem k opatřením vlády v souvislosti s pandemií </w:t>
      </w:r>
      <w:proofErr w:type="spellStart"/>
      <w:r>
        <w:t>Covid</w:t>
      </w:r>
      <w:proofErr w:type="spellEnd"/>
      <w:r>
        <w:t xml:space="preserve"> 19 byla ochromena výuka prakticky od září 2020 </w:t>
      </w:r>
      <w:r w:rsidR="003636E1">
        <w:t xml:space="preserve">do </w:t>
      </w:r>
      <w:r>
        <w:t>dub</w:t>
      </w:r>
      <w:r w:rsidR="003636E1">
        <w:t>na</w:t>
      </w:r>
      <w:r>
        <w:t xml:space="preserve"> 2021.</w:t>
      </w:r>
      <w:r w:rsidR="003636E1">
        <w:t xml:space="preserve"> </w:t>
      </w:r>
      <w:r>
        <w:t>Do konce školního roku byla v platnosti přísná hygienická opatření, kter</w:t>
      </w:r>
      <w:r w:rsidR="003636E1">
        <w:t>á</w:t>
      </w:r>
      <w:r>
        <w:t xml:space="preserve"> omezovala většinu skupinových činností.</w:t>
      </w:r>
    </w:p>
    <w:p w:rsidR="00194FCB" w:rsidRDefault="004E04A0" w:rsidP="00194FCB">
      <w:r>
        <w:t>Z těchto důvodů ne</w:t>
      </w:r>
      <w:r w:rsidR="00194FCB">
        <w:t>mohly být aktivity v oblasti EVVO realizovány.</w:t>
      </w:r>
    </w:p>
    <w:p w:rsidR="00194FCB" w:rsidRDefault="00194FCB" w:rsidP="00194FCB"/>
    <w:p w:rsidR="00277772" w:rsidRDefault="00277772" w:rsidP="00277772">
      <w:pPr>
        <w:jc w:val="both"/>
      </w:pPr>
    </w:p>
    <w:p w:rsidR="00277772" w:rsidRDefault="00277772" w:rsidP="00277772">
      <w:pPr>
        <w:ind w:left="4956"/>
        <w:jc w:val="both"/>
      </w:pPr>
      <w:r>
        <w:t xml:space="preserve"> zpracoval: Ing. Josef Bártek</w:t>
      </w:r>
    </w:p>
    <w:p w:rsidR="00277772" w:rsidRDefault="00277772" w:rsidP="00277772">
      <w:pPr>
        <w:jc w:val="both"/>
      </w:pPr>
      <w:r>
        <w:t xml:space="preserve">                                                                                          koordinátor EVVO</w:t>
      </w:r>
    </w:p>
    <w:p w:rsidR="00277772" w:rsidRDefault="00277772" w:rsidP="00277772">
      <w:r>
        <w:t xml:space="preserve">     </w:t>
      </w:r>
    </w:p>
    <w:p w:rsidR="00277772" w:rsidRDefault="00277772" w:rsidP="00277772"/>
    <w:p w:rsidR="00277772" w:rsidRDefault="00277772" w:rsidP="00277772"/>
    <w:p w:rsidR="00277772" w:rsidRDefault="00277772" w:rsidP="00277772"/>
    <w:p w:rsidR="00277772" w:rsidRPr="00653F1F" w:rsidRDefault="00277772" w:rsidP="00277772">
      <w:pPr>
        <w:pStyle w:val="Nadpis2"/>
        <w:rPr>
          <w:sz w:val="28"/>
          <w:szCs w:val="28"/>
        </w:rPr>
      </w:pPr>
      <w:r w:rsidRPr="00653F1F">
        <w:rPr>
          <w:sz w:val="28"/>
          <w:szCs w:val="28"/>
        </w:rPr>
        <w:t>Část VI.</w:t>
      </w:r>
    </w:p>
    <w:p w:rsidR="00277772" w:rsidRDefault="00277772" w:rsidP="00277772"/>
    <w:p w:rsidR="00277772" w:rsidRPr="00653F1F" w:rsidRDefault="00277772" w:rsidP="00277772">
      <w:pPr>
        <w:pStyle w:val="Nadpis3"/>
        <w:rPr>
          <w:rFonts w:cs="Times New Roman"/>
          <w:sz w:val="26"/>
          <w:szCs w:val="26"/>
        </w:rPr>
      </w:pPr>
      <w:r w:rsidRPr="00653F1F">
        <w:rPr>
          <w:rFonts w:cs="Times New Roman"/>
          <w:sz w:val="26"/>
          <w:szCs w:val="26"/>
        </w:rPr>
        <w:t>Výsledky inspekční činnosti provedené ČŠI</w:t>
      </w:r>
    </w:p>
    <w:p w:rsidR="00277772" w:rsidRDefault="00277772" w:rsidP="00277772"/>
    <w:p w:rsidR="00356358" w:rsidRDefault="00356358" w:rsidP="00653F1F">
      <w:pPr>
        <w:jc w:val="both"/>
      </w:pPr>
      <w:r>
        <w:t xml:space="preserve">Ve školním roce 2020/2021 </w:t>
      </w:r>
      <w:r w:rsidR="00277772">
        <w:t>proběhla v Z</w:t>
      </w:r>
      <w:r>
        <w:t>Š a MŠ Bzenec inspekční činnost dne 14. 6. 2021.</w:t>
      </w:r>
    </w:p>
    <w:p w:rsidR="00277772" w:rsidRDefault="00356358" w:rsidP="00653F1F">
      <w:pPr>
        <w:jc w:val="both"/>
      </w:pPr>
      <w:r>
        <w:t>Předmět inspekční činnosti: Získávání a analyzování informací o činnosti škol a školských zařízení v období po návratu žáků k prezenčnímu vzdělávání.</w:t>
      </w:r>
      <w:r w:rsidR="00277772">
        <w:t xml:space="preserve"> </w:t>
      </w:r>
    </w:p>
    <w:p w:rsidR="00277772" w:rsidRDefault="00865FB9" w:rsidP="00277772">
      <w:r>
        <w:t xml:space="preserve">Závěry inspekční činnosti jsou uvedeny v reportu škol v systému </w:t>
      </w:r>
      <w:proofErr w:type="spellStart"/>
      <w:r>
        <w:t>InspisData</w:t>
      </w:r>
      <w:proofErr w:type="spellEnd"/>
      <w:r>
        <w:t>.</w:t>
      </w:r>
    </w:p>
    <w:p w:rsidR="00277772" w:rsidRDefault="00277772" w:rsidP="00277772"/>
    <w:p w:rsidR="00277772" w:rsidRDefault="00277772" w:rsidP="00277772"/>
    <w:p w:rsidR="00277772" w:rsidRDefault="00277772" w:rsidP="00277772"/>
    <w:p w:rsidR="00277772" w:rsidRPr="00653F1F" w:rsidRDefault="00277772" w:rsidP="00277772">
      <w:pPr>
        <w:pStyle w:val="Nadpis2"/>
        <w:rPr>
          <w:sz w:val="28"/>
          <w:szCs w:val="28"/>
        </w:rPr>
      </w:pPr>
      <w:r w:rsidRPr="00653F1F">
        <w:rPr>
          <w:sz w:val="28"/>
          <w:szCs w:val="28"/>
        </w:rPr>
        <w:t>Část VII.</w:t>
      </w:r>
    </w:p>
    <w:p w:rsidR="00277772" w:rsidRDefault="00277772" w:rsidP="00277772"/>
    <w:p w:rsidR="00277772" w:rsidRPr="00653F1F" w:rsidRDefault="00277772" w:rsidP="00277772">
      <w:pPr>
        <w:pStyle w:val="Nadpis3"/>
        <w:rPr>
          <w:rFonts w:cs="Times New Roman"/>
          <w:sz w:val="26"/>
          <w:szCs w:val="26"/>
        </w:rPr>
      </w:pPr>
      <w:r w:rsidRPr="00653F1F">
        <w:rPr>
          <w:rFonts w:cs="Times New Roman"/>
          <w:sz w:val="26"/>
          <w:szCs w:val="26"/>
        </w:rPr>
        <w:t>Zapojení školy do rozvojových a mezinárodních programů</w:t>
      </w:r>
    </w:p>
    <w:p w:rsidR="00277772" w:rsidRDefault="00277772" w:rsidP="00277772">
      <w:pPr>
        <w:rPr>
          <w:szCs w:val="32"/>
        </w:rPr>
      </w:pPr>
    </w:p>
    <w:p w:rsidR="00277772" w:rsidRDefault="00277772" w:rsidP="00277772">
      <w:r>
        <w:t>Škola nebyla zapojena do mezinárodních a rozvojových programů.</w:t>
      </w:r>
    </w:p>
    <w:p w:rsidR="00277772" w:rsidRDefault="00277772" w:rsidP="00277772"/>
    <w:p w:rsidR="00277772" w:rsidRDefault="00277772" w:rsidP="00277772"/>
    <w:p w:rsidR="00277772" w:rsidRDefault="00277772" w:rsidP="00277772"/>
    <w:p w:rsidR="00277772" w:rsidRDefault="00277772" w:rsidP="00277772"/>
    <w:p w:rsidR="00277772" w:rsidRPr="00653F1F" w:rsidRDefault="00277772" w:rsidP="00277772">
      <w:pPr>
        <w:pStyle w:val="Nadpis2"/>
        <w:rPr>
          <w:sz w:val="28"/>
          <w:szCs w:val="28"/>
        </w:rPr>
      </w:pPr>
      <w:r w:rsidRPr="00653F1F">
        <w:rPr>
          <w:sz w:val="28"/>
          <w:szCs w:val="28"/>
        </w:rPr>
        <w:t xml:space="preserve">Část </w:t>
      </w:r>
      <w:r w:rsidR="00EA5765">
        <w:rPr>
          <w:sz w:val="28"/>
          <w:szCs w:val="28"/>
        </w:rPr>
        <w:t>VIII</w:t>
      </w:r>
      <w:r w:rsidRPr="00653F1F">
        <w:rPr>
          <w:sz w:val="28"/>
          <w:szCs w:val="28"/>
        </w:rPr>
        <w:t>.</w:t>
      </w:r>
    </w:p>
    <w:p w:rsidR="00277772" w:rsidRDefault="00277772" w:rsidP="00277772"/>
    <w:p w:rsidR="00277772" w:rsidRPr="00653F1F" w:rsidRDefault="00277772" w:rsidP="00277772">
      <w:pPr>
        <w:pStyle w:val="Nadpis3"/>
        <w:rPr>
          <w:rFonts w:cs="Times New Roman"/>
          <w:sz w:val="26"/>
          <w:szCs w:val="26"/>
        </w:rPr>
      </w:pPr>
      <w:r w:rsidRPr="00653F1F">
        <w:rPr>
          <w:rFonts w:cs="Times New Roman"/>
          <w:sz w:val="26"/>
          <w:szCs w:val="26"/>
        </w:rPr>
        <w:t>Zapojení školy do dalšího vzdělávání v rámci celoživotního učení</w:t>
      </w:r>
    </w:p>
    <w:p w:rsidR="00277772" w:rsidRDefault="00277772" w:rsidP="00277772"/>
    <w:p w:rsidR="00277772" w:rsidRDefault="00277772" w:rsidP="00277772">
      <w:pPr>
        <w:rPr>
          <w:szCs w:val="36"/>
        </w:rPr>
      </w:pPr>
      <w:r>
        <w:t>Ve školní</w:t>
      </w:r>
      <w:r w:rsidR="00B25B08">
        <w:t>m roce 2020/2021</w:t>
      </w:r>
      <w:r>
        <w:t xml:space="preserve"> nebyla škola zapojena do vzdělávání v rámci celoživotního učení</w:t>
      </w:r>
      <w:r w:rsidR="00653F1F">
        <w:t>.</w:t>
      </w:r>
    </w:p>
    <w:p w:rsidR="00277772" w:rsidRPr="00653F1F" w:rsidRDefault="00277772" w:rsidP="00277772">
      <w:pPr>
        <w:pStyle w:val="Nadpis2"/>
        <w:rPr>
          <w:sz w:val="28"/>
          <w:szCs w:val="28"/>
        </w:rPr>
      </w:pPr>
      <w:r w:rsidRPr="00653F1F">
        <w:rPr>
          <w:sz w:val="28"/>
          <w:szCs w:val="28"/>
        </w:rPr>
        <w:t xml:space="preserve">Část </w:t>
      </w:r>
      <w:r w:rsidR="00EA5765">
        <w:rPr>
          <w:sz w:val="28"/>
          <w:szCs w:val="28"/>
        </w:rPr>
        <w:t>I</w:t>
      </w:r>
      <w:r w:rsidRPr="00653F1F">
        <w:rPr>
          <w:sz w:val="28"/>
          <w:szCs w:val="28"/>
        </w:rPr>
        <w:t>X.</w:t>
      </w:r>
    </w:p>
    <w:p w:rsidR="00277772" w:rsidRDefault="00277772" w:rsidP="00277772"/>
    <w:p w:rsidR="00277772" w:rsidRPr="00EA5765" w:rsidRDefault="00277772" w:rsidP="00277772">
      <w:pPr>
        <w:pStyle w:val="Nadpis3"/>
        <w:rPr>
          <w:rFonts w:cs="Times New Roman"/>
          <w:sz w:val="26"/>
          <w:szCs w:val="26"/>
        </w:rPr>
      </w:pPr>
      <w:r w:rsidRPr="00EA5765">
        <w:rPr>
          <w:rFonts w:cs="Times New Roman"/>
          <w:sz w:val="26"/>
          <w:szCs w:val="26"/>
        </w:rPr>
        <w:t>Předložené a realizované projekty</w:t>
      </w:r>
    </w:p>
    <w:p w:rsidR="00277772" w:rsidRDefault="00277772" w:rsidP="00277772">
      <w:pPr>
        <w:jc w:val="both"/>
        <w:rPr>
          <w:szCs w:val="36"/>
        </w:rPr>
      </w:pPr>
    </w:p>
    <w:p w:rsidR="00277772" w:rsidRDefault="00277772" w:rsidP="00277772">
      <w:pPr>
        <w:jc w:val="both"/>
        <w:rPr>
          <w:szCs w:val="36"/>
        </w:rPr>
      </w:pPr>
      <w:r>
        <w:rPr>
          <w:szCs w:val="36"/>
        </w:rPr>
        <w:t>Škola byla zapojena do projektu „Ovoce do škol“.</w:t>
      </w:r>
    </w:p>
    <w:p w:rsidR="00277772" w:rsidRDefault="00277772" w:rsidP="00277772">
      <w:pPr>
        <w:jc w:val="both"/>
        <w:rPr>
          <w:szCs w:val="36"/>
        </w:rPr>
      </w:pPr>
      <w:r>
        <w:rPr>
          <w:szCs w:val="36"/>
        </w:rPr>
        <w:lastRenderedPageBreak/>
        <w:t>Od 1. 9. 2019 škola realizuje projekt s názvem „Vzděláváme se společně II“ z dotačního titulu Evropské unie OP VVV.</w:t>
      </w:r>
    </w:p>
    <w:p w:rsidR="00277772" w:rsidRDefault="00277772" w:rsidP="00277772">
      <w:pPr>
        <w:jc w:val="both"/>
        <w:rPr>
          <w:szCs w:val="36"/>
        </w:rPr>
      </w:pPr>
    </w:p>
    <w:p w:rsidR="00277772" w:rsidRDefault="00277772" w:rsidP="00277772">
      <w:pPr>
        <w:jc w:val="both"/>
        <w:rPr>
          <w:szCs w:val="36"/>
        </w:rPr>
      </w:pPr>
    </w:p>
    <w:p w:rsidR="00277772" w:rsidRDefault="00277772" w:rsidP="00277772">
      <w:pPr>
        <w:jc w:val="both"/>
        <w:rPr>
          <w:szCs w:val="36"/>
        </w:rPr>
      </w:pPr>
    </w:p>
    <w:p w:rsidR="00277772" w:rsidRPr="00653F1F" w:rsidRDefault="00277772" w:rsidP="00277772">
      <w:pPr>
        <w:pStyle w:val="Nadpis2"/>
        <w:rPr>
          <w:sz w:val="28"/>
          <w:szCs w:val="28"/>
        </w:rPr>
      </w:pPr>
      <w:r w:rsidRPr="00653F1F">
        <w:rPr>
          <w:sz w:val="28"/>
          <w:szCs w:val="28"/>
        </w:rPr>
        <w:t>Část X.</w:t>
      </w:r>
    </w:p>
    <w:p w:rsidR="00277772" w:rsidRDefault="00277772" w:rsidP="00277772"/>
    <w:p w:rsidR="00277772" w:rsidRPr="00EA5765" w:rsidRDefault="00277772" w:rsidP="00EA5765">
      <w:pPr>
        <w:pStyle w:val="Nadpis3"/>
        <w:rPr>
          <w:rFonts w:cs="Times New Roman"/>
          <w:sz w:val="26"/>
          <w:szCs w:val="26"/>
        </w:rPr>
      </w:pPr>
      <w:r w:rsidRPr="00EA5765">
        <w:rPr>
          <w:rFonts w:cs="Times New Roman"/>
          <w:sz w:val="26"/>
          <w:szCs w:val="26"/>
        </w:rPr>
        <w:t>Spolupráce s odborovou organizací a dalšími partnery</w:t>
      </w:r>
    </w:p>
    <w:p w:rsidR="00277772" w:rsidRDefault="00277772" w:rsidP="00277772"/>
    <w:p w:rsidR="00277772" w:rsidRDefault="00277772" w:rsidP="00277772">
      <w:pPr>
        <w:jc w:val="both"/>
        <w:rPr>
          <w:szCs w:val="32"/>
        </w:rPr>
      </w:pPr>
      <w:r>
        <w:rPr>
          <w:szCs w:val="32"/>
        </w:rPr>
        <w:t>Ve škole nepracuje odborová organizace. Zam</w:t>
      </w:r>
      <w:r w:rsidR="00B25B08">
        <w:rPr>
          <w:szCs w:val="32"/>
        </w:rPr>
        <w:t>ěstnavatel přispíval v roce 2020/2021</w:t>
      </w:r>
      <w:r>
        <w:rPr>
          <w:szCs w:val="32"/>
        </w:rPr>
        <w:t xml:space="preserve"> z rozpočtu FKSP na tyto akce:</w:t>
      </w:r>
    </w:p>
    <w:p w:rsidR="00277772" w:rsidRDefault="00277772" w:rsidP="00277772">
      <w:pPr>
        <w:jc w:val="both"/>
        <w:rPr>
          <w:szCs w:val="32"/>
        </w:rPr>
      </w:pPr>
      <w:r>
        <w:rPr>
          <w:szCs w:val="32"/>
        </w:rPr>
        <w:t xml:space="preserve">společenské akce:   </w:t>
      </w:r>
      <w:r>
        <w:rPr>
          <w:szCs w:val="32"/>
        </w:rPr>
        <w:tab/>
        <w:t xml:space="preserve">       Den učitelů</w:t>
      </w:r>
    </w:p>
    <w:p w:rsidR="00277772" w:rsidRDefault="00277772" w:rsidP="00277772">
      <w:pPr>
        <w:tabs>
          <w:tab w:val="left" w:pos="2520"/>
        </w:tabs>
        <w:jc w:val="both"/>
        <w:rPr>
          <w:szCs w:val="32"/>
        </w:rPr>
      </w:pPr>
      <w:r>
        <w:rPr>
          <w:szCs w:val="32"/>
        </w:rPr>
        <w:tab/>
        <w:t>Individuální rekreace</w:t>
      </w:r>
    </w:p>
    <w:p w:rsidR="00277772" w:rsidRDefault="00277772" w:rsidP="00277772">
      <w:pPr>
        <w:tabs>
          <w:tab w:val="left" w:pos="2520"/>
        </w:tabs>
        <w:jc w:val="both"/>
        <w:rPr>
          <w:szCs w:val="32"/>
        </w:rPr>
      </w:pPr>
      <w:r>
        <w:rPr>
          <w:szCs w:val="32"/>
        </w:rPr>
        <w:tab/>
        <w:t>Dary k životnímu jubileu a odchodu do starobního důchodu</w:t>
      </w:r>
    </w:p>
    <w:p w:rsidR="00277772" w:rsidRDefault="00277772" w:rsidP="00277772">
      <w:pPr>
        <w:tabs>
          <w:tab w:val="left" w:pos="2520"/>
        </w:tabs>
        <w:rPr>
          <w:szCs w:val="32"/>
        </w:rPr>
      </w:pPr>
      <w:r>
        <w:rPr>
          <w:szCs w:val="32"/>
        </w:rPr>
        <w:tab/>
        <w:t>Obědy</w:t>
      </w:r>
    </w:p>
    <w:p w:rsidR="00277772" w:rsidRDefault="00277772" w:rsidP="00277772">
      <w:pPr>
        <w:tabs>
          <w:tab w:val="left" w:pos="2520"/>
        </w:tabs>
        <w:rPr>
          <w:szCs w:val="32"/>
        </w:rPr>
      </w:pPr>
      <w:r>
        <w:rPr>
          <w:szCs w:val="32"/>
        </w:rPr>
        <w:tab/>
      </w:r>
    </w:p>
    <w:p w:rsidR="00277772" w:rsidRDefault="00277772" w:rsidP="00277772"/>
    <w:p w:rsidR="004E04A0" w:rsidRDefault="004E04A0" w:rsidP="00D5648D"/>
    <w:p w:rsidR="00277772" w:rsidRPr="00EA5765" w:rsidRDefault="00EA5765" w:rsidP="00277772">
      <w:pPr>
        <w:pStyle w:val="Nadpis3"/>
        <w:rPr>
          <w:rFonts w:cs="Times New Roman"/>
          <w:sz w:val="26"/>
          <w:szCs w:val="26"/>
        </w:rPr>
      </w:pPr>
      <w:r w:rsidRPr="00EA5765">
        <w:rPr>
          <w:rFonts w:cs="Times New Roman"/>
          <w:sz w:val="26"/>
          <w:szCs w:val="26"/>
        </w:rPr>
        <w:t>S</w:t>
      </w:r>
      <w:r w:rsidR="00277772" w:rsidRPr="00EA5765">
        <w:rPr>
          <w:rFonts w:cs="Times New Roman"/>
          <w:sz w:val="26"/>
          <w:szCs w:val="26"/>
        </w:rPr>
        <w:t>polupráce s rodiči, činnost SRPŠ</w:t>
      </w:r>
    </w:p>
    <w:p w:rsidR="00277772" w:rsidRDefault="00277772" w:rsidP="00277772"/>
    <w:p w:rsidR="00277772" w:rsidRDefault="00277772" w:rsidP="00277772">
      <w:pPr>
        <w:pStyle w:val="Zkladntext"/>
        <w:rPr>
          <w:sz w:val="24"/>
          <w:szCs w:val="24"/>
        </w:rPr>
      </w:pPr>
      <w:r>
        <w:rPr>
          <w:sz w:val="24"/>
          <w:szCs w:val="24"/>
        </w:rPr>
        <w:t xml:space="preserve">Spolupráce s rodiči je na naší škole na dobré úrovni. Styk s rodiči není omezen na oficiální úřední hodiny. Vedení školy i jednotliví učitelé jsou téměř kdykoliv připraveni s rodiči našich žáků projednat a řešit vzniklé problémy související s výukou nebo s chováním žáků. Rodiče mohou využívat služby školního poradenského pracoviště. Tento způsob kontaktu je rodičům bližší a posiluje oboustranně vzájemnou důvěru. V závažnějších případech jsou rodiče žáků zváni do školy telefonicky, případně písemnou formou. Oficiální třídní schůzky probíhají dvakrát v roce, vždy v měsíci listopadu a dubnu. Rodiče žáků prvního ročníku mají třídní schůzky již na konci měsíce září. Třídní schůzky </w:t>
      </w:r>
      <w:r w:rsidR="0013636C">
        <w:rPr>
          <w:sz w:val="24"/>
          <w:szCs w:val="24"/>
        </w:rPr>
        <w:t>v prezenční formě</w:t>
      </w:r>
      <w:r>
        <w:rPr>
          <w:sz w:val="24"/>
          <w:szCs w:val="24"/>
        </w:rPr>
        <w:t xml:space="preserve"> vzhledem k uzavření škol </w:t>
      </w:r>
      <w:r w:rsidR="0013636C">
        <w:rPr>
          <w:sz w:val="24"/>
          <w:szCs w:val="24"/>
        </w:rPr>
        <w:t xml:space="preserve">v loňském roce </w:t>
      </w:r>
      <w:r>
        <w:rPr>
          <w:sz w:val="24"/>
          <w:szCs w:val="24"/>
        </w:rPr>
        <w:t>neproběhly.</w:t>
      </w:r>
      <w:r w:rsidR="0013636C">
        <w:rPr>
          <w:sz w:val="24"/>
          <w:szCs w:val="24"/>
        </w:rPr>
        <w:t xml:space="preserve"> Jednotliví třídní učitelé využili možnosti on-line třídních schůzek</w:t>
      </w:r>
      <w:r w:rsidR="00E26A54">
        <w:rPr>
          <w:sz w:val="24"/>
          <w:szCs w:val="24"/>
        </w:rPr>
        <w:t>.</w:t>
      </w:r>
    </w:p>
    <w:p w:rsidR="00277772" w:rsidRDefault="00277772" w:rsidP="00277772">
      <w:pPr>
        <w:pStyle w:val="Zkladntext"/>
        <w:rPr>
          <w:sz w:val="24"/>
          <w:szCs w:val="24"/>
        </w:rPr>
      </w:pPr>
    </w:p>
    <w:p w:rsidR="00277772" w:rsidRDefault="00277772" w:rsidP="00277772">
      <w:pPr>
        <w:pStyle w:val="Zkladntext"/>
        <w:rPr>
          <w:sz w:val="24"/>
          <w:szCs w:val="24"/>
        </w:rPr>
      </w:pPr>
      <w:r>
        <w:rPr>
          <w:sz w:val="24"/>
          <w:szCs w:val="24"/>
        </w:rPr>
        <w:t>Rodiče mohou využívat k informovanosti taktéž webových stránek školy a elektronické ž</w:t>
      </w:r>
      <w:r w:rsidR="00D72481">
        <w:rPr>
          <w:sz w:val="24"/>
          <w:szCs w:val="24"/>
        </w:rPr>
        <w:t>ákovské knížky v systému škola online</w:t>
      </w:r>
      <w:r>
        <w:rPr>
          <w:sz w:val="24"/>
          <w:szCs w:val="24"/>
        </w:rPr>
        <w:t>.</w:t>
      </w:r>
    </w:p>
    <w:p w:rsidR="0013636C" w:rsidRDefault="0013636C" w:rsidP="0013636C">
      <w:pPr>
        <w:pStyle w:val="Bezmezer"/>
        <w:rPr>
          <w:noProof/>
          <w:sz w:val="24"/>
          <w:szCs w:val="24"/>
        </w:rPr>
      </w:pPr>
    </w:p>
    <w:p w:rsidR="0013636C" w:rsidRDefault="0013636C" w:rsidP="0013636C">
      <w:pPr>
        <w:pStyle w:val="Bezmezer"/>
        <w:rPr>
          <w:rFonts w:ascii="Times New Roman" w:hAnsi="Times New Roman" w:cs="Times New Roman"/>
          <w:noProof/>
          <w:sz w:val="24"/>
          <w:szCs w:val="24"/>
        </w:rPr>
      </w:pPr>
      <w:r>
        <w:rPr>
          <w:rFonts w:ascii="Times New Roman" w:hAnsi="Times New Roman" w:cs="Times New Roman"/>
          <w:noProof/>
          <w:sz w:val="24"/>
          <w:szCs w:val="24"/>
        </w:rPr>
        <w:t>Ve školním roce 2020 – 2021 SRPŠ nepořádalo vzhledem ke covidové situaci žádné akce, ale pracovat nepřestalo.</w:t>
      </w:r>
    </w:p>
    <w:p w:rsidR="0013636C" w:rsidRDefault="0013636C" w:rsidP="0013636C">
      <w:pPr>
        <w:pStyle w:val="Bezmezer"/>
        <w:rPr>
          <w:rFonts w:ascii="Times New Roman" w:hAnsi="Times New Roman" w:cs="Times New Roman"/>
          <w:noProof/>
          <w:sz w:val="24"/>
          <w:szCs w:val="24"/>
        </w:rPr>
      </w:pPr>
      <w:r>
        <w:rPr>
          <w:rFonts w:ascii="Times New Roman" w:hAnsi="Times New Roman" w:cs="Times New Roman"/>
          <w:noProof/>
          <w:sz w:val="24"/>
          <w:szCs w:val="24"/>
        </w:rPr>
        <w:t>SRPŠ finančně podpořilo školní družinu zakoupením herních prvků, školní knihovnu – nové knižní tituly, přispělo na financování adaptačního kurzu žáků 6. ročníku, přednášek a sezonních akcí.</w:t>
      </w:r>
    </w:p>
    <w:p w:rsidR="0013636C" w:rsidRDefault="0013636C" w:rsidP="0013636C">
      <w:pPr>
        <w:pStyle w:val="Bezmezer"/>
        <w:jc w:val="both"/>
        <w:rPr>
          <w:rFonts w:ascii="Times New Roman" w:hAnsi="Times New Roman" w:cs="Times New Roman"/>
          <w:sz w:val="24"/>
          <w:szCs w:val="24"/>
        </w:rPr>
      </w:pPr>
      <w:r>
        <w:rPr>
          <w:rFonts w:ascii="Times New Roman" w:hAnsi="Times New Roman" w:cs="Times New Roman"/>
          <w:sz w:val="24"/>
          <w:szCs w:val="24"/>
        </w:rPr>
        <w:t xml:space="preserve">30. 6. Proběhlo za účasti starosty města pana Pavla Čejky a zástupce SRPŠ slavnostní rozloučení s žáky 9. </w:t>
      </w:r>
      <w:r w:rsidR="00EA5765">
        <w:rPr>
          <w:rFonts w:ascii="Times New Roman" w:hAnsi="Times New Roman" w:cs="Times New Roman"/>
          <w:sz w:val="24"/>
          <w:szCs w:val="24"/>
        </w:rPr>
        <w:t>r</w:t>
      </w:r>
      <w:r>
        <w:rPr>
          <w:rFonts w:ascii="Times New Roman" w:hAnsi="Times New Roman" w:cs="Times New Roman"/>
          <w:sz w:val="24"/>
          <w:szCs w:val="24"/>
        </w:rPr>
        <w:t>očníku s předáním knih úspěšným žákům.</w:t>
      </w:r>
    </w:p>
    <w:p w:rsidR="0013636C" w:rsidRDefault="0013636C" w:rsidP="0013636C">
      <w:pPr>
        <w:pStyle w:val="Bezmezer"/>
        <w:rPr>
          <w:rFonts w:ascii="Times New Roman" w:hAnsi="Times New Roman" w:cs="Times New Roman"/>
          <w:noProof/>
          <w:sz w:val="24"/>
          <w:szCs w:val="24"/>
        </w:rPr>
      </w:pPr>
    </w:p>
    <w:p w:rsidR="0013636C" w:rsidRDefault="0013636C" w:rsidP="00EA5765">
      <w:pPr>
        <w:pStyle w:val="Bezmezer"/>
        <w:ind w:left="6372" w:firstLine="708"/>
        <w:rPr>
          <w:rFonts w:ascii="Times New Roman" w:hAnsi="Times New Roman" w:cs="Times New Roman"/>
          <w:noProof/>
          <w:sz w:val="24"/>
          <w:szCs w:val="24"/>
        </w:rPr>
      </w:pPr>
      <w:r>
        <w:rPr>
          <w:rFonts w:ascii="Times New Roman" w:hAnsi="Times New Roman" w:cs="Times New Roman"/>
          <w:noProof/>
          <w:sz w:val="24"/>
          <w:szCs w:val="24"/>
        </w:rPr>
        <w:t>Mgr. Iva Kunická</w:t>
      </w:r>
    </w:p>
    <w:p w:rsidR="0013636C" w:rsidRDefault="0013636C" w:rsidP="0013636C">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77772" w:rsidRPr="00653F1F" w:rsidRDefault="00277772" w:rsidP="00653F1F">
      <w:pPr>
        <w:pStyle w:val="Nadpis2"/>
        <w:rPr>
          <w:sz w:val="28"/>
          <w:szCs w:val="28"/>
        </w:rPr>
      </w:pPr>
      <w:r w:rsidRPr="00653F1F">
        <w:rPr>
          <w:sz w:val="28"/>
          <w:szCs w:val="28"/>
        </w:rPr>
        <w:t>Část XI.</w:t>
      </w:r>
    </w:p>
    <w:p w:rsidR="00277772" w:rsidRDefault="00277772" w:rsidP="00277772"/>
    <w:p w:rsidR="00277772" w:rsidRPr="00EA5765" w:rsidRDefault="00277772" w:rsidP="00277772">
      <w:pPr>
        <w:pStyle w:val="Nadpis3"/>
        <w:rPr>
          <w:rFonts w:cs="Times New Roman"/>
          <w:sz w:val="26"/>
          <w:szCs w:val="26"/>
        </w:rPr>
      </w:pPr>
      <w:r w:rsidRPr="00EA5765">
        <w:rPr>
          <w:rFonts w:cs="Times New Roman"/>
          <w:sz w:val="26"/>
          <w:szCs w:val="26"/>
        </w:rPr>
        <w:t>Základní údaje o hospodaření školy</w:t>
      </w:r>
    </w:p>
    <w:p w:rsidR="00277772" w:rsidRDefault="00277772" w:rsidP="00277772"/>
    <w:p w:rsidR="00277772" w:rsidRDefault="00EA5765" w:rsidP="00277772">
      <w:pPr>
        <w:rPr>
          <w:szCs w:val="36"/>
        </w:rPr>
      </w:pPr>
      <w:r>
        <w:rPr>
          <w:szCs w:val="36"/>
        </w:rPr>
        <w:t>V</w:t>
      </w:r>
      <w:r w:rsidR="00277772">
        <w:rPr>
          <w:szCs w:val="36"/>
        </w:rPr>
        <w:t>iz. příloha č. 2 výroční zprávy</w:t>
      </w:r>
      <w:r>
        <w:rPr>
          <w:szCs w:val="36"/>
        </w:rPr>
        <w:t>.</w:t>
      </w:r>
    </w:p>
    <w:p w:rsidR="00EA5765" w:rsidRDefault="00EA5765" w:rsidP="00277772">
      <w:pPr>
        <w:rPr>
          <w:szCs w:val="36"/>
        </w:rPr>
      </w:pPr>
    </w:p>
    <w:p w:rsidR="00EA5765" w:rsidRDefault="00EA5765" w:rsidP="00277772">
      <w:pPr>
        <w:rPr>
          <w:szCs w:val="36"/>
        </w:rPr>
      </w:pPr>
    </w:p>
    <w:p w:rsidR="00EA5765" w:rsidRDefault="00EA5765" w:rsidP="00277772">
      <w:pPr>
        <w:rPr>
          <w:szCs w:val="36"/>
        </w:rPr>
      </w:pPr>
    </w:p>
    <w:p w:rsidR="00277772" w:rsidRDefault="00277772" w:rsidP="00277772">
      <w:pPr>
        <w:rPr>
          <w:szCs w:val="36"/>
        </w:rPr>
      </w:pPr>
    </w:p>
    <w:p w:rsidR="00277772" w:rsidRPr="00653F1F" w:rsidRDefault="00277772" w:rsidP="00277772">
      <w:pPr>
        <w:pStyle w:val="Nadpis2"/>
        <w:rPr>
          <w:sz w:val="28"/>
          <w:szCs w:val="28"/>
        </w:rPr>
      </w:pPr>
      <w:r w:rsidRPr="00653F1F">
        <w:rPr>
          <w:sz w:val="28"/>
          <w:szCs w:val="28"/>
        </w:rPr>
        <w:t>Část XII.</w:t>
      </w:r>
    </w:p>
    <w:p w:rsidR="00277772" w:rsidRDefault="00277772" w:rsidP="00277772"/>
    <w:p w:rsidR="00277772" w:rsidRPr="00EA5765" w:rsidRDefault="00277772" w:rsidP="00277772">
      <w:pPr>
        <w:pStyle w:val="Nadpis3"/>
        <w:rPr>
          <w:rFonts w:cs="Times New Roman"/>
          <w:sz w:val="26"/>
          <w:szCs w:val="26"/>
        </w:rPr>
      </w:pPr>
      <w:r w:rsidRPr="00EA5765">
        <w:rPr>
          <w:rFonts w:cs="Times New Roman"/>
          <w:sz w:val="26"/>
          <w:szCs w:val="26"/>
        </w:rPr>
        <w:t>Zhodnocení a závěr</w:t>
      </w:r>
    </w:p>
    <w:p w:rsidR="00277772" w:rsidRPr="00EA5765" w:rsidRDefault="00277772" w:rsidP="00EA5765"/>
    <w:p w:rsidR="00277772" w:rsidRDefault="00774517" w:rsidP="00277772">
      <w:pPr>
        <w:jc w:val="both"/>
        <w:rPr>
          <w:szCs w:val="32"/>
        </w:rPr>
      </w:pPr>
      <w:r>
        <w:rPr>
          <w:szCs w:val="32"/>
        </w:rPr>
        <w:t>Školní rok 2020/2021</w:t>
      </w:r>
      <w:r w:rsidR="00F607CC">
        <w:rPr>
          <w:szCs w:val="32"/>
        </w:rPr>
        <w:t xml:space="preserve"> byl </w:t>
      </w:r>
      <w:r w:rsidR="00277772">
        <w:rPr>
          <w:szCs w:val="32"/>
        </w:rPr>
        <w:t>ovlivněn epidemiologickou situací v souvislo</w:t>
      </w:r>
      <w:r w:rsidR="00F607CC">
        <w:rPr>
          <w:szCs w:val="32"/>
        </w:rPr>
        <w:t>sti s šířením nemoci COVID – 19 ještě výrazněji, než tomu bylo v roce předchozím.</w:t>
      </w:r>
    </w:p>
    <w:p w:rsidR="00277772" w:rsidRDefault="00277772" w:rsidP="00277772">
      <w:pPr>
        <w:jc w:val="both"/>
        <w:rPr>
          <w:szCs w:val="32"/>
        </w:rPr>
      </w:pPr>
    </w:p>
    <w:p w:rsidR="00277772" w:rsidRDefault="00F607CC" w:rsidP="00EA5765">
      <w:pPr>
        <w:jc w:val="both"/>
        <w:rPr>
          <w:szCs w:val="32"/>
        </w:rPr>
      </w:pPr>
      <w:r>
        <w:rPr>
          <w:szCs w:val="32"/>
        </w:rPr>
        <w:t>Výuka</w:t>
      </w:r>
      <w:r w:rsidR="00277772">
        <w:rPr>
          <w:szCs w:val="32"/>
        </w:rPr>
        <w:t xml:space="preserve"> na základě mimořádného</w:t>
      </w:r>
      <w:r>
        <w:rPr>
          <w:szCs w:val="32"/>
        </w:rPr>
        <w:t xml:space="preserve"> opatření vlády od 14. 10</w:t>
      </w:r>
      <w:r w:rsidR="00277772">
        <w:rPr>
          <w:szCs w:val="32"/>
        </w:rPr>
        <w:t>. 2020</w:t>
      </w:r>
      <w:r>
        <w:rPr>
          <w:szCs w:val="32"/>
        </w:rPr>
        <w:t xml:space="preserve"> do 23. 5. 2021 probíha</w:t>
      </w:r>
      <w:r w:rsidR="00BE4287">
        <w:rPr>
          <w:szCs w:val="32"/>
        </w:rPr>
        <w:t>l</w:t>
      </w:r>
      <w:r w:rsidR="0075620A">
        <w:rPr>
          <w:szCs w:val="32"/>
        </w:rPr>
        <w:t>a</w:t>
      </w:r>
      <w:r>
        <w:rPr>
          <w:szCs w:val="32"/>
        </w:rPr>
        <w:t xml:space="preserve"> v různých režimech. Buď se jednalo o  distanční výuku nebo kombinaci distanční a prezenční výuky.</w:t>
      </w:r>
      <w:r w:rsidR="00277772">
        <w:rPr>
          <w:szCs w:val="32"/>
        </w:rPr>
        <w:t xml:space="preserve"> K distančnímu vzdělávání jsme využívali přev</w:t>
      </w:r>
      <w:r w:rsidR="00E26A54">
        <w:rPr>
          <w:szCs w:val="32"/>
        </w:rPr>
        <w:t>ážně informační systém „Š</w:t>
      </w:r>
      <w:r>
        <w:rPr>
          <w:szCs w:val="32"/>
        </w:rPr>
        <w:t>kola online“</w:t>
      </w:r>
      <w:r w:rsidR="00277772">
        <w:rPr>
          <w:szCs w:val="32"/>
        </w:rPr>
        <w:t xml:space="preserve">, </w:t>
      </w:r>
      <w:proofErr w:type="spellStart"/>
      <w:r w:rsidR="00EA5765">
        <w:rPr>
          <w:szCs w:val="32"/>
        </w:rPr>
        <w:t>padlety</w:t>
      </w:r>
      <w:proofErr w:type="spellEnd"/>
      <w:r w:rsidR="00EA5765">
        <w:rPr>
          <w:szCs w:val="32"/>
        </w:rPr>
        <w:t xml:space="preserve">, </w:t>
      </w:r>
      <w:r w:rsidR="00277772">
        <w:rPr>
          <w:szCs w:val="32"/>
        </w:rPr>
        <w:t xml:space="preserve">vlastní výukové programy – internetová podpora výuky z M, F, Ch, </w:t>
      </w:r>
      <w:proofErr w:type="spellStart"/>
      <w:r w:rsidR="00277772">
        <w:rPr>
          <w:szCs w:val="32"/>
        </w:rPr>
        <w:t>Inf</w:t>
      </w:r>
      <w:proofErr w:type="spellEnd"/>
      <w:r w:rsidR="00277772">
        <w:rPr>
          <w:szCs w:val="32"/>
        </w:rPr>
        <w:t xml:space="preserve"> na </w:t>
      </w:r>
      <w:hyperlink r:id="rId9" w:history="1">
        <w:r w:rsidR="00277772">
          <w:rPr>
            <w:rStyle w:val="Hypertextovodkaz"/>
            <w:szCs w:val="32"/>
          </w:rPr>
          <w:t>www.jane111.chytrak.cz</w:t>
        </w:r>
      </w:hyperlink>
      <w:r w:rsidR="00277772">
        <w:rPr>
          <w:szCs w:val="32"/>
        </w:rPr>
        <w:t xml:space="preserve">, dále pak </w:t>
      </w:r>
      <w:r w:rsidR="00BE4287">
        <w:rPr>
          <w:szCs w:val="32"/>
        </w:rPr>
        <w:t xml:space="preserve">aplikaci Microsoft Teams, </w:t>
      </w:r>
      <w:r w:rsidR="00277772">
        <w:rPr>
          <w:szCs w:val="32"/>
        </w:rPr>
        <w:t>osobní konzultace a další nástroje pro distanční vzdělávání.</w:t>
      </w:r>
      <w:r>
        <w:rPr>
          <w:szCs w:val="32"/>
        </w:rPr>
        <w:t xml:space="preserve"> </w:t>
      </w:r>
    </w:p>
    <w:p w:rsidR="00F607CC" w:rsidRDefault="00F607CC" w:rsidP="00EA5765">
      <w:pPr>
        <w:jc w:val="both"/>
        <w:rPr>
          <w:szCs w:val="32"/>
        </w:rPr>
      </w:pPr>
      <w:r>
        <w:rPr>
          <w:szCs w:val="32"/>
        </w:rPr>
        <w:t>Prezenční výuka v běžném režimu byla opět započata až od 26. 5. 2021</w:t>
      </w:r>
      <w:r w:rsidR="00EA5765">
        <w:rPr>
          <w:szCs w:val="32"/>
        </w:rPr>
        <w:t>.</w:t>
      </w:r>
    </w:p>
    <w:p w:rsidR="00F607CC" w:rsidRDefault="00F607CC" w:rsidP="00EA5765">
      <w:pPr>
        <w:jc w:val="both"/>
        <w:rPr>
          <w:szCs w:val="32"/>
        </w:rPr>
      </w:pPr>
      <w:r>
        <w:rPr>
          <w:szCs w:val="32"/>
        </w:rPr>
        <w:t xml:space="preserve">Škola </w:t>
      </w:r>
      <w:r w:rsidR="00B404EF">
        <w:rPr>
          <w:szCs w:val="32"/>
        </w:rPr>
        <w:t>poskytovala v době distanční výu</w:t>
      </w:r>
      <w:r>
        <w:rPr>
          <w:szCs w:val="32"/>
        </w:rPr>
        <w:t>ky materiální pomoc žákům ze sociálně slabého pros</w:t>
      </w:r>
      <w:r w:rsidR="00B404EF">
        <w:rPr>
          <w:szCs w:val="32"/>
        </w:rPr>
        <w:t>t</w:t>
      </w:r>
      <w:r>
        <w:rPr>
          <w:szCs w:val="32"/>
        </w:rPr>
        <w:t>ředí zapůjčením IT techniky – notebooků.</w:t>
      </w:r>
    </w:p>
    <w:p w:rsidR="00F607CC" w:rsidRDefault="00F607CC" w:rsidP="00277772">
      <w:pPr>
        <w:jc w:val="both"/>
        <w:rPr>
          <w:szCs w:val="32"/>
        </w:rPr>
      </w:pPr>
    </w:p>
    <w:p w:rsidR="00277772" w:rsidRDefault="00277772" w:rsidP="00277772">
      <w:pPr>
        <w:jc w:val="both"/>
        <w:rPr>
          <w:szCs w:val="32"/>
        </w:rPr>
      </w:pPr>
      <w:r>
        <w:rPr>
          <w:szCs w:val="32"/>
        </w:rPr>
        <w:t>Do distanční výuky se úspěšně zapojila naprostá většina žáků školy.</w:t>
      </w:r>
      <w:r w:rsidR="006B7A49">
        <w:rPr>
          <w:szCs w:val="32"/>
        </w:rPr>
        <w:t xml:space="preserve"> </w:t>
      </w:r>
    </w:p>
    <w:p w:rsidR="00277772" w:rsidRDefault="00277772" w:rsidP="00277772">
      <w:pPr>
        <w:jc w:val="both"/>
        <w:rPr>
          <w:szCs w:val="32"/>
        </w:rPr>
      </w:pPr>
    </w:p>
    <w:p w:rsidR="00B404EF" w:rsidRDefault="00B404EF" w:rsidP="00277772">
      <w:pPr>
        <w:jc w:val="both"/>
        <w:rPr>
          <w:szCs w:val="32"/>
        </w:rPr>
      </w:pPr>
      <w:r>
        <w:rPr>
          <w:szCs w:val="32"/>
        </w:rPr>
        <w:t>Během omezenéh</w:t>
      </w:r>
      <w:r w:rsidR="006B7A49">
        <w:rPr>
          <w:szCs w:val="32"/>
        </w:rPr>
        <w:t>o provozu MŠ a ZŠ  byla provedena výměna</w:t>
      </w:r>
      <w:r>
        <w:rPr>
          <w:szCs w:val="32"/>
        </w:rPr>
        <w:t xml:space="preserve"> podlahové krytiny v tělocvičně MŠ I.</w:t>
      </w:r>
    </w:p>
    <w:p w:rsidR="00277772" w:rsidRDefault="00B404EF" w:rsidP="00277772">
      <w:pPr>
        <w:jc w:val="both"/>
        <w:rPr>
          <w:szCs w:val="32"/>
        </w:rPr>
      </w:pPr>
      <w:r>
        <w:rPr>
          <w:szCs w:val="32"/>
        </w:rPr>
        <w:t>V době hlavních prázdnin b</w:t>
      </w:r>
      <w:r w:rsidR="00277772">
        <w:rPr>
          <w:szCs w:val="32"/>
        </w:rPr>
        <w:t>yly</w:t>
      </w:r>
      <w:r>
        <w:rPr>
          <w:szCs w:val="32"/>
        </w:rPr>
        <w:t xml:space="preserve"> realizovány další finančně významné</w:t>
      </w:r>
      <w:r w:rsidR="00277772">
        <w:rPr>
          <w:szCs w:val="32"/>
        </w:rPr>
        <w:t xml:space="preserve"> akce:</w:t>
      </w:r>
    </w:p>
    <w:p w:rsidR="00277772" w:rsidRDefault="00B404EF" w:rsidP="00277772">
      <w:pPr>
        <w:pStyle w:val="Odstavecseseznamem"/>
        <w:numPr>
          <w:ilvl w:val="0"/>
          <w:numId w:val="11"/>
        </w:numPr>
        <w:jc w:val="both"/>
        <w:rPr>
          <w:szCs w:val="32"/>
        </w:rPr>
      </w:pPr>
      <w:r>
        <w:rPr>
          <w:szCs w:val="32"/>
        </w:rPr>
        <w:t>Odhlučnění a rekonstrukce elektroinstalace dalších pěti učeben na I. stupni a vstupní haly MŠ I.</w:t>
      </w:r>
    </w:p>
    <w:p w:rsidR="00B404EF" w:rsidRDefault="00B404EF" w:rsidP="00277772">
      <w:pPr>
        <w:pStyle w:val="Odstavecseseznamem"/>
        <w:numPr>
          <w:ilvl w:val="0"/>
          <w:numId w:val="11"/>
        </w:numPr>
        <w:jc w:val="both"/>
        <w:rPr>
          <w:szCs w:val="32"/>
        </w:rPr>
      </w:pPr>
      <w:r>
        <w:rPr>
          <w:szCs w:val="32"/>
        </w:rPr>
        <w:t>Byla pořízena nová rozhlasová ústředna v ZŠ.</w:t>
      </w:r>
    </w:p>
    <w:p w:rsidR="00277772" w:rsidRDefault="00B404EF" w:rsidP="00277772">
      <w:pPr>
        <w:pStyle w:val="Odstavecseseznamem"/>
        <w:numPr>
          <w:ilvl w:val="0"/>
          <w:numId w:val="11"/>
        </w:numPr>
        <w:jc w:val="both"/>
        <w:rPr>
          <w:szCs w:val="32"/>
        </w:rPr>
      </w:pPr>
      <w:r>
        <w:rPr>
          <w:szCs w:val="32"/>
        </w:rPr>
        <w:t>Byla započata rekonstrukce střechy tělocvičny ZŠ.</w:t>
      </w:r>
      <w:r w:rsidR="00277772">
        <w:rPr>
          <w:szCs w:val="32"/>
        </w:rPr>
        <w:t xml:space="preserve">  </w:t>
      </w:r>
    </w:p>
    <w:p w:rsidR="00277772" w:rsidRPr="00B404EF" w:rsidRDefault="00277772" w:rsidP="00B404EF">
      <w:pPr>
        <w:jc w:val="both"/>
        <w:rPr>
          <w:szCs w:val="32"/>
        </w:rPr>
      </w:pPr>
    </w:p>
    <w:p w:rsidR="00277772" w:rsidRDefault="00277772" w:rsidP="00277772">
      <w:pPr>
        <w:jc w:val="both"/>
        <w:rPr>
          <w:szCs w:val="32"/>
        </w:rPr>
      </w:pPr>
    </w:p>
    <w:p w:rsidR="00277772" w:rsidRDefault="00277772" w:rsidP="00277772"/>
    <w:p w:rsidR="00277772" w:rsidRDefault="00B404EF" w:rsidP="00277772">
      <w:r>
        <w:t>V Bzenci dne 29. 9. 2021</w:t>
      </w:r>
      <w:r w:rsidR="00277772">
        <w:tab/>
      </w:r>
      <w:r w:rsidR="00277772">
        <w:tab/>
      </w:r>
      <w:r w:rsidR="00277772">
        <w:tab/>
      </w:r>
      <w:r w:rsidR="00277772">
        <w:tab/>
      </w:r>
      <w:r w:rsidR="00277772">
        <w:tab/>
      </w:r>
      <w:r w:rsidR="00277772">
        <w:tab/>
        <w:t>Mgr. Bc. Jiří Adamec</w:t>
      </w:r>
    </w:p>
    <w:p w:rsidR="00277772" w:rsidRDefault="00277772" w:rsidP="00277772">
      <w:pPr>
        <w:rPr>
          <w:b/>
          <w:u w:val="single"/>
        </w:rPr>
      </w:pPr>
    </w:p>
    <w:p w:rsidR="00277772" w:rsidRDefault="00277772" w:rsidP="00277772">
      <w:pPr>
        <w:rPr>
          <w:b/>
          <w:u w:val="single"/>
        </w:rPr>
      </w:pPr>
    </w:p>
    <w:p w:rsidR="00277772" w:rsidRDefault="00277772" w:rsidP="00277772">
      <w:pPr>
        <w:rPr>
          <w:b/>
          <w:u w:val="single"/>
        </w:rPr>
      </w:pPr>
    </w:p>
    <w:p w:rsidR="00B25B08" w:rsidRDefault="00B25B08" w:rsidP="00277772">
      <w:pPr>
        <w:rPr>
          <w:b/>
          <w:u w:val="single"/>
        </w:rPr>
      </w:pPr>
    </w:p>
    <w:p w:rsidR="00B25B08" w:rsidRDefault="00B25B08" w:rsidP="00277772">
      <w:pPr>
        <w:rPr>
          <w:b/>
          <w:u w:val="single"/>
        </w:rPr>
      </w:pPr>
    </w:p>
    <w:p w:rsidR="00B25B08" w:rsidRDefault="00B25B08" w:rsidP="00277772">
      <w:pPr>
        <w:rPr>
          <w:b/>
          <w:u w:val="single"/>
        </w:rPr>
      </w:pPr>
    </w:p>
    <w:p w:rsidR="00B25B08" w:rsidRDefault="00B25B08" w:rsidP="00277772">
      <w:pPr>
        <w:rPr>
          <w:b/>
          <w:u w:val="single"/>
        </w:rPr>
      </w:pPr>
    </w:p>
    <w:p w:rsidR="00B25B08" w:rsidRDefault="00B25B08" w:rsidP="00277772">
      <w:pPr>
        <w:rPr>
          <w:b/>
          <w:u w:val="single"/>
        </w:rPr>
      </w:pPr>
    </w:p>
    <w:p w:rsidR="00B25B08" w:rsidRDefault="00B25B08" w:rsidP="00277772">
      <w:pPr>
        <w:rPr>
          <w:b/>
          <w:u w:val="single"/>
        </w:rPr>
      </w:pPr>
    </w:p>
    <w:p w:rsidR="00E26A54" w:rsidRDefault="00E26A54" w:rsidP="00EA5765">
      <w:pPr>
        <w:pStyle w:val="Nadpis2"/>
        <w:jc w:val="left"/>
      </w:pPr>
    </w:p>
    <w:p w:rsidR="00E26A54" w:rsidRDefault="00E26A54" w:rsidP="00EA5765">
      <w:pPr>
        <w:pStyle w:val="Nadpis2"/>
        <w:jc w:val="left"/>
      </w:pPr>
    </w:p>
    <w:p w:rsidR="00277772" w:rsidRDefault="00277772" w:rsidP="00EA5765">
      <w:pPr>
        <w:pStyle w:val="Nadpis2"/>
        <w:jc w:val="left"/>
      </w:pPr>
      <w:r>
        <w:t xml:space="preserve">Příloha </w:t>
      </w:r>
      <w:proofErr w:type="gramStart"/>
      <w:r>
        <w:t>č.1</w:t>
      </w:r>
      <w:proofErr w:type="gramEnd"/>
    </w:p>
    <w:p w:rsidR="00277772" w:rsidRPr="00EA5765" w:rsidRDefault="00277772" w:rsidP="00EA5765">
      <w:pPr>
        <w:pStyle w:val="Nadpis3"/>
        <w:jc w:val="left"/>
      </w:pPr>
      <w:r w:rsidRPr="00EA5765">
        <w:t>Správní z</w:t>
      </w:r>
      <w:r w:rsidR="00AC7550" w:rsidRPr="00EA5765">
        <w:t>aměstnanci dle středisek - 2020/2021</w:t>
      </w:r>
    </w:p>
    <w:p w:rsidR="00277772" w:rsidRDefault="00277772" w:rsidP="00277772"/>
    <w:p w:rsidR="00277772" w:rsidRPr="00EA5765" w:rsidRDefault="00277772" w:rsidP="00EA5765">
      <w:pPr>
        <w:rPr>
          <w:b/>
        </w:rPr>
      </w:pPr>
      <w:r w:rsidRPr="00EA5765">
        <w:rPr>
          <w:b/>
        </w:rPr>
        <w:t xml:space="preserve">Středisko ZŠ – správní zaměstnanci </w:t>
      </w:r>
    </w:p>
    <w:p w:rsidR="00277772" w:rsidRDefault="00AC7550" w:rsidP="00277772">
      <w:pPr>
        <w:pStyle w:val="Seznam2"/>
        <w:numPr>
          <w:ilvl w:val="0"/>
          <w:numId w:val="12"/>
        </w:numPr>
      </w:pPr>
      <w:proofErr w:type="spellStart"/>
      <w:r>
        <w:t>Polešovská</w:t>
      </w:r>
      <w:proofErr w:type="spellEnd"/>
      <w:r>
        <w:t xml:space="preserve"> Linda </w:t>
      </w:r>
      <w:r w:rsidR="00277772">
        <w:tab/>
      </w:r>
      <w:r w:rsidR="00277772">
        <w:tab/>
      </w:r>
      <w:r w:rsidR="00277772">
        <w:tab/>
      </w:r>
      <w:r w:rsidR="00277772">
        <w:tab/>
      </w:r>
      <w:r w:rsidR="00277772">
        <w:tab/>
      </w:r>
    </w:p>
    <w:p w:rsidR="00277772" w:rsidRDefault="00277772" w:rsidP="00277772">
      <w:pPr>
        <w:pStyle w:val="Seznam2"/>
        <w:numPr>
          <w:ilvl w:val="0"/>
          <w:numId w:val="12"/>
        </w:numPr>
      </w:pPr>
      <w:r>
        <w:t>Presová Věra</w:t>
      </w:r>
      <w:r>
        <w:tab/>
      </w:r>
      <w:r>
        <w:tab/>
      </w:r>
      <w:r>
        <w:tab/>
      </w:r>
      <w:r>
        <w:tab/>
      </w:r>
      <w:r>
        <w:tab/>
      </w:r>
    </w:p>
    <w:p w:rsidR="00277772" w:rsidRDefault="00277772" w:rsidP="00277772">
      <w:pPr>
        <w:pStyle w:val="Seznam2"/>
        <w:numPr>
          <w:ilvl w:val="0"/>
          <w:numId w:val="12"/>
        </w:numPr>
      </w:pPr>
      <w:r>
        <w:t>Jurčeka Josef</w:t>
      </w:r>
      <w:r>
        <w:tab/>
      </w:r>
      <w:r>
        <w:tab/>
      </w:r>
      <w:r>
        <w:tab/>
      </w:r>
      <w:r>
        <w:tab/>
      </w:r>
      <w:r>
        <w:tab/>
      </w:r>
      <w:r>
        <w:tab/>
      </w:r>
    </w:p>
    <w:p w:rsidR="00277772" w:rsidRDefault="00277772" w:rsidP="00277772">
      <w:pPr>
        <w:pStyle w:val="Seznam2"/>
        <w:numPr>
          <w:ilvl w:val="0"/>
          <w:numId w:val="12"/>
        </w:numPr>
      </w:pPr>
      <w:proofErr w:type="spellStart"/>
      <w:r>
        <w:t>Focková</w:t>
      </w:r>
      <w:proofErr w:type="spellEnd"/>
      <w:r>
        <w:t xml:space="preserve"> Světlana</w:t>
      </w:r>
      <w:r>
        <w:tab/>
      </w:r>
      <w:r>
        <w:tab/>
      </w:r>
      <w:r>
        <w:tab/>
      </w:r>
    </w:p>
    <w:p w:rsidR="00277772" w:rsidRDefault="00277772" w:rsidP="00277772">
      <w:pPr>
        <w:pStyle w:val="Seznam2"/>
        <w:numPr>
          <w:ilvl w:val="0"/>
          <w:numId w:val="12"/>
        </w:numPr>
      </w:pPr>
      <w:r>
        <w:t>Kantoráková Marie</w:t>
      </w:r>
      <w:r>
        <w:tab/>
      </w:r>
      <w:r>
        <w:tab/>
      </w:r>
    </w:p>
    <w:p w:rsidR="00277772" w:rsidRDefault="00277772" w:rsidP="00277772">
      <w:pPr>
        <w:pStyle w:val="Seznam2"/>
        <w:numPr>
          <w:ilvl w:val="0"/>
          <w:numId w:val="12"/>
        </w:numPr>
      </w:pPr>
      <w:r>
        <w:t xml:space="preserve">Berková Lenka </w:t>
      </w:r>
      <w:r>
        <w:tab/>
      </w:r>
      <w:r>
        <w:tab/>
      </w:r>
      <w:r>
        <w:tab/>
      </w:r>
    </w:p>
    <w:p w:rsidR="00277772" w:rsidRDefault="00277772" w:rsidP="00277772">
      <w:pPr>
        <w:pStyle w:val="Seznam2"/>
        <w:numPr>
          <w:ilvl w:val="0"/>
          <w:numId w:val="12"/>
        </w:numPr>
      </w:pPr>
      <w:proofErr w:type="spellStart"/>
      <w:r>
        <w:t>Šušlíková</w:t>
      </w:r>
      <w:proofErr w:type="spellEnd"/>
      <w:r>
        <w:t xml:space="preserve"> Hana</w:t>
      </w:r>
      <w:r>
        <w:tab/>
      </w:r>
      <w:r>
        <w:tab/>
      </w:r>
      <w:r>
        <w:tab/>
      </w:r>
    </w:p>
    <w:p w:rsidR="00277772" w:rsidRDefault="00277772" w:rsidP="00277772">
      <w:pPr>
        <w:pStyle w:val="Zkladntext-prvnodsazen"/>
        <w:numPr>
          <w:ilvl w:val="0"/>
          <w:numId w:val="12"/>
        </w:numPr>
        <w:spacing w:after="0"/>
      </w:pPr>
      <w:r>
        <w:t>Horňáková Jitka</w:t>
      </w:r>
    </w:p>
    <w:p w:rsidR="00105C48" w:rsidRDefault="00364C21" w:rsidP="00277772">
      <w:pPr>
        <w:pStyle w:val="Zkladntext-prvnodsazen"/>
        <w:numPr>
          <w:ilvl w:val="0"/>
          <w:numId w:val="12"/>
        </w:numPr>
        <w:spacing w:after="0"/>
      </w:pPr>
      <w:proofErr w:type="spellStart"/>
      <w:r>
        <w:t>Jurčeková</w:t>
      </w:r>
      <w:proofErr w:type="spellEnd"/>
      <w:r>
        <w:t xml:space="preserve"> M</w:t>
      </w:r>
      <w:r w:rsidR="00105C48">
        <w:t>iroslava</w:t>
      </w:r>
    </w:p>
    <w:p w:rsidR="00277772" w:rsidRDefault="00277772" w:rsidP="00277772">
      <w:pPr>
        <w:pStyle w:val="Seznam2"/>
        <w:ind w:left="0" w:firstLine="0"/>
      </w:pPr>
    </w:p>
    <w:p w:rsidR="00277772" w:rsidRPr="00EA5765" w:rsidRDefault="00277772" w:rsidP="00EA5765">
      <w:pPr>
        <w:rPr>
          <w:b/>
        </w:rPr>
      </w:pPr>
      <w:r w:rsidRPr="00EA5765">
        <w:rPr>
          <w:b/>
        </w:rPr>
        <w:t>Středisko ZŠ – bazén DČ</w:t>
      </w:r>
    </w:p>
    <w:p w:rsidR="00277772" w:rsidRDefault="00277772" w:rsidP="00277772">
      <w:pPr>
        <w:pStyle w:val="Seznam2"/>
        <w:numPr>
          <w:ilvl w:val="0"/>
          <w:numId w:val="13"/>
        </w:numPr>
        <w:ind w:left="709"/>
      </w:pPr>
      <w:r>
        <w:t>Plavčíci, obsluha bazénu</w:t>
      </w:r>
    </w:p>
    <w:p w:rsidR="00277772" w:rsidRDefault="00277772" w:rsidP="00277772">
      <w:pPr>
        <w:pStyle w:val="Seznam2"/>
        <w:numPr>
          <w:ilvl w:val="0"/>
          <w:numId w:val="13"/>
        </w:numPr>
        <w:ind w:left="709"/>
      </w:pPr>
      <w:r>
        <w:t>Bučková Petra</w:t>
      </w:r>
    </w:p>
    <w:p w:rsidR="00277772" w:rsidRDefault="00277772" w:rsidP="00277772">
      <w:pPr>
        <w:pStyle w:val="Seznam2"/>
        <w:ind w:left="720" w:firstLine="0"/>
      </w:pPr>
      <w:r>
        <w:tab/>
      </w:r>
      <w:r>
        <w:tab/>
      </w:r>
      <w:r>
        <w:tab/>
      </w:r>
      <w:r>
        <w:tab/>
      </w:r>
    </w:p>
    <w:p w:rsidR="00277772" w:rsidRPr="00D5648D" w:rsidRDefault="00277772" w:rsidP="00D5648D">
      <w:pPr>
        <w:rPr>
          <w:b/>
        </w:rPr>
      </w:pPr>
      <w:r w:rsidRPr="00D5648D">
        <w:rPr>
          <w:b/>
        </w:rPr>
        <w:t xml:space="preserve">Středisko MŠ I. – Olšovská ul. </w:t>
      </w:r>
      <w:r w:rsidRPr="00D5648D">
        <w:rPr>
          <w:b/>
        </w:rPr>
        <w:tab/>
      </w:r>
    </w:p>
    <w:p w:rsidR="00277772" w:rsidRDefault="00277772" w:rsidP="00277772">
      <w:pPr>
        <w:pStyle w:val="Seznam2"/>
        <w:numPr>
          <w:ilvl w:val="0"/>
          <w:numId w:val="14"/>
        </w:numPr>
      </w:pPr>
      <w:r>
        <w:t>Cibulková Irena</w:t>
      </w:r>
    </w:p>
    <w:p w:rsidR="00277772" w:rsidRDefault="00277772" w:rsidP="00277772">
      <w:pPr>
        <w:pStyle w:val="Seznam2"/>
        <w:numPr>
          <w:ilvl w:val="0"/>
          <w:numId w:val="14"/>
        </w:numPr>
      </w:pPr>
      <w:proofErr w:type="spellStart"/>
      <w:r>
        <w:t>Beschornerová</w:t>
      </w:r>
      <w:proofErr w:type="spellEnd"/>
      <w:r>
        <w:t xml:space="preserve">  Jana</w:t>
      </w:r>
    </w:p>
    <w:p w:rsidR="00277772" w:rsidRDefault="00277772" w:rsidP="00277772">
      <w:pPr>
        <w:pStyle w:val="Seznam2"/>
        <w:numPr>
          <w:ilvl w:val="0"/>
          <w:numId w:val="14"/>
        </w:numPr>
      </w:pPr>
      <w:proofErr w:type="spellStart"/>
      <w:r>
        <w:t>Požárková</w:t>
      </w:r>
      <w:proofErr w:type="spellEnd"/>
      <w:r>
        <w:t xml:space="preserve"> Zdeňka</w:t>
      </w:r>
    </w:p>
    <w:p w:rsidR="00277772" w:rsidRDefault="00277772" w:rsidP="00277772">
      <w:pPr>
        <w:pStyle w:val="Seznam2"/>
        <w:numPr>
          <w:ilvl w:val="0"/>
          <w:numId w:val="14"/>
        </w:numPr>
      </w:pPr>
      <w:r>
        <w:t>Nováková Jiřina</w:t>
      </w:r>
    </w:p>
    <w:p w:rsidR="00277772" w:rsidRDefault="00277772" w:rsidP="00277772">
      <w:pPr>
        <w:pStyle w:val="Seznam2"/>
        <w:numPr>
          <w:ilvl w:val="0"/>
          <w:numId w:val="14"/>
        </w:numPr>
      </w:pPr>
      <w:r>
        <w:t>Rolník Jiří</w:t>
      </w:r>
    </w:p>
    <w:p w:rsidR="00277772" w:rsidRDefault="00277772" w:rsidP="00277772">
      <w:pPr>
        <w:pStyle w:val="Seznam2"/>
        <w:ind w:left="720" w:firstLine="0"/>
      </w:pPr>
    </w:p>
    <w:p w:rsidR="00277772" w:rsidRPr="00D5648D" w:rsidRDefault="00277772" w:rsidP="00D5648D">
      <w:pPr>
        <w:rPr>
          <w:b/>
        </w:rPr>
      </w:pPr>
      <w:r w:rsidRPr="00D5648D">
        <w:rPr>
          <w:b/>
        </w:rPr>
        <w:t>Středisko MŠ I. – školní jídelna</w:t>
      </w:r>
    </w:p>
    <w:p w:rsidR="00277772" w:rsidRDefault="00277772" w:rsidP="00277772">
      <w:pPr>
        <w:pStyle w:val="Seznam2"/>
        <w:numPr>
          <w:ilvl w:val="0"/>
          <w:numId w:val="15"/>
        </w:numPr>
      </w:pPr>
      <w:r>
        <w:t>Hacarová Miroslava</w:t>
      </w:r>
      <w:r w:rsidR="00AC7550">
        <w:t xml:space="preserve"> / od 2. 11. 2020 Lucie Michálková</w:t>
      </w:r>
      <w:r>
        <w:tab/>
      </w:r>
      <w:r>
        <w:tab/>
      </w:r>
    </w:p>
    <w:p w:rsidR="00277772" w:rsidRDefault="00277772" w:rsidP="00277772">
      <w:pPr>
        <w:pStyle w:val="Seznam2"/>
        <w:numPr>
          <w:ilvl w:val="0"/>
          <w:numId w:val="15"/>
        </w:numPr>
      </w:pPr>
      <w:r>
        <w:t>Havlíková Pavlína</w:t>
      </w:r>
      <w:r>
        <w:tab/>
      </w:r>
      <w:r>
        <w:tab/>
      </w:r>
      <w:r>
        <w:tab/>
      </w:r>
    </w:p>
    <w:p w:rsidR="00277772" w:rsidRDefault="00277772" w:rsidP="00277772">
      <w:pPr>
        <w:pStyle w:val="Seznam2"/>
        <w:numPr>
          <w:ilvl w:val="0"/>
          <w:numId w:val="15"/>
        </w:numPr>
      </w:pPr>
      <w:r>
        <w:t>Křižková Jana</w:t>
      </w:r>
      <w:r>
        <w:tab/>
      </w:r>
    </w:p>
    <w:p w:rsidR="00277772" w:rsidRDefault="00277772" w:rsidP="00277772">
      <w:pPr>
        <w:pStyle w:val="Seznam2"/>
        <w:numPr>
          <w:ilvl w:val="0"/>
          <w:numId w:val="15"/>
        </w:numPr>
      </w:pPr>
      <w:r>
        <w:t>Křivánková Věra</w:t>
      </w:r>
      <w:r>
        <w:tab/>
      </w:r>
      <w:r>
        <w:tab/>
      </w:r>
    </w:p>
    <w:p w:rsidR="00277772" w:rsidRDefault="00277772" w:rsidP="00277772">
      <w:pPr>
        <w:pStyle w:val="Seznam2"/>
        <w:numPr>
          <w:ilvl w:val="0"/>
          <w:numId w:val="15"/>
        </w:numPr>
      </w:pPr>
      <w:r>
        <w:t>Horáková Jitka</w:t>
      </w:r>
      <w:r>
        <w:tab/>
      </w:r>
      <w:r>
        <w:tab/>
      </w:r>
      <w:r>
        <w:tab/>
      </w:r>
    </w:p>
    <w:p w:rsidR="00277772" w:rsidRDefault="00277772" w:rsidP="00277772">
      <w:pPr>
        <w:rPr>
          <w:sz w:val="28"/>
          <w:szCs w:val="28"/>
        </w:rPr>
      </w:pPr>
    </w:p>
    <w:p w:rsidR="00277772" w:rsidRPr="00D5648D" w:rsidRDefault="00277772" w:rsidP="00D5648D">
      <w:pPr>
        <w:rPr>
          <w:b/>
        </w:rPr>
      </w:pPr>
      <w:r w:rsidRPr="00D5648D">
        <w:rPr>
          <w:b/>
        </w:rPr>
        <w:t>Středisko MŠ – jiné zdroje</w:t>
      </w:r>
    </w:p>
    <w:p w:rsidR="00277772" w:rsidRDefault="00277772" w:rsidP="00277772">
      <w:pPr>
        <w:pStyle w:val="Seznam2"/>
        <w:numPr>
          <w:ilvl w:val="0"/>
          <w:numId w:val="16"/>
        </w:numPr>
      </w:pPr>
      <w:r>
        <w:t>Horáková Jitka</w:t>
      </w:r>
    </w:p>
    <w:p w:rsidR="00277772" w:rsidRDefault="00277772" w:rsidP="00277772">
      <w:pPr>
        <w:pStyle w:val="Seznam2"/>
        <w:numPr>
          <w:ilvl w:val="0"/>
          <w:numId w:val="16"/>
        </w:numPr>
      </w:pPr>
      <w:proofErr w:type="spellStart"/>
      <w:r>
        <w:t>Zúbková</w:t>
      </w:r>
      <w:proofErr w:type="spellEnd"/>
      <w:r>
        <w:t xml:space="preserve"> Jitka</w:t>
      </w:r>
    </w:p>
    <w:p w:rsidR="00277772" w:rsidRDefault="00277772" w:rsidP="00277772">
      <w:pPr>
        <w:pStyle w:val="Seznam2"/>
        <w:numPr>
          <w:ilvl w:val="0"/>
          <w:numId w:val="16"/>
        </w:numPr>
      </w:pPr>
      <w:r>
        <w:t>Bučková Petra</w:t>
      </w:r>
      <w:r>
        <w:tab/>
      </w:r>
    </w:p>
    <w:p w:rsidR="00277772" w:rsidRDefault="00277772" w:rsidP="00277772">
      <w:pPr>
        <w:pStyle w:val="Seznam2"/>
        <w:ind w:left="0" w:firstLine="0"/>
      </w:pPr>
    </w:p>
    <w:p w:rsidR="00277772" w:rsidRDefault="00277772" w:rsidP="00277772">
      <w:pPr>
        <w:pStyle w:val="Seznam2"/>
        <w:ind w:left="0" w:firstLine="0"/>
        <w:rPr>
          <w:b/>
        </w:rPr>
      </w:pPr>
    </w:p>
    <w:p w:rsidR="00277772" w:rsidRDefault="00277772" w:rsidP="00277772">
      <w:pPr>
        <w:pStyle w:val="Seznam2"/>
        <w:ind w:left="0" w:firstLine="0"/>
        <w:rPr>
          <w:b/>
        </w:rPr>
      </w:pPr>
    </w:p>
    <w:p w:rsidR="00277772" w:rsidRDefault="00277772" w:rsidP="00277772">
      <w:pPr>
        <w:pStyle w:val="Seznam2"/>
        <w:ind w:left="0" w:firstLine="0"/>
        <w:rPr>
          <w:b/>
        </w:rPr>
      </w:pPr>
    </w:p>
    <w:p w:rsidR="00277772" w:rsidRDefault="00277772" w:rsidP="00277772">
      <w:pPr>
        <w:pStyle w:val="Seznam2"/>
        <w:ind w:left="0" w:firstLine="0"/>
        <w:rPr>
          <w:b/>
        </w:rPr>
      </w:pPr>
    </w:p>
    <w:p w:rsidR="00277772" w:rsidRDefault="00277772" w:rsidP="00277772">
      <w:pPr>
        <w:pStyle w:val="Seznam2"/>
        <w:ind w:left="0" w:firstLine="0"/>
        <w:rPr>
          <w:b/>
        </w:rPr>
      </w:pPr>
    </w:p>
    <w:p w:rsidR="00277772" w:rsidRDefault="00277772" w:rsidP="00277772">
      <w:pPr>
        <w:pStyle w:val="Seznam2"/>
        <w:ind w:left="0" w:firstLine="0"/>
        <w:rPr>
          <w:b/>
        </w:rPr>
      </w:pPr>
    </w:p>
    <w:p w:rsidR="00277772" w:rsidRDefault="00277772" w:rsidP="00277772">
      <w:pPr>
        <w:pStyle w:val="Seznam2"/>
        <w:ind w:left="0" w:firstLine="0"/>
        <w:rPr>
          <w:b/>
        </w:rPr>
      </w:pPr>
    </w:p>
    <w:p w:rsidR="00D5648D" w:rsidRDefault="00D5648D" w:rsidP="00277772">
      <w:pPr>
        <w:pStyle w:val="Seznam2"/>
        <w:ind w:left="0" w:firstLine="0"/>
        <w:rPr>
          <w:b/>
        </w:rPr>
      </w:pPr>
    </w:p>
    <w:p w:rsidR="00D5648D" w:rsidRDefault="00D5648D" w:rsidP="00277772">
      <w:pPr>
        <w:pStyle w:val="Seznam2"/>
        <w:ind w:left="0" w:firstLine="0"/>
        <w:rPr>
          <w:b/>
        </w:rPr>
      </w:pPr>
    </w:p>
    <w:p w:rsidR="00277772" w:rsidRDefault="00277772" w:rsidP="00277772">
      <w:pPr>
        <w:pStyle w:val="Seznam2"/>
        <w:ind w:left="0" w:firstLine="0"/>
        <w:rPr>
          <w:b/>
        </w:rPr>
      </w:pPr>
    </w:p>
    <w:p w:rsidR="00277772" w:rsidRDefault="00277772" w:rsidP="00277772">
      <w:pPr>
        <w:pStyle w:val="Seznam2"/>
        <w:ind w:left="0" w:firstLine="0"/>
        <w:rPr>
          <w:b/>
        </w:rPr>
      </w:pPr>
    </w:p>
    <w:p w:rsidR="00277772" w:rsidRDefault="00277772" w:rsidP="00D5648D">
      <w:pPr>
        <w:pStyle w:val="Nadpis2"/>
        <w:jc w:val="left"/>
      </w:pPr>
      <w:r>
        <w:t>Příloha č. 2</w:t>
      </w:r>
    </w:p>
    <w:p w:rsidR="00277772" w:rsidRDefault="00277772" w:rsidP="00277772"/>
    <w:tbl>
      <w:tblPr>
        <w:tblW w:w="9088" w:type="dxa"/>
        <w:tblInd w:w="55" w:type="dxa"/>
        <w:tblCellMar>
          <w:left w:w="70" w:type="dxa"/>
          <w:right w:w="70" w:type="dxa"/>
        </w:tblCellMar>
        <w:tblLook w:val="04A0" w:firstRow="1" w:lastRow="0" w:firstColumn="1" w:lastColumn="0" w:noHBand="0" w:noVBand="1"/>
      </w:tblPr>
      <w:tblGrid>
        <w:gridCol w:w="3251"/>
        <w:gridCol w:w="2802"/>
        <w:gridCol w:w="3027"/>
        <w:gridCol w:w="8"/>
      </w:tblGrid>
      <w:tr w:rsidR="00277772" w:rsidTr="00D5648D">
        <w:trPr>
          <w:trHeight w:val="390"/>
        </w:trPr>
        <w:tc>
          <w:tcPr>
            <w:tcW w:w="9088" w:type="dxa"/>
            <w:gridSpan w:val="4"/>
            <w:tcBorders>
              <w:top w:val="single" w:sz="12" w:space="0" w:color="auto"/>
              <w:left w:val="single" w:sz="12" w:space="0" w:color="auto"/>
              <w:bottom w:val="single" w:sz="8" w:space="0" w:color="auto"/>
              <w:right w:val="single" w:sz="12" w:space="0" w:color="auto"/>
            </w:tcBorders>
            <w:noWrap/>
            <w:vAlign w:val="bottom"/>
            <w:hideMark/>
          </w:tcPr>
          <w:p w:rsidR="00277772" w:rsidRDefault="00277772">
            <w:pPr>
              <w:pStyle w:val="Nadpis2"/>
              <w:spacing w:line="276" w:lineRule="auto"/>
              <w:rPr>
                <w:lang w:eastAsia="en-US"/>
              </w:rPr>
            </w:pPr>
            <w:r>
              <w:rPr>
                <w:lang w:eastAsia="en-US"/>
              </w:rPr>
              <w:t>Hospodaření školy za rok 2019</w:t>
            </w:r>
          </w:p>
        </w:tc>
      </w:tr>
      <w:tr w:rsidR="00277772" w:rsidTr="00D5648D">
        <w:trPr>
          <w:gridAfter w:val="1"/>
          <w:wAfter w:w="8" w:type="dxa"/>
          <w:trHeight w:val="300"/>
        </w:trPr>
        <w:tc>
          <w:tcPr>
            <w:tcW w:w="3251" w:type="dxa"/>
            <w:tcBorders>
              <w:top w:val="nil"/>
              <w:left w:val="single" w:sz="12" w:space="0" w:color="auto"/>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i/>
                <w:iCs/>
                <w:color w:val="000000"/>
                <w:sz w:val="22"/>
                <w:szCs w:val="22"/>
                <w:lang w:eastAsia="en-US"/>
              </w:rPr>
            </w:pPr>
            <w:r>
              <w:rPr>
                <w:i/>
                <w:iCs/>
                <w:color w:val="000000"/>
                <w:sz w:val="22"/>
                <w:szCs w:val="22"/>
                <w:lang w:eastAsia="en-US"/>
              </w:rPr>
              <w:t>hlavní činnost</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i/>
                <w:iCs/>
                <w:color w:val="000000"/>
                <w:sz w:val="22"/>
                <w:szCs w:val="22"/>
                <w:lang w:eastAsia="en-US"/>
              </w:rPr>
            </w:pPr>
            <w:r>
              <w:rPr>
                <w:i/>
                <w:iCs/>
                <w:color w:val="000000"/>
                <w:sz w:val="22"/>
                <w:szCs w:val="22"/>
                <w:lang w:eastAsia="en-US"/>
              </w:rPr>
              <w:t>doplňková činnost</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 xml:space="preserve">Dotace ze SR  </w:t>
            </w:r>
            <w:r>
              <w:rPr>
                <w:color w:val="000000"/>
                <w:sz w:val="16"/>
                <w:szCs w:val="16"/>
                <w:lang w:eastAsia="en-US"/>
              </w:rPr>
              <w:t xml:space="preserve"> </w:t>
            </w:r>
            <w:proofErr w:type="spellStart"/>
            <w:r>
              <w:rPr>
                <w:color w:val="000000"/>
                <w:sz w:val="16"/>
                <w:szCs w:val="16"/>
                <w:lang w:eastAsia="en-US"/>
              </w:rPr>
              <w:t>úz</w:t>
            </w:r>
            <w:proofErr w:type="spellEnd"/>
            <w:r>
              <w:rPr>
                <w:color w:val="000000"/>
                <w:sz w:val="16"/>
                <w:szCs w:val="16"/>
                <w:lang w:eastAsia="en-US"/>
              </w:rPr>
              <w:t xml:space="preserve"> 33353</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33 031 892,00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00"/>
        </w:trPr>
        <w:tc>
          <w:tcPr>
            <w:tcW w:w="3251" w:type="dxa"/>
            <w:tcBorders>
              <w:top w:val="nil"/>
              <w:left w:val="single" w:sz="12" w:space="0" w:color="auto"/>
              <w:bottom w:val="single" w:sz="4" w:space="0" w:color="auto"/>
              <w:right w:val="single" w:sz="4" w:space="0" w:color="auto"/>
            </w:tcBorders>
            <w:noWrap/>
            <w:vAlign w:val="bottom"/>
            <w:hideMark/>
          </w:tcPr>
          <w:p w:rsidR="00277772" w:rsidRDefault="00277772">
            <w:pPr>
              <w:spacing w:line="276" w:lineRule="auto"/>
              <w:rPr>
                <w:color w:val="000000"/>
                <w:sz w:val="16"/>
                <w:szCs w:val="16"/>
                <w:lang w:eastAsia="en-US"/>
              </w:rPr>
            </w:pPr>
            <w:r>
              <w:rPr>
                <w:color w:val="000000"/>
                <w:sz w:val="16"/>
                <w:szCs w:val="16"/>
                <w:lang w:eastAsia="en-US"/>
              </w:rPr>
              <w:t xml:space="preserve">                                                    </w:t>
            </w:r>
            <w:proofErr w:type="spellStart"/>
            <w:r>
              <w:rPr>
                <w:color w:val="000000"/>
                <w:sz w:val="16"/>
                <w:szCs w:val="16"/>
                <w:lang w:eastAsia="en-US"/>
              </w:rPr>
              <w:t>úz</w:t>
            </w:r>
            <w:proofErr w:type="spellEnd"/>
            <w:r>
              <w:rPr>
                <w:color w:val="000000"/>
                <w:sz w:val="16"/>
                <w:szCs w:val="16"/>
                <w:lang w:eastAsia="en-US"/>
              </w:rPr>
              <w:t xml:space="preserve"> 33076</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386 120,00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00"/>
        </w:trPr>
        <w:tc>
          <w:tcPr>
            <w:tcW w:w="3251" w:type="dxa"/>
            <w:tcBorders>
              <w:top w:val="nil"/>
              <w:left w:val="single" w:sz="12" w:space="0" w:color="auto"/>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OP VVV </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71 525,24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00"/>
        </w:trPr>
        <w:tc>
          <w:tcPr>
            <w:tcW w:w="3251" w:type="dxa"/>
            <w:tcBorders>
              <w:top w:val="nil"/>
              <w:left w:val="single" w:sz="12" w:space="0" w:color="auto"/>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OP VVV II</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342 043,94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Příspěvek na provoz  ÚSC</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9 770 000,00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 xml:space="preserve">podíl </w:t>
            </w:r>
            <w:proofErr w:type="spellStart"/>
            <w:r>
              <w:rPr>
                <w:color w:val="000000"/>
                <w:lang w:eastAsia="en-US"/>
              </w:rPr>
              <w:t>rozpoč</w:t>
            </w:r>
            <w:proofErr w:type="spellEnd"/>
            <w:r>
              <w:rPr>
                <w:color w:val="000000"/>
                <w:lang w:eastAsia="en-US"/>
              </w:rPr>
              <w:t>. Transferu</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298 532,44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Čerpání fondů</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1 580 729,42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obědy</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1 007 886,00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417 464,70 Kč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pronájem</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b/>
                <w:bCs/>
                <w:color w:val="000000"/>
                <w:sz w:val="22"/>
                <w:szCs w:val="22"/>
                <w:lang w:eastAsia="en-US"/>
              </w:rPr>
            </w:pPr>
            <w:r>
              <w:rPr>
                <w:b/>
                <w:bCs/>
                <w:color w:val="000000"/>
                <w:sz w:val="22"/>
                <w:szCs w:val="22"/>
                <w:lang w:eastAsia="en-US"/>
              </w:rPr>
              <w:t>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275 015,00 Kč </w:t>
            </w:r>
          </w:p>
        </w:tc>
      </w:tr>
      <w:tr w:rsidR="00277772" w:rsidTr="00D5648D">
        <w:trPr>
          <w:gridAfter w:val="1"/>
          <w:wAfter w:w="8" w:type="dxa"/>
          <w:trHeight w:val="37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jiné (MŠ,ŠD)</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481 985,00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b/>
                <w:bCs/>
                <w:i/>
                <w:iCs/>
                <w:color w:val="000000"/>
                <w:sz w:val="28"/>
                <w:szCs w:val="28"/>
                <w:lang w:eastAsia="en-US"/>
              </w:rPr>
            </w:pPr>
            <w:r>
              <w:rPr>
                <w:b/>
                <w:bCs/>
                <w:i/>
                <w:iCs/>
                <w:color w:val="000000"/>
                <w:sz w:val="28"/>
                <w:szCs w:val="28"/>
                <w:lang w:eastAsia="en-US"/>
              </w:rPr>
              <w:t>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úroky</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90"/>
        </w:trPr>
        <w:tc>
          <w:tcPr>
            <w:tcW w:w="3251" w:type="dxa"/>
            <w:tcBorders>
              <w:top w:val="nil"/>
              <w:left w:val="single" w:sz="12" w:space="0" w:color="auto"/>
              <w:bottom w:val="single" w:sz="4" w:space="0" w:color="auto"/>
              <w:right w:val="single" w:sz="4" w:space="0" w:color="auto"/>
            </w:tcBorders>
            <w:vAlign w:val="center"/>
            <w:hideMark/>
          </w:tcPr>
          <w:p w:rsidR="00277772" w:rsidRDefault="00277772">
            <w:pPr>
              <w:spacing w:line="276" w:lineRule="auto"/>
              <w:rPr>
                <w:b/>
                <w:bCs/>
                <w:iCs/>
                <w:color w:val="000000"/>
                <w:lang w:eastAsia="en-US"/>
              </w:rPr>
            </w:pPr>
            <w:r>
              <w:rPr>
                <w:b/>
                <w:bCs/>
                <w:iCs/>
                <w:color w:val="000000"/>
                <w:lang w:eastAsia="en-US"/>
              </w:rPr>
              <w:t>příjmy celkem</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b/>
                <w:bCs/>
                <w:iCs/>
                <w:color w:val="000000"/>
                <w:lang w:eastAsia="en-US"/>
              </w:rPr>
            </w:pPr>
            <w:r>
              <w:rPr>
                <w:b/>
                <w:bCs/>
                <w:iCs/>
                <w:color w:val="000000"/>
                <w:lang w:eastAsia="en-US"/>
              </w:rPr>
              <w:t xml:space="preserve">             46 970 714,04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b/>
                <w:bCs/>
                <w:iCs/>
                <w:color w:val="000000"/>
                <w:lang w:eastAsia="en-US"/>
              </w:rPr>
            </w:pPr>
            <w:r>
              <w:rPr>
                <w:b/>
                <w:bCs/>
                <w:iCs/>
                <w:color w:val="000000"/>
                <w:lang w:eastAsia="en-US"/>
              </w:rPr>
              <w:t xml:space="preserve">                      692 479,70 Kč </w:t>
            </w:r>
          </w:p>
        </w:tc>
      </w:tr>
      <w:tr w:rsidR="00277772" w:rsidTr="00D5648D">
        <w:trPr>
          <w:gridAfter w:val="1"/>
          <w:wAfter w:w="8" w:type="dxa"/>
          <w:trHeight w:val="390"/>
        </w:trPr>
        <w:tc>
          <w:tcPr>
            <w:tcW w:w="3251" w:type="dxa"/>
            <w:tcBorders>
              <w:top w:val="nil"/>
              <w:left w:val="single" w:sz="12" w:space="0" w:color="auto"/>
              <w:bottom w:val="single" w:sz="4" w:space="0" w:color="auto"/>
              <w:right w:val="single" w:sz="4" w:space="0" w:color="auto"/>
            </w:tcBorders>
            <w:vAlign w:val="center"/>
            <w:hideMark/>
          </w:tcPr>
          <w:p w:rsidR="00277772" w:rsidRDefault="00277772">
            <w:pPr>
              <w:spacing w:line="276" w:lineRule="auto"/>
              <w:rPr>
                <w:b/>
                <w:bCs/>
                <w:i/>
                <w:iCs/>
                <w:color w:val="000000"/>
                <w:sz w:val="28"/>
                <w:szCs w:val="28"/>
                <w:lang w:eastAsia="en-US"/>
              </w:rPr>
            </w:pPr>
            <w:r>
              <w:rPr>
                <w:b/>
                <w:bCs/>
                <w:i/>
                <w:iCs/>
                <w:color w:val="000000"/>
                <w:sz w:val="28"/>
                <w:szCs w:val="28"/>
                <w:lang w:eastAsia="en-US"/>
              </w:rPr>
              <w:t> </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spotřeba materiálu (</w:t>
            </w:r>
            <w:r>
              <w:rPr>
                <w:color w:val="000000"/>
                <w:sz w:val="16"/>
                <w:szCs w:val="16"/>
                <w:lang w:eastAsia="en-US"/>
              </w:rPr>
              <w:t>včetně potravin)</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2 961 700,92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25,00 Kč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spotřeba energie</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3 112 878,00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opravy, údržba</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1 575 762,42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cestovné</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45 287,00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na reprezentaci</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3 521,00 Kč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manka a škody</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1 000,00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ostatní služby</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1 255 235,77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mzdové</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25 027 612,00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559 307,00 Kč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zák. soc. pojištění</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8 449 964,00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121 594,00 Kč </w:t>
            </w:r>
          </w:p>
        </w:tc>
      </w:tr>
      <w:tr w:rsidR="00277772" w:rsidTr="00D5648D">
        <w:trPr>
          <w:gridAfter w:val="1"/>
          <w:wAfter w:w="8" w:type="dxa"/>
          <w:trHeight w:val="315"/>
        </w:trPr>
        <w:tc>
          <w:tcPr>
            <w:tcW w:w="3251" w:type="dxa"/>
            <w:tcBorders>
              <w:top w:val="nil"/>
              <w:left w:val="single" w:sz="12" w:space="0" w:color="auto"/>
              <w:bottom w:val="nil"/>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jiné soc. pojištění</w:t>
            </w:r>
          </w:p>
        </w:tc>
        <w:tc>
          <w:tcPr>
            <w:tcW w:w="2802" w:type="dxa"/>
            <w:tcBorders>
              <w:top w:val="nil"/>
              <w:left w:val="nil"/>
              <w:bottom w:val="nil"/>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74 749,71 Kč </w:t>
            </w:r>
          </w:p>
        </w:tc>
        <w:tc>
          <w:tcPr>
            <w:tcW w:w="3027" w:type="dxa"/>
            <w:tcBorders>
              <w:right w:val="single" w:sz="12" w:space="0" w:color="auto"/>
            </w:tcBorders>
            <w:noWrap/>
            <w:vAlign w:val="bottom"/>
            <w:hideMark/>
          </w:tcPr>
          <w:p w:rsidR="00277772" w:rsidRDefault="00277772">
            <w:pPr>
              <w:spacing w:line="276" w:lineRule="auto"/>
              <w:rPr>
                <w:rFonts w:asciiTheme="minorHAnsi" w:eastAsiaTheme="minorHAnsi" w:hAnsiTheme="minorHAnsi" w:cstheme="minorBidi"/>
                <w:sz w:val="22"/>
                <w:szCs w:val="22"/>
                <w:lang w:eastAsia="en-US"/>
              </w:rPr>
            </w:pPr>
          </w:p>
        </w:tc>
      </w:tr>
      <w:tr w:rsidR="00277772" w:rsidTr="00D5648D">
        <w:trPr>
          <w:gridAfter w:val="1"/>
          <w:wAfter w:w="8" w:type="dxa"/>
          <w:trHeight w:val="315"/>
        </w:trPr>
        <w:tc>
          <w:tcPr>
            <w:tcW w:w="3251" w:type="dxa"/>
            <w:tcBorders>
              <w:top w:val="single" w:sz="4" w:space="0" w:color="auto"/>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zák. soc. náklady</w:t>
            </w:r>
          </w:p>
        </w:tc>
        <w:tc>
          <w:tcPr>
            <w:tcW w:w="2802" w:type="dxa"/>
            <w:tcBorders>
              <w:top w:val="single" w:sz="4" w:space="0" w:color="auto"/>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491 581,10 Kč </w:t>
            </w:r>
          </w:p>
        </w:tc>
        <w:tc>
          <w:tcPr>
            <w:tcW w:w="3027" w:type="dxa"/>
            <w:tcBorders>
              <w:top w:val="single" w:sz="4" w:space="0" w:color="auto"/>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6 795,28 Kč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jiné soc. náklady</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163 692,00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pokuty, penále</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1 286,00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odpisy</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2 795 976,00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7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ostatní náklady</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b/>
                <w:bCs/>
                <w:i/>
                <w:iCs/>
                <w:color w:val="000000"/>
                <w:sz w:val="28"/>
                <w:szCs w:val="28"/>
                <w:lang w:eastAsia="en-US"/>
              </w:rPr>
            </w:pPr>
            <w:r>
              <w:rPr>
                <w:b/>
                <w:bCs/>
                <w:i/>
                <w:iCs/>
                <w:color w:val="000000"/>
                <w:sz w:val="28"/>
                <w:szCs w:val="28"/>
                <w:lang w:eastAsia="en-US"/>
              </w:rPr>
              <w:t> </w:t>
            </w:r>
          </w:p>
        </w:tc>
      </w:tr>
      <w:tr w:rsidR="00277772" w:rsidTr="00D5648D">
        <w:trPr>
          <w:gridAfter w:val="1"/>
          <w:wAfter w:w="8" w:type="dxa"/>
          <w:trHeight w:val="315"/>
        </w:trPr>
        <w:tc>
          <w:tcPr>
            <w:tcW w:w="3251" w:type="dxa"/>
            <w:tcBorders>
              <w:top w:val="nil"/>
              <w:left w:val="single" w:sz="12" w:space="0" w:color="auto"/>
              <w:bottom w:val="single" w:sz="4" w:space="0" w:color="auto"/>
              <w:right w:val="single" w:sz="4" w:space="0" w:color="auto"/>
            </w:tcBorders>
            <w:vAlign w:val="center"/>
            <w:hideMark/>
          </w:tcPr>
          <w:p w:rsidR="00277772" w:rsidRDefault="00277772" w:rsidP="00277772">
            <w:pPr>
              <w:spacing w:line="276" w:lineRule="auto"/>
              <w:ind w:firstLineChars="100" w:firstLine="240"/>
              <w:rPr>
                <w:color w:val="000000"/>
                <w:lang w:eastAsia="en-US"/>
              </w:rPr>
            </w:pPr>
            <w:r>
              <w:rPr>
                <w:color w:val="000000"/>
                <w:lang w:eastAsia="en-US"/>
              </w:rPr>
              <w:t>náklady z DDHM</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xml:space="preserve">                     1 205 187,10 Kč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r>
      <w:tr w:rsidR="00277772" w:rsidTr="00D5648D">
        <w:trPr>
          <w:gridAfter w:val="1"/>
          <w:wAfter w:w="8" w:type="dxa"/>
          <w:trHeight w:val="375"/>
        </w:trPr>
        <w:tc>
          <w:tcPr>
            <w:tcW w:w="3251" w:type="dxa"/>
            <w:tcBorders>
              <w:top w:val="nil"/>
              <w:left w:val="single" w:sz="12" w:space="0" w:color="auto"/>
              <w:bottom w:val="single" w:sz="4" w:space="0" w:color="auto"/>
              <w:right w:val="single" w:sz="4" w:space="0" w:color="auto"/>
            </w:tcBorders>
            <w:noWrap/>
            <w:vAlign w:val="bottom"/>
            <w:hideMark/>
          </w:tcPr>
          <w:p w:rsidR="00277772" w:rsidRDefault="00277772">
            <w:pPr>
              <w:spacing w:line="276" w:lineRule="auto"/>
              <w:rPr>
                <w:color w:val="000000"/>
                <w:sz w:val="22"/>
                <w:szCs w:val="22"/>
                <w:lang w:eastAsia="en-US"/>
              </w:rPr>
            </w:pPr>
            <w:r>
              <w:rPr>
                <w:color w:val="000000"/>
                <w:sz w:val="22"/>
                <w:szCs w:val="22"/>
                <w:lang w:eastAsia="en-US"/>
              </w:rPr>
              <w:t> </w:t>
            </w:r>
          </w:p>
        </w:tc>
        <w:tc>
          <w:tcPr>
            <w:tcW w:w="2802" w:type="dxa"/>
            <w:tcBorders>
              <w:top w:val="nil"/>
              <w:left w:val="nil"/>
              <w:bottom w:val="single" w:sz="4" w:space="0" w:color="auto"/>
              <w:right w:val="single" w:sz="4" w:space="0" w:color="auto"/>
            </w:tcBorders>
            <w:noWrap/>
            <w:vAlign w:val="bottom"/>
            <w:hideMark/>
          </w:tcPr>
          <w:p w:rsidR="00277772" w:rsidRDefault="00277772">
            <w:pPr>
              <w:spacing w:line="276" w:lineRule="auto"/>
              <w:rPr>
                <w:b/>
                <w:bCs/>
                <w:color w:val="000000"/>
                <w:sz w:val="28"/>
                <w:szCs w:val="28"/>
                <w:lang w:eastAsia="en-US"/>
              </w:rPr>
            </w:pPr>
            <w:r>
              <w:rPr>
                <w:b/>
                <w:bCs/>
                <w:color w:val="000000"/>
                <w:sz w:val="28"/>
                <w:szCs w:val="28"/>
                <w:lang w:eastAsia="en-US"/>
              </w:rPr>
              <w:t> </w:t>
            </w:r>
          </w:p>
        </w:tc>
        <w:tc>
          <w:tcPr>
            <w:tcW w:w="3027" w:type="dxa"/>
            <w:tcBorders>
              <w:top w:val="nil"/>
              <w:left w:val="nil"/>
              <w:bottom w:val="single" w:sz="4" w:space="0" w:color="auto"/>
              <w:right w:val="single" w:sz="12" w:space="0" w:color="auto"/>
            </w:tcBorders>
            <w:noWrap/>
            <w:vAlign w:val="bottom"/>
            <w:hideMark/>
          </w:tcPr>
          <w:p w:rsidR="00277772" w:rsidRDefault="00277772">
            <w:pPr>
              <w:spacing w:line="276" w:lineRule="auto"/>
              <w:rPr>
                <w:b/>
                <w:bCs/>
                <w:color w:val="000000"/>
                <w:sz w:val="28"/>
                <w:szCs w:val="28"/>
                <w:lang w:eastAsia="en-US"/>
              </w:rPr>
            </w:pPr>
            <w:r>
              <w:rPr>
                <w:b/>
                <w:bCs/>
                <w:color w:val="000000"/>
                <w:sz w:val="28"/>
                <w:szCs w:val="28"/>
                <w:lang w:eastAsia="en-US"/>
              </w:rPr>
              <w:t> </w:t>
            </w:r>
          </w:p>
        </w:tc>
      </w:tr>
      <w:tr w:rsidR="00277772" w:rsidTr="00D5648D">
        <w:trPr>
          <w:gridAfter w:val="1"/>
          <w:wAfter w:w="8" w:type="dxa"/>
          <w:trHeight w:val="405"/>
        </w:trPr>
        <w:tc>
          <w:tcPr>
            <w:tcW w:w="3251" w:type="dxa"/>
            <w:tcBorders>
              <w:top w:val="nil"/>
              <w:left w:val="single" w:sz="12" w:space="0" w:color="auto"/>
              <w:bottom w:val="nil"/>
              <w:right w:val="single" w:sz="4" w:space="0" w:color="auto"/>
            </w:tcBorders>
            <w:vAlign w:val="center"/>
            <w:hideMark/>
          </w:tcPr>
          <w:p w:rsidR="00277772" w:rsidRDefault="00277772" w:rsidP="00277772">
            <w:pPr>
              <w:spacing w:line="276" w:lineRule="auto"/>
              <w:ind w:firstLineChars="100" w:firstLine="240"/>
              <w:rPr>
                <w:b/>
                <w:bCs/>
                <w:iCs/>
                <w:color w:val="000000"/>
                <w:lang w:eastAsia="en-US"/>
              </w:rPr>
            </w:pPr>
            <w:r>
              <w:rPr>
                <w:b/>
                <w:bCs/>
                <w:iCs/>
                <w:color w:val="000000"/>
                <w:lang w:eastAsia="en-US"/>
              </w:rPr>
              <w:t>náklady celkem</w:t>
            </w:r>
          </w:p>
        </w:tc>
        <w:tc>
          <w:tcPr>
            <w:tcW w:w="2802" w:type="dxa"/>
            <w:tcBorders>
              <w:top w:val="nil"/>
              <w:left w:val="nil"/>
              <w:bottom w:val="nil"/>
              <w:right w:val="single" w:sz="4" w:space="0" w:color="auto"/>
            </w:tcBorders>
            <w:noWrap/>
            <w:vAlign w:val="bottom"/>
            <w:hideMark/>
          </w:tcPr>
          <w:p w:rsidR="00277772" w:rsidRDefault="00277772">
            <w:pPr>
              <w:spacing w:line="276" w:lineRule="auto"/>
              <w:rPr>
                <w:b/>
                <w:bCs/>
                <w:iCs/>
                <w:color w:val="000000"/>
                <w:lang w:eastAsia="en-US"/>
              </w:rPr>
            </w:pPr>
            <w:r>
              <w:rPr>
                <w:b/>
                <w:bCs/>
                <w:iCs/>
                <w:color w:val="000000"/>
                <w:lang w:eastAsia="en-US"/>
              </w:rPr>
              <w:t xml:space="preserve">             47 161 912,02 Kč </w:t>
            </w:r>
          </w:p>
        </w:tc>
        <w:tc>
          <w:tcPr>
            <w:tcW w:w="3027" w:type="dxa"/>
            <w:tcBorders>
              <w:top w:val="nil"/>
              <w:left w:val="nil"/>
              <w:bottom w:val="nil"/>
              <w:right w:val="single" w:sz="12" w:space="0" w:color="auto"/>
            </w:tcBorders>
            <w:noWrap/>
            <w:vAlign w:val="bottom"/>
            <w:hideMark/>
          </w:tcPr>
          <w:p w:rsidR="00277772" w:rsidRDefault="00277772">
            <w:pPr>
              <w:spacing w:line="276" w:lineRule="auto"/>
              <w:rPr>
                <w:b/>
                <w:bCs/>
                <w:iCs/>
                <w:color w:val="000000"/>
                <w:lang w:eastAsia="en-US"/>
              </w:rPr>
            </w:pPr>
            <w:r>
              <w:rPr>
                <w:b/>
                <w:bCs/>
                <w:iCs/>
                <w:color w:val="000000"/>
                <w:lang w:eastAsia="en-US"/>
              </w:rPr>
              <w:t xml:space="preserve">                      691 242,28 Kč </w:t>
            </w:r>
          </w:p>
        </w:tc>
      </w:tr>
      <w:tr w:rsidR="00277772" w:rsidTr="00D5648D">
        <w:trPr>
          <w:gridAfter w:val="1"/>
          <w:wAfter w:w="8" w:type="dxa"/>
          <w:trHeight w:val="390"/>
        </w:trPr>
        <w:tc>
          <w:tcPr>
            <w:tcW w:w="3251" w:type="dxa"/>
            <w:tcBorders>
              <w:top w:val="single" w:sz="8" w:space="0" w:color="auto"/>
              <w:left w:val="single" w:sz="12" w:space="0" w:color="auto"/>
              <w:bottom w:val="single" w:sz="12" w:space="0" w:color="auto"/>
              <w:right w:val="single" w:sz="4" w:space="0" w:color="auto"/>
            </w:tcBorders>
            <w:vAlign w:val="center"/>
            <w:hideMark/>
          </w:tcPr>
          <w:p w:rsidR="00277772" w:rsidRDefault="00277772">
            <w:pPr>
              <w:spacing w:line="276" w:lineRule="auto"/>
              <w:jc w:val="both"/>
              <w:rPr>
                <w:b/>
                <w:bCs/>
                <w:color w:val="000000"/>
                <w:lang w:eastAsia="en-US"/>
              </w:rPr>
            </w:pPr>
            <w:r>
              <w:rPr>
                <w:b/>
                <w:bCs/>
                <w:color w:val="000000"/>
                <w:lang w:eastAsia="en-US"/>
              </w:rPr>
              <w:t>Výsledek hospodaření</w:t>
            </w:r>
          </w:p>
        </w:tc>
        <w:tc>
          <w:tcPr>
            <w:tcW w:w="2802" w:type="dxa"/>
            <w:tcBorders>
              <w:top w:val="single" w:sz="8" w:space="0" w:color="auto"/>
              <w:left w:val="nil"/>
              <w:bottom w:val="single" w:sz="12" w:space="0" w:color="auto"/>
              <w:right w:val="single" w:sz="4" w:space="0" w:color="auto"/>
            </w:tcBorders>
            <w:noWrap/>
            <w:vAlign w:val="bottom"/>
            <w:hideMark/>
          </w:tcPr>
          <w:p w:rsidR="00277772" w:rsidRDefault="00277772">
            <w:pPr>
              <w:spacing w:line="276" w:lineRule="auto"/>
              <w:rPr>
                <w:b/>
                <w:bCs/>
                <w:iCs/>
                <w:color w:val="FF0000"/>
                <w:lang w:eastAsia="en-US"/>
              </w:rPr>
            </w:pPr>
            <w:r>
              <w:rPr>
                <w:b/>
                <w:bCs/>
                <w:iCs/>
                <w:color w:val="FF0000"/>
                <w:lang w:eastAsia="en-US"/>
              </w:rPr>
              <w:t xml:space="preserve">                 191. 197,98 Kč</w:t>
            </w:r>
          </w:p>
        </w:tc>
        <w:tc>
          <w:tcPr>
            <w:tcW w:w="3027" w:type="dxa"/>
            <w:tcBorders>
              <w:top w:val="single" w:sz="8" w:space="0" w:color="auto"/>
              <w:left w:val="nil"/>
              <w:bottom w:val="single" w:sz="12" w:space="0" w:color="auto"/>
              <w:right w:val="single" w:sz="12" w:space="0" w:color="auto"/>
            </w:tcBorders>
            <w:noWrap/>
            <w:vAlign w:val="bottom"/>
            <w:hideMark/>
          </w:tcPr>
          <w:p w:rsidR="00277772" w:rsidRDefault="00277772">
            <w:pPr>
              <w:spacing w:line="276" w:lineRule="auto"/>
              <w:rPr>
                <w:b/>
                <w:bCs/>
                <w:iCs/>
                <w:color w:val="000000"/>
                <w:lang w:eastAsia="en-US"/>
              </w:rPr>
            </w:pPr>
            <w:r>
              <w:rPr>
                <w:b/>
                <w:bCs/>
                <w:iCs/>
                <w:color w:val="000000"/>
                <w:lang w:eastAsia="en-US"/>
              </w:rPr>
              <w:t xml:space="preserve">                          1.237,42 Kč</w:t>
            </w:r>
          </w:p>
        </w:tc>
      </w:tr>
    </w:tbl>
    <w:p w:rsidR="00277772" w:rsidRDefault="00277772" w:rsidP="00277772"/>
    <w:p w:rsidR="00277772" w:rsidRDefault="00277772" w:rsidP="00277772"/>
    <w:p w:rsidR="00D5648D" w:rsidRDefault="00D5648D" w:rsidP="00277772"/>
    <w:p w:rsidR="00277772" w:rsidRDefault="00277772" w:rsidP="00277772"/>
    <w:tbl>
      <w:tblPr>
        <w:tblW w:w="0" w:type="auto"/>
        <w:tblLayout w:type="fixed"/>
        <w:tblCellMar>
          <w:left w:w="30" w:type="dxa"/>
          <w:right w:w="30" w:type="dxa"/>
        </w:tblCellMar>
        <w:tblLook w:val="04A0" w:firstRow="1" w:lastRow="0" w:firstColumn="1" w:lastColumn="0" w:noHBand="0" w:noVBand="1"/>
      </w:tblPr>
      <w:tblGrid>
        <w:gridCol w:w="1032"/>
        <w:gridCol w:w="3077"/>
        <w:gridCol w:w="3093"/>
      </w:tblGrid>
      <w:tr w:rsidR="00277772" w:rsidTr="00D5648D">
        <w:trPr>
          <w:trHeight w:val="362"/>
        </w:trPr>
        <w:tc>
          <w:tcPr>
            <w:tcW w:w="7202" w:type="dxa"/>
            <w:gridSpan w:val="3"/>
            <w:tcBorders>
              <w:top w:val="single" w:sz="12" w:space="0" w:color="auto"/>
              <w:left w:val="single" w:sz="12" w:space="0" w:color="auto"/>
              <w:bottom w:val="single" w:sz="6" w:space="0" w:color="auto"/>
              <w:right w:val="single" w:sz="12" w:space="0" w:color="auto"/>
            </w:tcBorders>
            <w:hideMark/>
          </w:tcPr>
          <w:p w:rsidR="00277772" w:rsidRDefault="00277772">
            <w:pPr>
              <w:autoSpaceDE w:val="0"/>
              <w:autoSpaceDN w:val="0"/>
              <w:adjustRightInd w:val="0"/>
              <w:spacing w:line="276" w:lineRule="auto"/>
              <w:rPr>
                <w:rFonts w:eastAsiaTheme="minorHAnsi"/>
                <w:b/>
                <w:bCs/>
                <w:color w:val="000000"/>
                <w:lang w:eastAsia="en-US"/>
              </w:rPr>
            </w:pPr>
            <w:r>
              <w:rPr>
                <w:rStyle w:val="Nadpis2Char"/>
                <w:rFonts w:eastAsiaTheme="minorHAnsi"/>
              </w:rPr>
              <w:t xml:space="preserve">ČERPÁNÍ </w:t>
            </w:r>
            <w:r w:rsidR="00D5648D">
              <w:rPr>
                <w:rStyle w:val="Nadpis2Char"/>
                <w:rFonts w:eastAsiaTheme="minorHAnsi"/>
              </w:rPr>
              <w:t>FONDŮ</w:t>
            </w:r>
            <w:r w:rsidR="00D5648D">
              <w:rPr>
                <w:rFonts w:eastAsiaTheme="minorHAnsi"/>
                <w:b/>
                <w:bCs/>
                <w:color w:val="000000"/>
                <w:lang w:eastAsia="en-US"/>
              </w:rPr>
              <w:t xml:space="preserve"> – mimo</w:t>
            </w:r>
            <w:r>
              <w:rPr>
                <w:rFonts w:eastAsiaTheme="minorHAnsi"/>
                <w:b/>
                <w:bCs/>
                <w:color w:val="000000"/>
                <w:lang w:eastAsia="en-US"/>
              </w:rPr>
              <w:t xml:space="preserve"> rozpočet (FR, FRIM) 2019</w:t>
            </w: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1.</w:t>
            </w:r>
          </w:p>
        </w:tc>
        <w:tc>
          <w:tcPr>
            <w:tcW w:w="3077" w:type="dxa"/>
            <w:tcBorders>
              <w:top w:val="single" w:sz="6" w:space="0" w:color="auto"/>
              <w:left w:val="single" w:sz="6"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 xml:space="preserve">výměna </w:t>
            </w:r>
            <w:proofErr w:type="spellStart"/>
            <w:r>
              <w:rPr>
                <w:rFonts w:eastAsiaTheme="minorHAnsi"/>
                <w:color w:val="000000"/>
                <w:sz w:val="22"/>
                <w:szCs w:val="22"/>
                <w:lang w:eastAsia="en-US"/>
              </w:rPr>
              <w:t>termohlavic</w:t>
            </w:r>
            <w:proofErr w:type="spellEnd"/>
          </w:p>
        </w:tc>
        <w:tc>
          <w:tcPr>
            <w:tcW w:w="3093" w:type="dxa"/>
            <w:tcBorders>
              <w:top w:val="single" w:sz="6" w:space="0" w:color="auto"/>
              <w:left w:val="single" w:sz="6" w:space="0" w:color="auto"/>
              <w:bottom w:val="single" w:sz="6" w:space="0" w:color="auto"/>
              <w:right w:val="single" w:sz="12" w:space="0" w:color="auto"/>
            </w:tcBorders>
            <w:hideMark/>
          </w:tcPr>
          <w:p w:rsidR="00277772" w:rsidRDefault="00277772">
            <w:pPr>
              <w:autoSpaceDE w:val="0"/>
              <w:autoSpaceDN w:val="0"/>
              <w:adjustRightInd w:val="0"/>
              <w:spacing w:line="276" w:lineRule="auto"/>
              <w:jc w:val="right"/>
              <w:rPr>
                <w:rFonts w:eastAsiaTheme="minorHAnsi"/>
                <w:color w:val="000000"/>
                <w:sz w:val="22"/>
                <w:szCs w:val="22"/>
                <w:lang w:eastAsia="en-US"/>
              </w:rPr>
            </w:pPr>
            <w:r>
              <w:rPr>
                <w:rFonts w:eastAsiaTheme="minorHAnsi"/>
                <w:color w:val="000000"/>
                <w:sz w:val="22"/>
                <w:szCs w:val="22"/>
                <w:lang w:eastAsia="en-US"/>
              </w:rPr>
              <w:t xml:space="preserve">                              168 622,00 Kč </w:t>
            </w: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2.</w:t>
            </w:r>
          </w:p>
        </w:tc>
        <w:tc>
          <w:tcPr>
            <w:tcW w:w="3077" w:type="dxa"/>
            <w:tcBorders>
              <w:top w:val="single" w:sz="6" w:space="0" w:color="auto"/>
              <w:left w:val="single" w:sz="6"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údržba trávníku - stadion</w:t>
            </w:r>
          </w:p>
        </w:tc>
        <w:tc>
          <w:tcPr>
            <w:tcW w:w="3093" w:type="dxa"/>
            <w:tcBorders>
              <w:top w:val="single" w:sz="6" w:space="0" w:color="auto"/>
              <w:left w:val="single" w:sz="6" w:space="0" w:color="auto"/>
              <w:bottom w:val="single" w:sz="6" w:space="0" w:color="auto"/>
              <w:right w:val="single" w:sz="12" w:space="0" w:color="auto"/>
            </w:tcBorders>
            <w:hideMark/>
          </w:tcPr>
          <w:p w:rsidR="00277772" w:rsidRDefault="00277772">
            <w:pPr>
              <w:autoSpaceDE w:val="0"/>
              <w:autoSpaceDN w:val="0"/>
              <w:adjustRightInd w:val="0"/>
              <w:spacing w:line="276" w:lineRule="auto"/>
              <w:jc w:val="right"/>
              <w:rPr>
                <w:rFonts w:eastAsiaTheme="minorHAnsi"/>
                <w:color w:val="000000"/>
                <w:sz w:val="22"/>
                <w:szCs w:val="22"/>
                <w:lang w:eastAsia="en-US"/>
              </w:rPr>
            </w:pPr>
            <w:r>
              <w:rPr>
                <w:rFonts w:eastAsiaTheme="minorHAnsi"/>
                <w:color w:val="000000"/>
                <w:sz w:val="22"/>
                <w:szCs w:val="22"/>
                <w:lang w:eastAsia="en-US"/>
              </w:rPr>
              <w:t xml:space="preserve">                                33 341,50 Kč </w:t>
            </w: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3.</w:t>
            </w:r>
          </w:p>
        </w:tc>
        <w:tc>
          <w:tcPr>
            <w:tcW w:w="3077" w:type="dxa"/>
            <w:tcBorders>
              <w:top w:val="single" w:sz="6" w:space="0" w:color="auto"/>
              <w:left w:val="single" w:sz="6"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 xml:space="preserve">osvětlení </w:t>
            </w:r>
          </w:p>
        </w:tc>
        <w:tc>
          <w:tcPr>
            <w:tcW w:w="3093" w:type="dxa"/>
            <w:tcBorders>
              <w:top w:val="single" w:sz="6" w:space="0" w:color="auto"/>
              <w:left w:val="single" w:sz="6" w:space="0" w:color="auto"/>
              <w:bottom w:val="single" w:sz="6" w:space="0" w:color="auto"/>
              <w:right w:val="single" w:sz="12" w:space="0" w:color="auto"/>
            </w:tcBorders>
            <w:hideMark/>
          </w:tcPr>
          <w:p w:rsidR="00277772" w:rsidRDefault="00277772">
            <w:pPr>
              <w:autoSpaceDE w:val="0"/>
              <w:autoSpaceDN w:val="0"/>
              <w:adjustRightInd w:val="0"/>
              <w:spacing w:line="276" w:lineRule="auto"/>
              <w:jc w:val="right"/>
              <w:rPr>
                <w:rFonts w:eastAsiaTheme="minorHAnsi"/>
                <w:color w:val="000000"/>
                <w:sz w:val="22"/>
                <w:szCs w:val="22"/>
                <w:lang w:eastAsia="en-US"/>
              </w:rPr>
            </w:pPr>
            <w:r>
              <w:rPr>
                <w:rFonts w:eastAsiaTheme="minorHAnsi"/>
                <w:color w:val="000000"/>
                <w:sz w:val="22"/>
                <w:szCs w:val="22"/>
                <w:lang w:eastAsia="en-US"/>
              </w:rPr>
              <w:t xml:space="preserve">                                45 306,00 Kč </w:t>
            </w: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4.</w:t>
            </w:r>
          </w:p>
        </w:tc>
        <w:tc>
          <w:tcPr>
            <w:tcW w:w="3077" w:type="dxa"/>
            <w:tcBorders>
              <w:top w:val="single" w:sz="6" w:space="0" w:color="auto"/>
              <w:left w:val="single" w:sz="6"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sádrokartony</w:t>
            </w:r>
          </w:p>
        </w:tc>
        <w:tc>
          <w:tcPr>
            <w:tcW w:w="3093" w:type="dxa"/>
            <w:tcBorders>
              <w:top w:val="single" w:sz="6" w:space="0" w:color="auto"/>
              <w:left w:val="single" w:sz="6" w:space="0" w:color="auto"/>
              <w:bottom w:val="single" w:sz="6" w:space="0" w:color="auto"/>
              <w:right w:val="single" w:sz="12" w:space="0" w:color="auto"/>
            </w:tcBorders>
            <w:hideMark/>
          </w:tcPr>
          <w:p w:rsidR="00277772" w:rsidRDefault="00277772">
            <w:pPr>
              <w:autoSpaceDE w:val="0"/>
              <w:autoSpaceDN w:val="0"/>
              <w:adjustRightInd w:val="0"/>
              <w:spacing w:line="276" w:lineRule="auto"/>
              <w:jc w:val="right"/>
              <w:rPr>
                <w:rFonts w:eastAsiaTheme="minorHAnsi"/>
                <w:color w:val="000000"/>
                <w:sz w:val="22"/>
                <w:szCs w:val="22"/>
                <w:lang w:eastAsia="en-US"/>
              </w:rPr>
            </w:pPr>
            <w:r>
              <w:rPr>
                <w:rFonts w:eastAsiaTheme="minorHAnsi"/>
                <w:color w:val="000000"/>
                <w:sz w:val="22"/>
                <w:szCs w:val="22"/>
                <w:lang w:eastAsia="en-US"/>
              </w:rPr>
              <w:t xml:space="preserve">                                90 828,00 Kč </w:t>
            </w: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5.</w:t>
            </w:r>
          </w:p>
        </w:tc>
        <w:tc>
          <w:tcPr>
            <w:tcW w:w="3077" w:type="dxa"/>
            <w:tcBorders>
              <w:top w:val="single" w:sz="6" w:space="0" w:color="auto"/>
              <w:left w:val="single" w:sz="6"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malování MŠ III</w:t>
            </w:r>
          </w:p>
        </w:tc>
        <w:tc>
          <w:tcPr>
            <w:tcW w:w="3093" w:type="dxa"/>
            <w:tcBorders>
              <w:top w:val="single" w:sz="6" w:space="0" w:color="auto"/>
              <w:left w:val="single" w:sz="6" w:space="0" w:color="auto"/>
              <w:bottom w:val="single" w:sz="6" w:space="0" w:color="auto"/>
              <w:right w:val="single" w:sz="12" w:space="0" w:color="auto"/>
            </w:tcBorders>
            <w:hideMark/>
          </w:tcPr>
          <w:p w:rsidR="00277772" w:rsidRDefault="00277772">
            <w:pPr>
              <w:autoSpaceDE w:val="0"/>
              <w:autoSpaceDN w:val="0"/>
              <w:adjustRightInd w:val="0"/>
              <w:spacing w:line="276" w:lineRule="auto"/>
              <w:jc w:val="right"/>
              <w:rPr>
                <w:rFonts w:eastAsiaTheme="minorHAnsi"/>
                <w:color w:val="000000"/>
                <w:sz w:val="22"/>
                <w:szCs w:val="22"/>
                <w:lang w:eastAsia="en-US"/>
              </w:rPr>
            </w:pPr>
            <w:r>
              <w:rPr>
                <w:rFonts w:eastAsiaTheme="minorHAnsi"/>
                <w:color w:val="000000"/>
                <w:sz w:val="22"/>
                <w:szCs w:val="22"/>
                <w:lang w:eastAsia="en-US"/>
              </w:rPr>
              <w:t xml:space="preserve">                                 33 489,00 Kč </w:t>
            </w: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6.</w:t>
            </w:r>
          </w:p>
        </w:tc>
        <w:tc>
          <w:tcPr>
            <w:tcW w:w="3077" w:type="dxa"/>
            <w:tcBorders>
              <w:top w:val="single" w:sz="6" w:space="0" w:color="auto"/>
              <w:left w:val="single" w:sz="6"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oprava podlahy</w:t>
            </w:r>
          </w:p>
        </w:tc>
        <w:tc>
          <w:tcPr>
            <w:tcW w:w="3093" w:type="dxa"/>
            <w:tcBorders>
              <w:top w:val="single" w:sz="6" w:space="0" w:color="auto"/>
              <w:left w:val="single" w:sz="6" w:space="0" w:color="auto"/>
              <w:bottom w:val="single" w:sz="6" w:space="0" w:color="auto"/>
              <w:right w:val="single" w:sz="12" w:space="0" w:color="auto"/>
            </w:tcBorders>
            <w:hideMark/>
          </w:tcPr>
          <w:p w:rsidR="00277772" w:rsidRDefault="00277772">
            <w:pPr>
              <w:autoSpaceDE w:val="0"/>
              <w:autoSpaceDN w:val="0"/>
              <w:adjustRightInd w:val="0"/>
              <w:spacing w:line="276" w:lineRule="auto"/>
              <w:jc w:val="right"/>
              <w:rPr>
                <w:rFonts w:eastAsiaTheme="minorHAnsi"/>
                <w:color w:val="000000"/>
                <w:sz w:val="22"/>
                <w:szCs w:val="22"/>
                <w:lang w:eastAsia="en-US"/>
              </w:rPr>
            </w:pPr>
            <w:r>
              <w:rPr>
                <w:rFonts w:eastAsiaTheme="minorHAnsi"/>
                <w:color w:val="000000"/>
                <w:sz w:val="22"/>
                <w:szCs w:val="22"/>
                <w:lang w:eastAsia="en-US"/>
              </w:rPr>
              <w:t xml:space="preserve">                                48 534,00 Kč </w:t>
            </w: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7.</w:t>
            </w:r>
          </w:p>
        </w:tc>
        <w:tc>
          <w:tcPr>
            <w:tcW w:w="3077" w:type="dxa"/>
            <w:tcBorders>
              <w:top w:val="single" w:sz="6" w:space="0" w:color="auto"/>
              <w:left w:val="single" w:sz="6"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spojovací krček</w:t>
            </w:r>
          </w:p>
        </w:tc>
        <w:tc>
          <w:tcPr>
            <w:tcW w:w="3093" w:type="dxa"/>
            <w:tcBorders>
              <w:top w:val="single" w:sz="6" w:space="0" w:color="auto"/>
              <w:left w:val="single" w:sz="6" w:space="0" w:color="auto"/>
              <w:bottom w:val="single" w:sz="6" w:space="0" w:color="auto"/>
              <w:right w:val="single" w:sz="12" w:space="0" w:color="auto"/>
            </w:tcBorders>
            <w:hideMark/>
          </w:tcPr>
          <w:p w:rsidR="00277772" w:rsidRDefault="00277772">
            <w:pPr>
              <w:autoSpaceDE w:val="0"/>
              <w:autoSpaceDN w:val="0"/>
              <w:adjustRightInd w:val="0"/>
              <w:spacing w:line="276" w:lineRule="auto"/>
              <w:jc w:val="right"/>
              <w:rPr>
                <w:rFonts w:eastAsiaTheme="minorHAnsi"/>
                <w:color w:val="000000"/>
                <w:sz w:val="22"/>
                <w:szCs w:val="22"/>
                <w:lang w:eastAsia="en-US"/>
              </w:rPr>
            </w:pPr>
            <w:r>
              <w:rPr>
                <w:rFonts w:eastAsiaTheme="minorHAnsi"/>
                <w:color w:val="000000"/>
                <w:sz w:val="22"/>
                <w:szCs w:val="22"/>
                <w:lang w:eastAsia="en-US"/>
              </w:rPr>
              <w:t>193 615,43 Kč</w:t>
            </w: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8.</w:t>
            </w:r>
          </w:p>
        </w:tc>
        <w:tc>
          <w:tcPr>
            <w:tcW w:w="3077" w:type="dxa"/>
            <w:tcBorders>
              <w:top w:val="single" w:sz="6" w:space="0" w:color="auto"/>
              <w:left w:val="single" w:sz="6"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chodník MŠ</w:t>
            </w:r>
          </w:p>
        </w:tc>
        <w:tc>
          <w:tcPr>
            <w:tcW w:w="3093" w:type="dxa"/>
            <w:tcBorders>
              <w:top w:val="single" w:sz="6" w:space="0" w:color="auto"/>
              <w:left w:val="single" w:sz="6" w:space="0" w:color="auto"/>
              <w:bottom w:val="single" w:sz="6" w:space="0" w:color="auto"/>
              <w:right w:val="single" w:sz="12" w:space="0" w:color="auto"/>
            </w:tcBorders>
            <w:hideMark/>
          </w:tcPr>
          <w:p w:rsidR="00277772" w:rsidRDefault="00277772">
            <w:pPr>
              <w:autoSpaceDE w:val="0"/>
              <w:autoSpaceDN w:val="0"/>
              <w:adjustRightInd w:val="0"/>
              <w:spacing w:line="276" w:lineRule="auto"/>
              <w:jc w:val="right"/>
              <w:rPr>
                <w:rFonts w:eastAsiaTheme="minorHAnsi"/>
                <w:color w:val="000000"/>
                <w:sz w:val="22"/>
                <w:szCs w:val="22"/>
                <w:lang w:eastAsia="en-US"/>
              </w:rPr>
            </w:pPr>
            <w:r>
              <w:rPr>
                <w:rFonts w:eastAsiaTheme="minorHAnsi"/>
                <w:color w:val="000000"/>
                <w:sz w:val="22"/>
                <w:szCs w:val="22"/>
                <w:lang w:eastAsia="en-US"/>
              </w:rPr>
              <w:t xml:space="preserve">                                65 656,00 Kč </w:t>
            </w: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9.</w:t>
            </w:r>
          </w:p>
        </w:tc>
        <w:tc>
          <w:tcPr>
            <w:tcW w:w="3077" w:type="dxa"/>
            <w:tcBorders>
              <w:top w:val="single" w:sz="6" w:space="0" w:color="auto"/>
              <w:left w:val="single" w:sz="6"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 xml:space="preserve">přejezd na </w:t>
            </w:r>
            <w:proofErr w:type="spellStart"/>
            <w:r>
              <w:rPr>
                <w:rFonts w:eastAsiaTheme="minorHAnsi"/>
                <w:color w:val="000000"/>
                <w:sz w:val="22"/>
                <w:szCs w:val="22"/>
                <w:lang w:eastAsia="en-US"/>
              </w:rPr>
              <w:t>asv</w:t>
            </w:r>
            <w:proofErr w:type="spellEnd"/>
            <w:r>
              <w:rPr>
                <w:rFonts w:eastAsiaTheme="minorHAnsi"/>
                <w:color w:val="000000"/>
                <w:sz w:val="22"/>
                <w:szCs w:val="22"/>
                <w:lang w:eastAsia="en-US"/>
              </w:rPr>
              <w:t>. hřiště</w:t>
            </w:r>
          </w:p>
        </w:tc>
        <w:tc>
          <w:tcPr>
            <w:tcW w:w="3093" w:type="dxa"/>
            <w:tcBorders>
              <w:top w:val="single" w:sz="6" w:space="0" w:color="auto"/>
              <w:left w:val="single" w:sz="6" w:space="0" w:color="auto"/>
              <w:bottom w:val="single" w:sz="6" w:space="0" w:color="auto"/>
              <w:right w:val="single" w:sz="12" w:space="0" w:color="auto"/>
            </w:tcBorders>
            <w:hideMark/>
          </w:tcPr>
          <w:p w:rsidR="00277772" w:rsidRDefault="00277772">
            <w:pPr>
              <w:autoSpaceDE w:val="0"/>
              <w:autoSpaceDN w:val="0"/>
              <w:adjustRightInd w:val="0"/>
              <w:spacing w:line="276" w:lineRule="auto"/>
              <w:jc w:val="right"/>
              <w:rPr>
                <w:rFonts w:eastAsiaTheme="minorHAnsi"/>
                <w:color w:val="000000"/>
                <w:sz w:val="22"/>
                <w:szCs w:val="22"/>
                <w:lang w:eastAsia="en-US"/>
              </w:rPr>
            </w:pPr>
            <w:r>
              <w:rPr>
                <w:rFonts w:eastAsiaTheme="minorHAnsi"/>
                <w:color w:val="000000"/>
                <w:sz w:val="22"/>
                <w:szCs w:val="22"/>
                <w:lang w:eastAsia="en-US"/>
              </w:rPr>
              <w:t xml:space="preserve">                                15 352,00 Kč </w:t>
            </w: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10.</w:t>
            </w:r>
          </w:p>
        </w:tc>
        <w:tc>
          <w:tcPr>
            <w:tcW w:w="3077" w:type="dxa"/>
            <w:tcBorders>
              <w:top w:val="single" w:sz="6" w:space="0" w:color="auto"/>
              <w:left w:val="single" w:sz="6"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malování, nátěry ZŠ</w:t>
            </w:r>
          </w:p>
        </w:tc>
        <w:tc>
          <w:tcPr>
            <w:tcW w:w="3093" w:type="dxa"/>
            <w:tcBorders>
              <w:top w:val="single" w:sz="6" w:space="0" w:color="auto"/>
              <w:left w:val="single" w:sz="6" w:space="0" w:color="auto"/>
              <w:bottom w:val="single" w:sz="6" w:space="0" w:color="auto"/>
              <w:right w:val="single" w:sz="12" w:space="0" w:color="auto"/>
            </w:tcBorders>
            <w:hideMark/>
          </w:tcPr>
          <w:p w:rsidR="00277772" w:rsidRDefault="00277772">
            <w:pPr>
              <w:autoSpaceDE w:val="0"/>
              <w:autoSpaceDN w:val="0"/>
              <w:adjustRightInd w:val="0"/>
              <w:spacing w:line="276" w:lineRule="auto"/>
              <w:jc w:val="right"/>
              <w:rPr>
                <w:rFonts w:eastAsiaTheme="minorHAnsi"/>
                <w:color w:val="000000"/>
                <w:sz w:val="22"/>
                <w:szCs w:val="22"/>
                <w:lang w:eastAsia="en-US"/>
              </w:rPr>
            </w:pPr>
            <w:r>
              <w:rPr>
                <w:rFonts w:eastAsiaTheme="minorHAnsi"/>
                <w:color w:val="000000"/>
                <w:sz w:val="22"/>
                <w:szCs w:val="22"/>
                <w:lang w:eastAsia="en-US"/>
              </w:rPr>
              <w:t xml:space="preserve">                              191 902,00 Kč </w:t>
            </w: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11.</w:t>
            </w:r>
          </w:p>
        </w:tc>
        <w:tc>
          <w:tcPr>
            <w:tcW w:w="3077" w:type="dxa"/>
            <w:tcBorders>
              <w:top w:val="single" w:sz="6" w:space="0" w:color="auto"/>
              <w:left w:val="single" w:sz="6"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r>
              <w:rPr>
                <w:rFonts w:eastAsiaTheme="minorHAnsi"/>
                <w:color w:val="000000"/>
                <w:sz w:val="22"/>
                <w:szCs w:val="22"/>
                <w:lang w:eastAsia="en-US"/>
              </w:rPr>
              <w:t>ostatní opravy</w:t>
            </w:r>
          </w:p>
        </w:tc>
        <w:tc>
          <w:tcPr>
            <w:tcW w:w="3093" w:type="dxa"/>
            <w:tcBorders>
              <w:top w:val="single" w:sz="6" w:space="0" w:color="auto"/>
              <w:left w:val="single" w:sz="6" w:space="0" w:color="auto"/>
              <w:bottom w:val="single" w:sz="6" w:space="0" w:color="auto"/>
              <w:right w:val="single" w:sz="12" w:space="0" w:color="auto"/>
            </w:tcBorders>
            <w:hideMark/>
          </w:tcPr>
          <w:p w:rsidR="00277772" w:rsidRDefault="00277772">
            <w:pPr>
              <w:autoSpaceDE w:val="0"/>
              <w:autoSpaceDN w:val="0"/>
              <w:adjustRightInd w:val="0"/>
              <w:spacing w:line="276" w:lineRule="auto"/>
              <w:jc w:val="right"/>
              <w:rPr>
                <w:rFonts w:eastAsiaTheme="minorHAnsi"/>
                <w:color w:val="000000"/>
                <w:sz w:val="22"/>
                <w:szCs w:val="22"/>
                <w:lang w:eastAsia="en-US"/>
              </w:rPr>
            </w:pPr>
            <w:r>
              <w:rPr>
                <w:rFonts w:eastAsiaTheme="minorHAnsi"/>
                <w:color w:val="000000"/>
                <w:sz w:val="22"/>
                <w:szCs w:val="22"/>
                <w:lang w:eastAsia="en-US"/>
              </w:rPr>
              <w:t xml:space="preserve">                              694 083,49 Kč </w:t>
            </w: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c>
          <w:tcPr>
            <w:tcW w:w="3077" w:type="dxa"/>
            <w:tcBorders>
              <w:top w:val="single" w:sz="6" w:space="0" w:color="auto"/>
              <w:left w:val="single" w:sz="6" w:space="0" w:color="auto"/>
              <w:bottom w:val="single" w:sz="6" w:space="0" w:color="auto"/>
              <w:right w:val="single" w:sz="6"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12"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c>
          <w:tcPr>
            <w:tcW w:w="3077" w:type="dxa"/>
            <w:tcBorders>
              <w:top w:val="single" w:sz="6" w:space="0" w:color="auto"/>
              <w:left w:val="single" w:sz="6" w:space="0" w:color="auto"/>
              <w:bottom w:val="single" w:sz="6" w:space="0" w:color="auto"/>
              <w:right w:val="single" w:sz="6"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12"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r>
      <w:tr w:rsidR="00277772" w:rsidTr="00D5648D">
        <w:trPr>
          <w:trHeight w:val="290"/>
        </w:trPr>
        <w:tc>
          <w:tcPr>
            <w:tcW w:w="1032" w:type="dxa"/>
            <w:tcBorders>
              <w:top w:val="single" w:sz="6" w:space="0" w:color="auto"/>
              <w:left w:val="single" w:sz="12" w:space="0" w:color="auto"/>
              <w:bottom w:val="single" w:sz="6" w:space="0" w:color="auto"/>
              <w:right w:val="nil"/>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c>
          <w:tcPr>
            <w:tcW w:w="3077" w:type="dxa"/>
            <w:tcBorders>
              <w:top w:val="single" w:sz="6" w:space="0" w:color="auto"/>
              <w:left w:val="nil"/>
              <w:bottom w:val="single" w:sz="6" w:space="0" w:color="auto"/>
              <w:right w:val="single" w:sz="6"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12"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r>
      <w:tr w:rsidR="00277772" w:rsidTr="00D5648D">
        <w:trPr>
          <w:trHeight w:val="362"/>
        </w:trPr>
        <w:tc>
          <w:tcPr>
            <w:tcW w:w="4109" w:type="dxa"/>
            <w:gridSpan w:val="2"/>
            <w:tcBorders>
              <w:top w:val="single" w:sz="6" w:space="0" w:color="auto"/>
              <w:left w:val="single" w:sz="12"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b/>
                <w:bCs/>
                <w:iCs/>
                <w:color w:val="000000"/>
                <w:lang w:eastAsia="en-US"/>
              </w:rPr>
            </w:pPr>
            <w:r>
              <w:rPr>
                <w:rFonts w:eastAsiaTheme="minorHAnsi"/>
                <w:b/>
                <w:bCs/>
                <w:iCs/>
                <w:color w:val="000000"/>
                <w:lang w:eastAsia="en-US"/>
              </w:rPr>
              <w:t>opravy celkem z FRIM</w:t>
            </w:r>
          </w:p>
        </w:tc>
        <w:tc>
          <w:tcPr>
            <w:tcW w:w="3093" w:type="dxa"/>
            <w:tcBorders>
              <w:top w:val="single" w:sz="6" w:space="0" w:color="auto"/>
              <w:left w:val="single" w:sz="6" w:space="0" w:color="auto"/>
              <w:bottom w:val="single" w:sz="6" w:space="0" w:color="auto"/>
              <w:right w:val="single" w:sz="12" w:space="0" w:color="auto"/>
            </w:tcBorders>
            <w:hideMark/>
          </w:tcPr>
          <w:p w:rsidR="00277772" w:rsidRDefault="00277772">
            <w:pPr>
              <w:autoSpaceDE w:val="0"/>
              <w:autoSpaceDN w:val="0"/>
              <w:adjustRightInd w:val="0"/>
              <w:spacing w:line="276" w:lineRule="auto"/>
              <w:jc w:val="right"/>
              <w:rPr>
                <w:rFonts w:eastAsiaTheme="minorHAnsi"/>
                <w:b/>
                <w:bCs/>
                <w:iCs/>
                <w:color w:val="000000"/>
                <w:lang w:eastAsia="en-US"/>
              </w:rPr>
            </w:pPr>
            <w:r>
              <w:rPr>
                <w:rFonts w:eastAsiaTheme="minorHAnsi"/>
                <w:b/>
                <w:bCs/>
                <w:iCs/>
                <w:color w:val="000000"/>
                <w:lang w:eastAsia="en-US"/>
              </w:rPr>
              <w:t xml:space="preserve">             1 580 729,42 Kč </w:t>
            </w: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c>
          <w:tcPr>
            <w:tcW w:w="3077" w:type="dxa"/>
            <w:tcBorders>
              <w:top w:val="single" w:sz="6" w:space="0" w:color="auto"/>
              <w:left w:val="single" w:sz="6" w:space="0" w:color="auto"/>
              <w:bottom w:val="single" w:sz="6" w:space="0" w:color="auto"/>
              <w:right w:val="single" w:sz="6"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12"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c>
          <w:tcPr>
            <w:tcW w:w="3077" w:type="dxa"/>
            <w:tcBorders>
              <w:top w:val="single" w:sz="6" w:space="0" w:color="auto"/>
              <w:left w:val="single" w:sz="6" w:space="0" w:color="auto"/>
              <w:bottom w:val="single" w:sz="6" w:space="0" w:color="auto"/>
              <w:right w:val="single" w:sz="6"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12"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hideMark/>
          </w:tcPr>
          <w:p w:rsidR="00277772" w:rsidRDefault="00277772">
            <w:pPr>
              <w:autoSpaceDE w:val="0"/>
              <w:autoSpaceDN w:val="0"/>
              <w:adjustRightInd w:val="0"/>
              <w:spacing w:line="276" w:lineRule="auto"/>
              <w:rPr>
                <w:rFonts w:eastAsiaTheme="minorHAnsi"/>
                <w:color w:val="000000"/>
                <w:sz w:val="22"/>
                <w:szCs w:val="22"/>
                <w:lang w:eastAsia="en-US"/>
              </w:rPr>
            </w:pPr>
          </w:p>
        </w:tc>
        <w:tc>
          <w:tcPr>
            <w:tcW w:w="3077" w:type="dxa"/>
            <w:tcBorders>
              <w:top w:val="single" w:sz="6" w:space="0" w:color="auto"/>
              <w:left w:val="single" w:sz="6" w:space="0" w:color="auto"/>
              <w:bottom w:val="single" w:sz="6" w:space="0" w:color="auto"/>
              <w:right w:val="single" w:sz="6"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12"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r>
      <w:tr w:rsidR="00277772" w:rsidTr="00D5648D">
        <w:trPr>
          <w:trHeight w:val="362"/>
        </w:trPr>
        <w:tc>
          <w:tcPr>
            <w:tcW w:w="1032" w:type="dxa"/>
            <w:tcBorders>
              <w:top w:val="single" w:sz="6" w:space="0" w:color="auto"/>
              <w:left w:val="single" w:sz="12" w:space="0" w:color="auto"/>
              <w:bottom w:val="single" w:sz="6" w:space="0" w:color="auto"/>
              <w:right w:val="single" w:sz="6"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c>
          <w:tcPr>
            <w:tcW w:w="3077" w:type="dxa"/>
            <w:tcBorders>
              <w:top w:val="single" w:sz="6" w:space="0" w:color="auto"/>
              <w:left w:val="single" w:sz="6" w:space="0" w:color="auto"/>
              <w:bottom w:val="single" w:sz="6" w:space="0" w:color="auto"/>
              <w:right w:val="single" w:sz="6"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12" w:space="0" w:color="auto"/>
            </w:tcBorders>
          </w:tcPr>
          <w:p w:rsidR="00277772" w:rsidRDefault="00277772">
            <w:pPr>
              <w:autoSpaceDE w:val="0"/>
              <w:autoSpaceDN w:val="0"/>
              <w:adjustRightInd w:val="0"/>
              <w:spacing w:line="276" w:lineRule="auto"/>
              <w:jc w:val="right"/>
              <w:rPr>
                <w:rFonts w:eastAsiaTheme="minorHAnsi"/>
                <w:b/>
                <w:bCs/>
                <w:i/>
                <w:iCs/>
                <w:color w:val="000000"/>
                <w:sz w:val="28"/>
                <w:szCs w:val="28"/>
                <w:lang w:eastAsia="en-US"/>
              </w:rPr>
            </w:pPr>
          </w:p>
        </w:tc>
      </w:tr>
      <w:tr w:rsidR="00277772" w:rsidTr="00D5648D">
        <w:trPr>
          <w:trHeight w:val="290"/>
        </w:trPr>
        <w:tc>
          <w:tcPr>
            <w:tcW w:w="1032" w:type="dxa"/>
            <w:tcBorders>
              <w:top w:val="single" w:sz="6" w:space="0" w:color="auto"/>
              <w:left w:val="single" w:sz="12" w:space="0" w:color="auto"/>
              <w:bottom w:val="single" w:sz="6" w:space="0" w:color="auto"/>
              <w:right w:val="single" w:sz="6"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c>
          <w:tcPr>
            <w:tcW w:w="3077" w:type="dxa"/>
            <w:tcBorders>
              <w:top w:val="single" w:sz="6" w:space="0" w:color="auto"/>
              <w:left w:val="single" w:sz="6" w:space="0" w:color="auto"/>
              <w:bottom w:val="single" w:sz="6" w:space="0" w:color="auto"/>
              <w:right w:val="single" w:sz="6"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c>
          <w:tcPr>
            <w:tcW w:w="3093" w:type="dxa"/>
            <w:tcBorders>
              <w:top w:val="single" w:sz="6" w:space="0" w:color="auto"/>
              <w:left w:val="single" w:sz="6" w:space="0" w:color="auto"/>
              <w:bottom w:val="single" w:sz="6" w:space="0" w:color="auto"/>
              <w:right w:val="single" w:sz="12" w:space="0" w:color="auto"/>
            </w:tcBorders>
          </w:tcPr>
          <w:p w:rsidR="00277772" w:rsidRDefault="00277772">
            <w:pPr>
              <w:autoSpaceDE w:val="0"/>
              <w:autoSpaceDN w:val="0"/>
              <w:adjustRightInd w:val="0"/>
              <w:spacing w:line="276" w:lineRule="auto"/>
              <w:jc w:val="right"/>
              <w:rPr>
                <w:rFonts w:eastAsiaTheme="minorHAnsi"/>
                <w:color w:val="000000"/>
                <w:sz w:val="22"/>
                <w:szCs w:val="22"/>
                <w:lang w:eastAsia="en-US"/>
              </w:rPr>
            </w:pPr>
          </w:p>
        </w:tc>
      </w:tr>
      <w:tr w:rsidR="00277772" w:rsidTr="00D5648D">
        <w:trPr>
          <w:trHeight w:val="362"/>
        </w:trPr>
        <w:tc>
          <w:tcPr>
            <w:tcW w:w="4109" w:type="dxa"/>
            <w:gridSpan w:val="2"/>
            <w:tcBorders>
              <w:top w:val="single" w:sz="6" w:space="0" w:color="auto"/>
              <w:left w:val="single" w:sz="12" w:space="0" w:color="auto"/>
              <w:bottom w:val="single" w:sz="12" w:space="0" w:color="auto"/>
              <w:right w:val="single" w:sz="6" w:space="0" w:color="auto"/>
            </w:tcBorders>
            <w:hideMark/>
          </w:tcPr>
          <w:p w:rsidR="00277772" w:rsidRDefault="00277772">
            <w:pPr>
              <w:autoSpaceDE w:val="0"/>
              <w:autoSpaceDN w:val="0"/>
              <w:adjustRightInd w:val="0"/>
              <w:spacing w:line="276" w:lineRule="auto"/>
              <w:rPr>
                <w:rFonts w:eastAsiaTheme="minorHAnsi"/>
                <w:b/>
                <w:bCs/>
                <w:iCs/>
                <w:color w:val="000000"/>
                <w:lang w:eastAsia="en-US"/>
              </w:rPr>
            </w:pPr>
            <w:r>
              <w:rPr>
                <w:rFonts w:eastAsiaTheme="minorHAnsi"/>
                <w:b/>
                <w:bCs/>
                <w:iCs/>
                <w:color w:val="000000"/>
                <w:lang w:eastAsia="en-US"/>
              </w:rPr>
              <w:t>čerpání z RF - dary</w:t>
            </w:r>
          </w:p>
        </w:tc>
        <w:tc>
          <w:tcPr>
            <w:tcW w:w="3093" w:type="dxa"/>
            <w:tcBorders>
              <w:top w:val="single" w:sz="6" w:space="0" w:color="auto"/>
              <w:left w:val="single" w:sz="6" w:space="0" w:color="auto"/>
              <w:bottom w:val="single" w:sz="12" w:space="0" w:color="auto"/>
              <w:right w:val="single" w:sz="12" w:space="0" w:color="auto"/>
            </w:tcBorders>
            <w:hideMark/>
          </w:tcPr>
          <w:p w:rsidR="00277772" w:rsidRDefault="00277772">
            <w:pPr>
              <w:autoSpaceDE w:val="0"/>
              <w:autoSpaceDN w:val="0"/>
              <w:adjustRightInd w:val="0"/>
              <w:spacing w:line="276" w:lineRule="auto"/>
              <w:jc w:val="right"/>
              <w:rPr>
                <w:rFonts w:eastAsiaTheme="minorHAnsi"/>
                <w:b/>
                <w:bCs/>
                <w:iCs/>
                <w:color w:val="000000"/>
                <w:lang w:eastAsia="en-US"/>
              </w:rPr>
            </w:pPr>
            <w:r>
              <w:rPr>
                <w:rFonts w:eastAsiaTheme="minorHAnsi"/>
                <w:b/>
                <w:bCs/>
                <w:iCs/>
                <w:color w:val="000000"/>
                <w:lang w:eastAsia="en-US"/>
              </w:rPr>
              <w:t xml:space="preserve">                                   -   Kč </w:t>
            </w:r>
          </w:p>
        </w:tc>
      </w:tr>
    </w:tbl>
    <w:p w:rsidR="00277772" w:rsidRDefault="00277772" w:rsidP="00277772"/>
    <w:p w:rsidR="00277772" w:rsidRDefault="00277772" w:rsidP="00277772"/>
    <w:p w:rsidR="00277772" w:rsidRDefault="00277772" w:rsidP="00277772"/>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277772" w:rsidRDefault="00277772" w:rsidP="00277772">
      <w:pPr>
        <w:pStyle w:val="Nzev"/>
        <w:rPr>
          <w:sz w:val="24"/>
          <w:szCs w:val="24"/>
        </w:rPr>
      </w:pPr>
    </w:p>
    <w:p w:rsidR="00B25B08" w:rsidRPr="00FB3D75" w:rsidRDefault="00B25B08" w:rsidP="00D5648D">
      <w:pPr>
        <w:pStyle w:val="Nadpis2"/>
        <w:rPr>
          <w:sz w:val="28"/>
          <w:szCs w:val="28"/>
        </w:rPr>
      </w:pPr>
      <w:r w:rsidRPr="00FB3D75">
        <w:rPr>
          <w:sz w:val="28"/>
          <w:szCs w:val="28"/>
        </w:rPr>
        <w:t>Mateřské školy</w:t>
      </w:r>
    </w:p>
    <w:p w:rsidR="00B25B08" w:rsidRPr="00D5648D" w:rsidRDefault="00B25B08" w:rsidP="00B25B08">
      <w:pPr>
        <w:rPr>
          <w:b/>
          <w:bCs/>
        </w:rPr>
      </w:pPr>
    </w:p>
    <w:p w:rsidR="00B25B08" w:rsidRPr="00FB3D75" w:rsidRDefault="00B25B08" w:rsidP="00D5648D">
      <w:pPr>
        <w:pStyle w:val="Nadpis3"/>
        <w:rPr>
          <w:sz w:val="26"/>
          <w:szCs w:val="26"/>
        </w:rPr>
      </w:pPr>
      <w:r w:rsidRPr="00FB3D75">
        <w:rPr>
          <w:sz w:val="26"/>
          <w:szCs w:val="26"/>
        </w:rPr>
        <w:t>Výroční zpráva o činnosti školy ve školním roce 2020/2021</w:t>
      </w:r>
    </w:p>
    <w:p w:rsidR="00B25B08" w:rsidRPr="00D5648D" w:rsidRDefault="00B25B08" w:rsidP="00B25B08">
      <w:pPr>
        <w:rPr>
          <w:b/>
          <w:bCs/>
        </w:rPr>
      </w:pPr>
    </w:p>
    <w:p w:rsidR="00B25B08" w:rsidRPr="00D5648D" w:rsidRDefault="00B25B08" w:rsidP="00B25B08">
      <w:pPr>
        <w:rPr>
          <w:u w:val="single"/>
        </w:rPr>
      </w:pPr>
      <w:r w:rsidRPr="00D5648D">
        <w:rPr>
          <w:b/>
          <w:bCs/>
          <w:u w:val="single"/>
        </w:rPr>
        <w:t>Základní charakteristika mateřské školy</w:t>
      </w:r>
    </w:p>
    <w:p w:rsidR="00B25B08" w:rsidRPr="00D5648D" w:rsidRDefault="00B25B08" w:rsidP="0053307F">
      <w:r w:rsidRPr="00D5648D">
        <w:t>Základní škola a mateřská škola Bzenec</w:t>
      </w:r>
      <w:r w:rsidR="0053307F">
        <w:t>,</w:t>
      </w:r>
      <w:r w:rsidRPr="00D5648D">
        <w:t xml:space="preserve"> p. o.</w:t>
      </w:r>
    </w:p>
    <w:p w:rsidR="00B25B08" w:rsidRPr="00D5648D" w:rsidRDefault="00B25B08" w:rsidP="00D5648D">
      <w:pPr>
        <w:ind w:left="-12"/>
        <w:rPr>
          <w:b/>
          <w:bCs/>
        </w:rPr>
      </w:pPr>
      <w:r w:rsidRPr="00D5648D">
        <w:t>Odloučené pracoviště</w:t>
      </w:r>
      <w:r w:rsidR="0053307F">
        <w:t>:</w:t>
      </w:r>
      <w:r w:rsidR="0053307F">
        <w:tab/>
      </w:r>
      <w:r w:rsidRPr="00D5648D">
        <w:rPr>
          <w:b/>
          <w:bCs/>
        </w:rPr>
        <w:t>MŠ I Bzenec, Olšovská 1299</w:t>
      </w:r>
    </w:p>
    <w:p w:rsidR="00B25B08" w:rsidRPr="00D5648D" w:rsidRDefault="00B25B08" w:rsidP="0053307F">
      <w:r w:rsidRPr="00D5648D">
        <w:t xml:space="preserve">Zřizovatel: </w:t>
      </w:r>
      <w:r w:rsidR="0053307F">
        <w:tab/>
      </w:r>
      <w:r w:rsidR="0053307F">
        <w:tab/>
      </w:r>
      <w:r w:rsidR="0053307F">
        <w:tab/>
      </w:r>
      <w:r w:rsidR="00E26A54">
        <w:t>m</w:t>
      </w:r>
      <w:r w:rsidRPr="00D5648D">
        <w:t>ěsto Bzenec</w:t>
      </w:r>
    </w:p>
    <w:p w:rsidR="00B25B08" w:rsidRPr="00D5648D" w:rsidRDefault="00B25B08" w:rsidP="0053307F">
      <w:r w:rsidRPr="00D5648D">
        <w:t xml:space="preserve">Jméno ředitele školy: </w:t>
      </w:r>
      <w:r w:rsidR="0053307F">
        <w:tab/>
      </w:r>
      <w:r w:rsidR="0053307F">
        <w:tab/>
      </w:r>
      <w:r w:rsidRPr="00D5648D">
        <w:t>Mgr. Bc. Jiří Adamec</w:t>
      </w:r>
    </w:p>
    <w:p w:rsidR="00B25B08" w:rsidRPr="00D5648D" w:rsidRDefault="00B25B08" w:rsidP="0053307F">
      <w:r w:rsidRPr="00D5648D">
        <w:t xml:space="preserve">Jméno vedoucí učitelky: </w:t>
      </w:r>
      <w:r w:rsidR="0053307F">
        <w:tab/>
      </w:r>
      <w:r w:rsidRPr="00D5648D">
        <w:t>Zita Koutná</w:t>
      </w:r>
    </w:p>
    <w:p w:rsidR="00B25B08" w:rsidRPr="00D5648D" w:rsidRDefault="00B25B08" w:rsidP="0053307F">
      <w:r w:rsidRPr="00D5648D">
        <w:t xml:space="preserve">Telefon: </w:t>
      </w:r>
      <w:r w:rsidR="0053307F">
        <w:tab/>
      </w:r>
      <w:r w:rsidR="0053307F">
        <w:tab/>
      </w:r>
      <w:r w:rsidR="0053307F">
        <w:tab/>
      </w:r>
      <w:r w:rsidRPr="00D5648D">
        <w:t>518 384 725</w:t>
      </w:r>
    </w:p>
    <w:p w:rsidR="00B25B08" w:rsidRPr="00D5648D" w:rsidRDefault="00B25B08" w:rsidP="0053307F">
      <w:r w:rsidRPr="00D5648D">
        <w:t xml:space="preserve">Kapacita školy: </w:t>
      </w:r>
      <w:r w:rsidR="0053307F">
        <w:tab/>
      </w:r>
      <w:r w:rsidR="0053307F">
        <w:tab/>
      </w:r>
      <w:r w:rsidRPr="00D5648D">
        <w:t>100 dětí</w:t>
      </w:r>
    </w:p>
    <w:p w:rsidR="00B25B08" w:rsidRPr="00D5648D" w:rsidRDefault="00B25B08" w:rsidP="0053307F">
      <w:r w:rsidRPr="00D5648D">
        <w:t xml:space="preserve">E-mailová adresa: </w:t>
      </w:r>
      <w:r w:rsidR="0053307F">
        <w:tab/>
      </w:r>
      <w:r w:rsidR="0053307F">
        <w:tab/>
      </w:r>
      <w:hyperlink r:id="rId10" w:history="1">
        <w:r w:rsidR="0053307F" w:rsidRPr="004F3BA0">
          <w:rPr>
            <w:rStyle w:val="Hypertextovodkaz"/>
          </w:rPr>
          <w:t>zsbzenec@zsbzenec.cz</w:t>
        </w:r>
      </w:hyperlink>
    </w:p>
    <w:p w:rsidR="00B25B08" w:rsidRPr="00D5648D" w:rsidRDefault="00B25B08" w:rsidP="00D5648D">
      <w:pPr>
        <w:ind w:left="-12"/>
      </w:pPr>
      <w:r w:rsidRPr="00D5648D">
        <w:t>Provoz školy:</w:t>
      </w:r>
      <w:r w:rsidR="0053307F">
        <w:tab/>
      </w:r>
      <w:r w:rsidR="0053307F">
        <w:tab/>
      </w:r>
      <w:r w:rsidR="0053307F">
        <w:tab/>
      </w:r>
      <w:r w:rsidRPr="00D5648D">
        <w:t>od 6.oo hod. – do 16.oo hod.</w:t>
      </w:r>
    </w:p>
    <w:p w:rsidR="00B25B08" w:rsidRPr="00B92D24" w:rsidRDefault="00B25B08" w:rsidP="00B25B08">
      <w:pPr>
        <w:jc w:val="both"/>
        <w:rPr>
          <w:sz w:val="32"/>
          <w:szCs w:val="32"/>
          <w:vertAlign w:val="subscript"/>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1134"/>
        <w:gridCol w:w="1559"/>
        <w:gridCol w:w="1134"/>
        <w:gridCol w:w="1593"/>
      </w:tblGrid>
      <w:tr w:rsidR="00B25B08" w:rsidRPr="0053307F" w:rsidTr="0053307F">
        <w:trPr>
          <w:cantSplit/>
          <w:trHeight w:val="385"/>
        </w:trPr>
        <w:tc>
          <w:tcPr>
            <w:tcW w:w="2622" w:type="dxa"/>
            <w:vMerge w:val="restart"/>
          </w:tcPr>
          <w:p w:rsidR="00B25B08" w:rsidRPr="009E69F3" w:rsidRDefault="00B25B08" w:rsidP="009E69F3">
            <w:pPr>
              <w:rPr>
                <w:b/>
              </w:rPr>
            </w:pPr>
            <w:r w:rsidRPr="009E69F3">
              <w:rPr>
                <w:b/>
              </w:rPr>
              <w:t>Školní rok</w:t>
            </w:r>
            <w:r w:rsidR="0053307F" w:rsidRPr="009E69F3">
              <w:rPr>
                <w:b/>
              </w:rPr>
              <w:t xml:space="preserve"> </w:t>
            </w:r>
            <w:r w:rsidRPr="009E69F3">
              <w:rPr>
                <w:b/>
              </w:rPr>
              <w:t>2020/2021</w:t>
            </w:r>
          </w:p>
          <w:p w:rsidR="00B25B08" w:rsidRPr="0053307F" w:rsidRDefault="002165EC" w:rsidP="009E69F3">
            <w:pPr>
              <w:rPr>
                <w:u w:val="single"/>
              </w:rPr>
            </w:pPr>
            <w:r w:rsidRPr="009E69F3">
              <w:rPr>
                <w:b/>
              </w:rPr>
              <w:t>dle stavu k 30.9.2020</w:t>
            </w:r>
          </w:p>
        </w:tc>
        <w:tc>
          <w:tcPr>
            <w:tcW w:w="1134" w:type="dxa"/>
            <w:vMerge w:val="restart"/>
          </w:tcPr>
          <w:p w:rsidR="00B25B08" w:rsidRPr="0053307F" w:rsidRDefault="00B25B08" w:rsidP="0053307F">
            <w:pPr>
              <w:jc w:val="center"/>
            </w:pPr>
            <w:r w:rsidRPr="0053307F">
              <w:t>Počet tříd</w:t>
            </w:r>
          </w:p>
        </w:tc>
        <w:tc>
          <w:tcPr>
            <w:tcW w:w="1134" w:type="dxa"/>
            <w:vMerge w:val="restart"/>
          </w:tcPr>
          <w:p w:rsidR="00B25B08" w:rsidRPr="0053307F" w:rsidRDefault="00B25B08" w:rsidP="0053307F">
            <w:pPr>
              <w:jc w:val="center"/>
            </w:pPr>
            <w:r w:rsidRPr="0053307F">
              <w:t>Počet dětí</w:t>
            </w:r>
          </w:p>
        </w:tc>
        <w:tc>
          <w:tcPr>
            <w:tcW w:w="1559" w:type="dxa"/>
            <w:vMerge w:val="restart"/>
          </w:tcPr>
          <w:p w:rsidR="00B25B08" w:rsidRPr="0053307F" w:rsidRDefault="00B25B08" w:rsidP="0053307F">
            <w:pPr>
              <w:jc w:val="center"/>
            </w:pPr>
            <w:r w:rsidRPr="0053307F">
              <w:t>Počet dětí na jednu třídu</w:t>
            </w:r>
          </w:p>
        </w:tc>
        <w:tc>
          <w:tcPr>
            <w:tcW w:w="1134" w:type="dxa"/>
            <w:vMerge w:val="restart"/>
          </w:tcPr>
          <w:p w:rsidR="00B25B08" w:rsidRPr="0053307F" w:rsidRDefault="00B25B08" w:rsidP="0053307F">
            <w:pPr>
              <w:jc w:val="center"/>
            </w:pPr>
            <w:r w:rsidRPr="0053307F">
              <w:t>Počet dětí na učitele</w:t>
            </w:r>
          </w:p>
        </w:tc>
        <w:tc>
          <w:tcPr>
            <w:tcW w:w="1593" w:type="dxa"/>
            <w:vMerge w:val="restart"/>
          </w:tcPr>
          <w:p w:rsidR="00B25B08" w:rsidRPr="0053307F" w:rsidRDefault="00B25B08" w:rsidP="0053307F">
            <w:pPr>
              <w:jc w:val="center"/>
            </w:pPr>
            <w:proofErr w:type="spellStart"/>
            <w:r w:rsidRPr="0053307F">
              <w:t>Prům</w:t>
            </w:r>
            <w:proofErr w:type="spellEnd"/>
            <w:r w:rsidRPr="0053307F">
              <w:t>.</w:t>
            </w:r>
          </w:p>
          <w:p w:rsidR="00B25B08" w:rsidRPr="0053307F" w:rsidRDefault="00B25B08" w:rsidP="0053307F">
            <w:pPr>
              <w:jc w:val="center"/>
            </w:pPr>
            <w:r w:rsidRPr="0053307F">
              <w:t>docházka v %</w:t>
            </w:r>
          </w:p>
        </w:tc>
      </w:tr>
      <w:tr w:rsidR="00B25B08" w:rsidRPr="0053307F" w:rsidTr="009E69F3">
        <w:trPr>
          <w:cantSplit/>
          <w:trHeight w:val="276"/>
        </w:trPr>
        <w:tc>
          <w:tcPr>
            <w:tcW w:w="2622" w:type="dxa"/>
            <w:vMerge/>
            <w:vAlign w:val="center"/>
          </w:tcPr>
          <w:p w:rsidR="00B25B08" w:rsidRPr="0053307F" w:rsidRDefault="00B25B08" w:rsidP="0053307F">
            <w:pPr>
              <w:rPr>
                <w:b/>
                <w:bCs/>
                <w:u w:val="single"/>
              </w:rPr>
            </w:pPr>
          </w:p>
        </w:tc>
        <w:tc>
          <w:tcPr>
            <w:tcW w:w="1134" w:type="dxa"/>
            <w:vMerge/>
            <w:vAlign w:val="center"/>
          </w:tcPr>
          <w:p w:rsidR="00B25B08" w:rsidRPr="0053307F" w:rsidRDefault="00B25B08" w:rsidP="00B25B08">
            <w:pPr>
              <w:jc w:val="center"/>
            </w:pPr>
          </w:p>
        </w:tc>
        <w:tc>
          <w:tcPr>
            <w:tcW w:w="1134" w:type="dxa"/>
            <w:vMerge/>
            <w:vAlign w:val="center"/>
          </w:tcPr>
          <w:p w:rsidR="00B25B08" w:rsidRPr="0053307F" w:rsidRDefault="00B25B08" w:rsidP="00B25B08">
            <w:pPr>
              <w:jc w:val="center"/>
            </w:pPr>
          </w:p>
        </w:tc>
        <w:tc>
          <w:tcPr>
            <w:tcW w:w="1559" w:type="dxa"/>
            <w:vMerge/>
            <w:vAlign w:val="center"/>
          </w:tcPr>
          <w:p w:rsidR="00B25B08" w:rsidRPr="0053307F" w:rsidRDefault="00B25B08" w:rsidP="00B25B08">
            <w:pPr>
              <w:jc w:val="center"/>
            </w:pPr>
          </w:p>
        </w:tc>
        <w:tc>
          <w:tcPr>
            <w:tcW w:w="1134" w:type="dxa"/>
            <w:vMerge/>
            <w:vAlign w:val="center"/>
          </w:tcPr>
          <w:p w:rsidR="00B25B08" w:rsidRPr="0053307F" w:rsidRDefault="00B25B08" w:rsidP="00B25B08">
            <w:pPr>
              <w:jc w:val="center"/>
            </w:pPr>
          </w:p>
        </w:tc>
        <w:tc>
          <w:tcPr>
            <w:tcW w:w="1593" w:type="dxa"/>
            <w:vMerge/>
            <w:vAlign w:val="center"/>
          </w:tcPr>
          <w:p w:rsidR="00B25B08" w:rsidRPr="0053307F" w:rsidRDefault="00B25B08" w:rsidP="00B25B08">
            <w:pPr>
              <w:jc w:val="center"/>
            </w:pPr>
          </w:p>
        </w:tc>
      </w:tr>
      <w:tr w:rsidR="00B25B08" w:rsidRPr="0053307F" w:rsidTr="0053307F">
        <w:trPr>
          <w:cantSplit/>
          <w:trHeight w:val="288"/>
        </w:trPr>
        <w:tc>
          <w:tcPr>
            <w:tcW w:w="2622" w:type="dxa"/>
          </w:tcPr>
          <w:p w:rsidR="00B25B08" w:rsidRPr="0053307F" w:rsidRDefault="00B25B08" w:rsidP="0053307F">
            <w:r w:rsidRPr="0053307F">
              <w:t>tř. standardní</w:t>
            </w:r>
          </w:p>
        </w:tc>
        <w:tc>
          <w:tcPr>
            <w:tcW w:w="1134" w:type="dxa"/>
          </w:tcPr>
          <w:p w:rsidR="00B25B08" w:rsidRPr="0053307F" w:rsidRDefault="00B25B08" w:rsidP="00B25B08">
            <w:pPr>
              <w:jc w:val="center"/>
            </w:pPr>
            <w:r w:rsidRPr="0053307F">
              <w:t>4</w:t>
            </w:r>
          </w:p>
        </w:tc>
        <w:tc>
          <w:tcPr>
            <w:tcW w:w="1134" w:type="dxa"/>
          </w:tcPr>
          <w:p w:rsidR="00B25B08" w:rsidRPr="0053307F" w:rsidRDefault="00B25B08" w:rsidP="00B25B08">
            <w:pPr>
              <w:jc w:val="center"/>
            </w:pPr>
            <w:r w:rsidRPr="0053307F">
              <w:t>100</w:t>
            </w:r>
          </w:p>
        </w:tc>
        <w:tc>
          <w:tcPr>
            <w:tcW w:w="1559" w:type="dxa"/>
          </w:tcPr>
          <w:p w:rsidR="00B25B08" w:rsidRPr="0053307F" w:rsidRDefault="00B25B08" w:rsidP="00B25B08">
            <w:pPr>
              <w:jc w:val="center"/>
            </w:pPr>
            <w:r w:rsidRPr="0053307F">
              <w:t>25</w:t>
            </w:r>
          </w:p>
        </w:tc>
        <w:tc>
          <w:tcPr>
            <w:tcW w:w="1134" w:type="dxa"/>
          </w:tcPr>
          <w:p w:rsidR="00B25B08" w:rsidRPr="0053307F" w:rsidRDefault="00B25B08" w:rsidP="00B25B08">
            <w:pPr>
              <w:jc w:val="center"/>
            </w:pPr>
            <w:r w:rsidRPr="0053307F">
              <w:t>12,5</w:t>
            </w:r>
          </w:p>
        </w:tc>
        <w:tc>
          <w:tcPr>
            <w:tcW w:w="1593" w:type="dxa"/>
          </w:tcPr>
          <w:p w:rsidR="00B25B08" w:rsidRPr="0053307F" w:rsidRDefault="00B25B08" w:rsidP="00B25B08">
            <w:pPr>
              <w:jc w:val="center"/>
            </w:pPr>
            <w:r w:rsidRPr="0053307F">
              <w:t>67,5</w:t>
            </w:r>
          </w:p>
        </w:tc>
      </w:tr>
      <w:tr w:rsidR="00B25B08" w:rsidRPr="0053307F" w:rsidTr="0053307F">
        <w:trPr>
          <w:cantSplit/>
          <w:trHeight w:val="308"/>
        </w:trPr>
        <w:tc>
          <w:tcPr>
            <w:tcW w:w="2622" w:type="dxa"/>
          </w:tcPr>
          <w:p w:rsidR="00B25B08" w:rsidRPr="0053307F" w:rsidRDefault="00B25B08" w:rsidP="0053307F">
            <w:r w:rsidRPr="0053307F">
              <w:rPr>
                <w:b/>
              </w:rPr>
              <w:t>Celkem</w:t>
            </w:r>
          </w:p>
        </w:tc>
        <w:tc>
          <w:tcPr>
            <w:tcW w:w="1134" w:type="dxa"/>
          </w:tcPr>
          <w:p w:rsidR="00B25B08" w:rsidRPr="0053307F" w:rsidRDefault="00B25B08" w:rsidP="00B25B08">
            <w:pPr>
              <w:jc w:val="center"/>
            </w:pPr>
            <w:r w:rsidRPr="0053307F">
              <w:t>4</w:t>
            </w:r>
          </w:p>
        </w:tc>
        <w:tc>
          <w:tcPr>
            <w:tcW w:w="1134" w:type="dxa"/>
          </w:tcPr>
          <w:p w:rsidR="00B25B08" w:rsidRPr="0053307F" w:rsidRDefault="00B25B08" w:rsidP="00B25B08">
            <w:pPr>
              <w:jc w:val="center"/>
            </w:pPr>
            <w:r w:rsidRPr="0053307F">
              <w:t>100</w:t>
            </w:r>
          </w:p>
        </w:tc>
        <w:tc>
          <w:tcPr>
            <w:tcW w:w="1559" w:type="dxa"/>
          </w:tcPr>
          <w:p w:rsidR="00B25B08" w:rsidRPr="0053307F" w:rsidRDefault="00B25B08" w:rsidP="00B25B08">
            <w:pPr>
              <w:jc w:val="center"/>
            </w:pPr>
            <w:r w:rsidRPr="0053307F">
              <w:t>25</w:t>
            </w:r>
          </w:p>
        </w:tc>
        <w:tc>
          <w:tcPr>
            <w:tcW w:w="1134" w:type="dxa"/>
          </w:tcPr>
          <w:p w:rsidR="00B25B08" w:rsidRPr="0053307F" w:rsidRDefault="00B25B08" w:rsidP="00B25B08">
            <w:pPr>
              <w:jc w:val="center"/>
            </w:pPr>
            <w:r w:rsidRPr="0053307F">
              <w:t>12,5</w:t>
            </w:r>
          </w:p>
        </w:tc>
        <w:tc>
          <w:tcPr>
            <w:tcW w:w="1593" w:type="dxa"/>
          </w:tcPr>
          <w:p w:rsidR="00B25B08" w:rsidRPr="0053307F" w:rsidRDefault="00B25B08" w:rsidP="00B25B08">
            <w:pPr>
              <w:jc w:val="center"/>
            </w:pPr>
            <w:r w:rsidRPr="0053307F">
              <w:t>67,5</w:t>
            </w:r>
          </w:p>
        </w:tc>
      </w:tr>
    </w:tbl>
    <w:p w:rsidR="00B25B08" w:rsidRPr="0053307F" w:rsidRDefault="0053307F" w:rsidP="00B25B08">
      <w:pPr>
        <w:jc w:val="both"/>
      </w:pPr>
      <w:r>
        <w:t>P</w:t>
      </w:r>
      <w:r w:rsidR="00B25B08" w:rsidRPr="0053307F">
        <w:t>růměrná docházka spočítána bez omezeného prázdninového provozu</w:t>
      </w:r>
      <w:r>
        <w:t>.</w:t>
      </w:r>
    </w:p>
    <w:p w:rsidR="0053307F" w:rsidRDefault="0053307F" w:rsidP="0053307F"/>
    <w:p w:rsidR="00B25B08" w:rsidRPr="0053307F" w:rsidRDefault="00B25B08" w:rsidP="0053307F">
      <w:r w:rsidRPr="0053307F">
        <w:t xml:space="preserve">Od 1. 3. </w:t>
      </w:r>
      <w:r w:rsidR="0053307F">
        <w:t xml:space="preserve">do </w:t>
      </w:r>
      <w:r w:rsidRPr="0053307F">
        <w:t xml:space="preserve">12. 4. 2021 byla MŠ uzavřena z důvodu </w:t>
      </w:r>
      <w:r w:rsidR="003D5646">
        <w:t>Nařízení Vlády ČR</w:t>
      </w:r>
      <w:r w:rsidRPr="0053307F">
        <w:t>.</w:t>
      </w:r>
    </w:p>
    <w:p w:rsidR="00B25B08" w:rsidRPr="0053307F" w:rsidRDefault="00B25B08" w:rsidP="0053307F">
      <w:pPr>
        <w:jc w:val="both"/>
      </w:pPr>
      <w:r w:rsidRPr="0053307F">
        <w:t>Od 12. 4. 2021 MŠ navštěvovaly pouze děti předškolního věku a děti rodičů, kteří pracují v integrovaném záchranném systému. Všechny děti se vrátily do MŠ 10. 5. 2021.</w:t>
      </w:r>
      <w:r w:rsidR="0053307F">
        <w:t xml:space="preserve"> </w:t>
      </w:r>
      <w:r w:rsidRPr="0053307F">
        <w:t>Výuka u dětí předškolního věku probíhala formou distančního vzdělávání.</w:t>
      </w:r>
    </w:p>
    <w:p w:rsidR="00B25B08" w:rsidRPr="00FB3D75" w:rsidRDefault="00B25B08" w:rsidP="00FB3D75"/>
    <w:p w:rsidR="00FB3D75" w:rsidRPr="00FB3D75" w:rsidRDefault="00FB3D75" w:rsidP="00FB3D75"/>
    <w:p w:rsidR="00B25B08" w:rsidRPr="00FB3D75" w:rsidRDefault="00B25B08" w:rsidP="00FB3D75">
      <w:pPr>
        <w:pStyle w:val="Nadpis4"/>
        <w:spacing w:before="0" w:after="0"/>
        <w:rPr>
          <w:i/>
          <w:iCs/>
          <w:sz w:val="24"/>
          <w:szCs w:val="24"/>
        </w:rPr>
      </w:pPr>
      <w:r w:rsidRPr="00FB3D75">
        <w:rPr>
          <w:sz w:val="24"/>
          <w:szCs w:val="24"/>
        </w:rPr>
        <w:t>Výsledky výchovy a vzdělávání</w:t>
      </w:r>
    </w:p>
    <w:p w:rsidR="00FB3D75" w:rsidRDefault="00FB3D75" w:rsidP="00FB3D75">
      <w:pPr>
        <w:pStyle w:val="Zkladntextodsazen"/>
        <w:spacing w:after="0"/>
        <w:ind w:left="0"/>
      </w:pPr>
    </w:p>
    <w:p w:rsidR="00B25B08" w:rsidRPr="00FB3D75" w:rsidRDefault="00B25B08" w:rsidP="00FB3D75">
      <w:pPr>
        <w:pStyle w:val="Zkladntextodsazen"/>
        <w:spacing w:after="0"/>
        <w:ind w:left="0"/>
        <w:rPr>
          <w:b/>
        </w:rPr>
      </w:pPr>
      <w:r w:rsidRPr="00FB3D75">
        <w:rPr>
          <w:b/>
        </w:rPr>
        <w:t>a</w:t>
      </w:r>
      <w:r w:rsidR="00E6708E">
        <w:rPr>
          <w:b/>
        </w:rPr>
        <w:t>)</w:t>
      </w:r>
      <w:r w:rsidRPr="00FB3D75">
        <w:rPr>
          <w:b/>
        </w:rPr>
        <w:t xml:space="preserve"> Pedagogická práce mateřské školy</w:t>
      </w:r>
    </w:p>
    <w:p w:rsidR="00B25B08" w:rsidRPr="00FB3D75" w:rsidRDefault="00B25B08" w:rsidP="00FB3D75">
      <w:pPr>
        <w:pStyle w:val="Zkladntextodsazen"/>
        <w:spacing w:after="0"/>
      </w:pPr>
    </w:p>
    <w:p w:rsidR="00B25B08" w:rsidRPr="00FB3D75" w:rsidRDefault="00B25B08" w:rsidP="00FB3D75">
      <w:pPr>
        <w:jc w:val="both"/>
      </w:pPr>
      <w:r w:rsidRPr="00FB3D75">
        <w:t>Škola nemá speciální zaměření, pracujeme podle školního programu, který je zpracován na základě Rámcového vzdělávacího programu a je zaměřen na celkový rozvoj dětské osobnosti. Součástí je seznámení a hry s vodou.</w:t>
      </w:r>
    </w:p>
    <w:p w:rsidR="00B25B08" w:rsidRPr="00FB3D75" w:rsidRDefault="00B25B08" w:rsidP="00FB3D75">
      <w:pPr>
        <w:jc w:val="both"/>
        <w:rPr>
          <w:b/>
        </w:rPr>
      </w:pPr>
    </w:p>
    <w:p w:rsidR="00B25B08" w:rsidRPr="00FB3D75" w:rsidRDefault="00B25B08" w:rsidP="00FB3D75">
      <w:pPr>
        <w:jc w:val="both"/>
        <w:rPr>
          <w:b/>
        </w:rPr>
      </w:pPr>
      <w:r w:rsidRPr="00FB3D75">
        <w:rPr>
          <w:b/>
        </w:rPr>
        <w:t>Spolupráce MŠ</w:t>
      </w:r>
    </w:p>
    <w:p w:rsidR="00B25B08" w:rsidRPr="00FB3D75" w:rsidRDefault="00B25B08" w:rsidP="00436FD7">
      <w:pPr>
        <w:pStyle w:val="Odstavecseseznamem"/>
        <w:numPr>
          <w:ilvl w:val="0"/>
          <w:numId w:val="38"/>
        </w:numPr>
        <w:ind w:left="426"/>
        <w:jc w:val="both"/>
      </w:pPr>
      <w:r w:rsidRPr="00FB3D75">
        <w:t>PPP Kyjov Mgr. V</w:t>
      </w:r>
      <w:r w:rsidR="00FB3D75">
        <w:t>.</w:t>
      </w:r>
      <w:r w:rsidRPr="00FB3D75">
        <w:t xml:space="preserve"> Fialová, Mgr. </w:t>
      </w:r>
      <w:r w:rsidR="00FB3D75">
        <w:t xml:space="preserve">M. </w:t>
      </w:r>
      <w:proofErr w:type="spellStart"/>
      <w:r w:rsidRPr="00FB3D75">
        <w:t>Gasnárková</w:t>
      </w:r>
      <w:proofErr w:type="spellEnd"/>
    </w:p>
    <w:p w:rsidR="00B25B08" w:rsidRPr="00FB3D75" w:rsidRDefault="00B25B08" w:rsidP="00436FD7">
      <w:pPr>
        <w:pStyle w:val="Odstavecseseznamem"/>
        <w:numPr>
          <w:ilvl w:val="0"/>
          <w:numId w:val="38"/>
        </w:numPr>
        <w:ind w:left="426"/>
        <w:jc w:val="both"/>
      </w:pPr>
      <w:r w:rsidRPr="00FB3D75">
        <w:t>SPC Brno –</w:t>
      </w:r>
      <w:r w:rsidR="00FB3D75">
        <w:t xml:space="preserve"> </w:t>
      </w:r>
      <w:r w:rsidRPr="00FB3D75">
        <w:t>Kociánka –</w:t>
      </w:r>
      <w:r w:rsidR="00FB3D75">
        <w:t xml:space="preserve"> </w:t>
      </w:r>
      <w:r w:rsidRPr="00FB3D75">
        <w:t xml:space="preserve">Mgr. O. </w:t>
      </w:r>
      <w:proofErr w:type="spellStart"/>
      <w:r w:rsidRPr="00FB3D75">
        <w:t>Kelecséniová</w:t>
      </w:r>
      <w:proofErr w:type="spellEnd"/>
      <w:r w:rsidRPr="00FB3D75">
        <w:t xml:space="preserve"> – speciální pedagog</w:t>
      </w:r>
    </w:p>
    <w:p w:rsidR="00B25B08" w:rsidRPr="00FB3D75" w:rsidRDefault="00B25B08" w:rsidP="00436FD7">
      <w:pPr>
        <w:pStyle w:val="Odstavecseseznamem"/>
        <w:numPr>
          <w:ilvl w:val="0"/>
          <w:numId w:val="38"/>
        </w:numPr>
        <w:ind w:left="426"/>
        <w:jc w:val="both"/>
      </w:pPr>
      <w:r w:rsidRPr="00FB3D75">
        <w:t>Knihovna města Bzence</w:t>
      </w:r>
    </w:p>
    <w:p w:rsidR="00B25B08" w:rsidRPr="00FB3D75" w:rsidRDefault="00B25B08" w:rsidP="00436FD7">
      <w:pPr>
        <w:pStyle w:val="Odstavecseseznamem"/>
        <w:numPr>
          <w:ilvl w:val="0"/>
          <w:numId w:val="38"/>
        </w:numPr>
        <w:ind w:left="426"/>
        <w:jc w:val="both"/>
      </w:pPr>
      <w:r w:rsidRPr="00FB3D75">
        <w:t>ZŠ – návštěva bazénu – hry s vodou</w:t>
      </w:r>
    </w:p>
    <w:p w:rsidR="00B25B08" w:rsidRPr="00E6708E" w:rsidRDefault="00B25B08" w:rsidP="00FB3D75"/>
    <w:p w:rsidR="00B25B08" w:rsidRPr="00E6708E" w:rsidRDefault="00B25B08" w:rsidP="00FB3D75">
      <w:pPr>
        <w:rPr>
          <w:i/>
        </w:rPr>
      </w:pPr>
      <w:r w:rsidRPr="00E6708E">
        <w:rPr>
          <w:b/>
          <w:bCs/>
        </w:rPr>
        <w:t>Zájmové aktivity</w:t>
      </w:r>
      <w:r w:rsidRPr="00E6708E">
        <w:rPr>
          <w:i/>
        </w:rPr>
        <w:t>:</w:t>
      </w:r>
    </w:p>
    <w:p w:rsidR="00B25B08" w:rsidRPr="00E6708E" w:rsidRDefault="00B25B08" w:rsidP="00436FD7">
      <w:pPr>
        <w:pStyle w:val="Odstavecseseznamem"/>
        <w:numPr>
          <w:ilvl w:val="0"/>
          <w:numId w:val="39"/>
        </w:numPr>
        <w:ind w:left="426"/>
      </w:pPr>
      <w:r w:rsidRPr="00E6708E">
        <w:t>Hrajeme si s</w:t>
      </w:r>
      <w:r w:rsidR="00E6708E">
        <w:t> </w:t>
      </w:r>
      <w:r w:rsidR="00E6708E" w:rsidRPr="00E6708E">
        <w:t>angličtinou</w:t>
      </w:r>
      <w:r w:rsidR="00E6708E">
        <w:t xml:space="preserve"> – z</w:t>
      </w:r>
      <w:r w:rsidRPr="00E6708E">
        <w:t xml:space="preserve"> důvodu omezení </w:t>
      </w:r>
      <w:r w:rsidR="003D5646">
        <w:t>(</w:t>
      </w:r>
      <w:r w:rsidRPr="00E6708E">
        <w:t>Covid</w:t>
      </w:r>
      <w:r w:rsidR="00E6708E">
        <w:t>-</w:t>
      </w:r>
      <w:r w:rsidRPr="00E6708E">
        <w:t>19</w:t>
      </w:r>
      <w:r w:rsidR="003D5646">
        <w:t>)</w:t>
      </w:r>
      <w:r w:rsidRPr="00E6708E">
        <w:t xml:space="preserve"> se výuka nekonala</w:t>
      </w:r>
      <w:r w:rsidR="00E6708E">
        <w:t>.</w:t>
      </w:r>
    </w:p>
    <w:p w:rsidR="00E6708E" w:rsidRDefault="00E6708E" w:rsidP="00FB3D75">
      <w:pPr>
        <w:rPr>
          <w:b/>
          <w:bCs/>
        </w:rPr>
      </w:pPr>
    </w:p>
    <w:p w:rsidR="00B25B08" w:rsidRPr="00E6708E" w:rsidRDefault="00B25B08" w:rsidP="00FB3D75">
      <w:r w:rsidRPr="00E6708E">
        <w:rPr>
          <w:b/>
          <w:bCs/>
        </w:rPr>
        <w:t>Akce školy:</w:t>
      </w:r>
      <w:r w:rsidRPr="00E6708E">
        <w:tab/>
      </w:r>
    </w:p>
    <w:p w:rsidR="00B25B08" w:rsidRPr="00E6708E" w:rsidRDefault="00B25B08" w:rsidP="00436FD7">
      <w:pPr>
        <w:pStyle w:val="Odstavecseseznamem"/>
        <w:numPr>
          <w:ilvl w:val="0"/>
          <w:numId w:val="39"/>
        </w:numPr>
        <w:ind w:left="426"/>
      </w:pPr>
      <w:r w:rsidRPr="00E6708E">
        <w:t>Mikulášská besídka ve třídách</w:t>
      </w:r>
    </w:p>
    <w:p w:rsidR="00B25B08" w:rsidRPr="00E6708E" w:rsidRDefault="00B25B08" w:rsidP="00436FD7">
      <w:pPr>
        <w:pStyle w:val="Odstavecseseznamem"/>
        <w:numPr>
          <w:ilvl w:val="0"/>
          <w:numId w:val="39"/>
        </w:numPr>
        <w:ind w:left="426"/>
      </w:pPr>
      <w:r w:rsidRPr="00E6708E">
        <w:lastRenderedPageBreak/>
        <w:t xml:space="preserve">Maškarní karneval v MŠ </w:t>
      </w:r>
      <w:r w:rsidR="00E6708E">
        <w:t>(</w:t>
      </w:r>
      <w:r w:rsidRPr="00E6708E">
        <w:t>v jednotlivých třídách</w:t>
      </w:r>
      <w:r w:rsidR="00E6708E">
        <w:t>)</w:t>
      </w:r>
    </w:p>
    <w:p w:rsidR="00B25B08" w:rsidRPr="00E6708E" w:rsidRDefault="00B25B08" w:rsidP="00436FD7">
      <w:pPr>
        <w:pStyle w:val="Odstavecseseznamem"/>
        <w:numPr>
          <w:ilvl w:val="0"/>
          <w:numId w:val="39"/>
        </w:numPr>
        <w:ind w:left="426"/>
      </w:pPr>
      <w:r w:rsidRPr="00E6708E">
        <w:t>Vánoční besídka – zpívání u stromečku – ve třídách</w:t>
      </w:r>
    </w:p>
    <w:p w:rsidR="00B25B08" w:rsidRPr="00E6708E" w:rsidRDefault="00B25B08" w:rsidP="00436FD7">
      <w:pPr>
        <w:pStyle w:val="Odstavecseseznamem"/>
        <w:numPr>
          <w:ilvl w:val="0"/>
          <w:numId w:val="39"/>
        </w:numPr>
        <w:ind w:left="426"/>
      </w:pPr>
      <w:r w:rsidRPr="00E6708E">
        <w:t>Den dětí – zábavné dopoledne na zahradě MŠ</w:t>
      </w:r>
    </w:p>
    <w:p w:rsidR="00B25B08" w:rsidRPr="00E6708E" w:rsidRDefault="00B25B08" w:rsidP="00436FD7">
      <w:pPr>
        <w:pStyle w:val="Odstavecseseznamem"/>
        <w:numPr>
          <w:ilvl w:val="0"/>
          <w:numId w:val="39"/>
        </w:numPr>
        <w:ind w:left="426"/>
      </w:pPr>
      <w:r w:rsidRPr="00E6708E">
        <w:t>Besídka ke Dni matek – pouze předškoláci – formou nahrávky</w:t>
      </w:r>
    </w:p>
    <w:p w:rsidR="00B25B08" w:rsidRPr="00E6708E" w:rsidRDefault="00B25B08" w:rsidP="00436FD7">
      <w:pPr>
        <w:pStyle w:val="Odstavecseseznamem"/>
        <w:numPr>
          <w:ilvl w:val="0"/>
          <w:numId w:val="39"/>
        </w:numPr>
        <w:ind w:left="426"/>
      </w:pPr>
      <w:r w:rsidRPr="00E6708E">
        <w:t xml:space="preserve">Slavnostní rozloučení s předškoláky </w:t>
      </w:r>
      <w:r w:rsidR="00E6708E">
        <w:t>(</w:t>
      </w:r>
      <w:r w:rsidRPr="00E6708E">
        <w:t>pasování předškoláků na školáky v</w:t>
      </w:r>
      <w:r w:rsidR="00E6708E">
        <w:t> </w:t>
      </w:r>
      <w:r w:rsidRPr="00E6708E">
        <w:t>MŠ</w:t>
      </w:r>
      <w:r w:rsidR="00E6708E">
        <w:t>)</w:t>
      </w:r>
    </w:p>
    <w:p w:rsidR="00B25B08" w:rsidRPr="00E6708E" w:rsidRDefault="00B25B08" w:rsidP="00436FD7">
      <w:pPr>
        <w:pStyle w:val="Odstavecseseznamem"/>
        <w:numPr>
          <w:ilvl w:val="0"/>
          <w:numId w:val="39"/>
        </w:numPr>
        <w:ind w:left="426"/>
      </w:pPr>
      <w:r w:rsidRPr="00E6708E">
        <w:t xml:space="preserve">Vycházky </w:t>
      </w:r>
      <w:r w:rsidR="00E6708E" w:rsidRPr="00E6708E">
        <w:t>městem – Starý</w:t>
      </w:r>
      <w:r w:rsidRPr="00E6708E">
        <w:t xml:space="preserve"> hrad, rybníček, zámecký park, les atp.</w:t>
      </w:r>
    </w:p>
    <w:p w:rsidR="00B25B08" w:rsidRPr="00E6708E" w:rsidRDefault="00B25B08" w:rsidP="00436FD7">
      <w:pPr>
        <w:pStyle w:val="Odstavecseseznamem"/>
        <w:numPr>
          <w:ilvl w:val="0"/>
          <w:numId w:val="39"/>
        </w:numPr>
        <w:ind w:left="426"/>
      </w:pPr>
      <w:r w:rsidRPr="00E6708E">
        <w:t xml:space="preserve">Beseda s rodiči nově přijatých dětí </w:t>
      </w:r>
      <w:r w:rsidR="00E6708E">
        <w:t>(</w:t>
      </w:r>
      <w:r w:rsidRPr="00E6708E">
        <w:t>p. uč. ze ZŠ</w:t>
      </w:r>
      <w:r w:rsidR="00E6708E">
        <w:t>)</w:t>
      </w:r>
    </w:p>
    <w:p w:rsidR="00B25B08" w:rsidRPr="00E6708E" w:rsidRDefault="00B25B08" w:rsidP="00436FD7">
      <w:pPr>
        <w:pStyle w:val="Odstavecseseznamem"/>
        <w:numPr>
          <w:ilvl w:val="0"/>
          <w:numId w:val="39"/>
        </w:numPr>
        <w:ind w:left="426"/>
      </w:pPr>
      <w:r w:rsidRPr="00E6708E">
        <w:t>Oslavy svátků a narozenin ve třídách</w:t>
      </w:r>
    </w:p>
    <w:p w:rsidR="00B25B08" w:rsidRPr="00E6708E" w:rsidRDefault="00B25B08" w:rsidP="00436FD7">
      <w:pPr>
        <w:pStyle w:val="Odstavecseseznamem"/>
        <w:numPr>
          <w:ilvl w:val="0"/>
          <w:numId w:val="39"/>
        </w:numPr>
        <w:ind w:left="426"/>
      </w:pPr>
      <w:r w:rsidRPr="00E6708E">
        <w:t>Schůzka pro rodiče nově příchozích dětí</w:t>
      </w:r>
    </w:p>
    <w:p w:rsidR="00B25B08" w:rsidRPr="00E6708E" w:rsidRDefault="00A12827" w:rsidP="00B25B08">
      <w:r>
        <w:t>V</w:t>
      </w:r>
      <w:r w:rsidR="00B25B08" w:rsidRPr="00E6708E">
        <w:t xml:space="preserve"> důsledku virové epidemie se neuskutečnily všechny naplánované aktivity </w:t>
      </w:r>
      <w:r w:rsidR="00E6708E">
        <w:t>(</w:t>
      </w:r>
      <w:r w:rsidR="00B25B08" w:rsidRPr="00E6708E">
        <w:t>byly odloženy</w:t>
      </w:r>
      <w:r w:rsidR="00E6708E">
        <w:t>)</w:t>
      </w:r>
    </w:p>
    <w:p w:rsidR="00E6708E" w:rsidRDefault="00E6708E" w:rsidP="00B25B08">
      <w:pPr>
        <w:rPr>
          <w:b/>
        </w:rPr>
      </w:pPr>
    </w:p>
    <w:p w:rsidR="00B25B08" w:rsidRPr="00E6708E" w:rsidRDefault="00B25B08" w:rsidP="00B25B08">
      <w:r w:rsidRPr="00E6708E">
        <w:rPr>
          <w:b/>
        </w:rPr>
        <w:t>Akce, které se neuskutečnily</w:t>
      </w:r>
      <w:r w:rsidRPr="00E6708E">
        <w:t>:</w:t>
      </w:r>
    </w:p>
    <w:p w:rsidR="00B25B08" w:rsidRPr="00E6708E" w:rsidRDefault="00B25B08" w:rsidP="00436FD7">
      <w:pPr>
        <w:pStyle w:val="Odstavecseseznamem"/>
        <w:numPr>
          <w:ilvl w:val="0"/>
          <w:numId w:val="40"/>
        </w:numPr>
        <w:ind w:left="426"/>
      </w:pPr>
      <w:r w:rsidRPr="00E6708E">
        <w:t>Účast na krojovaném vinobraní</w:t>
      </w:r>
    </w:p>
    <w:p w:rsidR="00B25B08" w:rsidRPr="00E6708E" w:rsidRDefault="00B25B08" w:rsidP="00436FD7">
      <w:pPr>
        <w:pStyle w:val="Odstavecseseznamem"/>
        <w:numPr>
          <w:ilvl w:val="0"/>
          <w:numId w:val="40"/>
        </w:numPr>
        <w:ind w:left="426"/>
      </w:pPr>
      <w:r w:rsidRPr="00E6708E">
        <w:t>Vítání občánků</w:t>
      </w:r>
    </w:p>
    <w:p w:rsidR="00B25B08" w:rsidRPr="00E6708E" w:rsidRDefault="00B25B08" w:rsidP="00436FD7">
      <w:pPr>
        <w:pStyle w:val="Odstavecseseznamem"/>
        <w:numPr>
          <w:ilvl w:val="0"/>
          <w:numId w:val="40"/>
        </w:numPr>
        <w:ind w:left="426"/>
      </w:pPr>
      <w:r w:rsidRPr="00E6708E">
        <w:t>Tvořivá odpoledne pro rodiče a děti</w:t>
      </w:r>
    </w:p>
    <w:p w:rsidR="00B25B08" w:rsidRPr="00E6708E" w:rsidRDefault="00B25B08" w:rsidP="00436FD7">
      <w:pPr>
        <w:pStyle w:val="Odstavecseseznamem"/>
        <w:numPr>
          <w:ilvl w:val="0"/>
          <w:numId w:val="40"/>
        </w:numPr>
        <w:ind w:left="426"/>
      </w:pPr>
      <w:r w:rsidRPr="00E6708E">
        <w:t>Návštěva předškoláků v 1. třídě ZŠ</w:t>
      </w:r>
    </w:p>
    <w:p w:rsidR="00B25B08" w:rsidRPr="00E6708E" w:rsidRDefault="00B25B08" w:rsidP="00436FD7">
      <w:pPr>
        <w:pStyle w:val="Odstavecseseznamem"/>
        <w:numPr>
          <w:ilvl w:val="0"/>
          <w:numId w:val="40"/>
        </w:numPr>
        <w:ind w:left="426"/>
      </w:pPr>
      <w:r w:rsidRPr="00E6708E">
        <w:t>Návštěva knihovny</w:t>
      </w:r>
    </w:p>
    <w:p w:rsidR="00B25B08" w:rsidRPr="00E6708E" w:rsidRDefault="00B25B08" w:rsidP="00436FD7">
      <w:pPr>
        <w:pStyle w:val="Odstavecseseznamem"/>
        <w:numPr>
          <w:ilvl w:val="0"/>
          <w:numId w:val="40"/>
        </w:numPr>
        <w:ind w:left="426"/>
      </w:pPr>
      <w:r w:rsidRPr="00E6708E">
        <w:t>Zahradní slavnost k ukončení školního roku</w:t>
      </w:r>
    </w:p>
    <w:p w:rsidR="00B25B08" w:rsidRPr="00E6708E" w:rsidRDefault="00B25B08" w:rsidP="00436FD7">
      <w:pPr>
        <w:pStyle w:val="Odstavecseseznamem"/>
        <w:numPr>
          <w:ilvl w:val="0"/>
          <w:numId w:val="40"/>
        </w:numPr>
        <w:ind w:left="426"/>
      </w:pPr>
      <w:r w:rsidRPr="00E6708E">
        <w:t xml:space="preserve">Návštěva hasičárny, policie, </w:t>
      </w:r>
    </w:p>
    <w:p w:rsidR="00B25B08" w:rsidRPr="00E6708E" w:rsidRDefault="00B25B08" w:rsidP="00436FD7">
      <w:pPr>
        <w:pStyle w:val="Odstavecseseznamem"/>
        <w:numPr>
          <w:ilvl w:val="0"/>
          <w:numId w:val="40"/>
        </w:numPr>
        <w:ind w:left="426"/>
      </w:pPr>
      <w:r w:rsidRPr="00E6708E">
        <w:t>Den otevřených dveří – před zápisem do MŠ</w:t>
      </w:r>
    </w:p>
    <w:p w:rsidR="00B25B08" w:rsidRPr="00E6708E" w:rsidRDefault="00B25B08" w:rsidP="00436FD7">
      <w:pPr>
        <w:pStyle w:val="Odstavecseseznamem"/>
        <w:numPr>
          <w:ilvl w:val="0"/>
          <w:numId w:val="40"/>
        </w:numPr>
        <w:ind w:left="426"/>
      </w:pPr>
      <w:r w:rsidRPr="00E6708E">
        <w:t>Divadelní a filmová představení</w:t>
      </w:r>
    </w:p>
    <w:p w:rsidR="00B25B08" w:rsidRPr="00E6708E" w:rsidRDefault="00B25B08" w:rsidP="00436FD7">
      <w:pPr>
        <w:pStyle w:val="Odstavecseseznamem"/>
        <w:numPr>
          <w:ilvl w:val="0"/>
          <w:numId w:val="40"/>
        </w:numPr>
        <w:ind w:left="426"/>
      </w:pPr>
      <w:r w:rsidRPr="00E6708E">
        <w:t>Výlet na konci školního roku</w:t>
      </w:r>
    </w:p>
    <w:p w:rsidR="00B25B08" w:rsidRPr="00E6708E" w:rsidRDefault="00B25B08" w:rsidP="00436FD7">
      <w:pPr>
        <w:pStyle w:val="Odstavecseseznamem"/>
        <w:numPr>
          <w:ilvl w:val="0"/>
          <w:numId w:val="40"/>
        </w:numPr>
        <w:ind w:left="426"/>
      </w:pPr>
      <w:r w:rsidRPr="00E6708E">
        <w:t xml:space="preserve">Výlety – KOVOZOO Staré Město, </w:t>
      </w:r>
    </w:p>
    <w:p w:rsidR="00B25B08" w:rsidRPr="00E6708E" w:rsidRDefault="00B25B08" w:rsidP="00436FD7">
      <w:pPr>
        <w:pStyle w:val="Odstavecseseznamem"/>
        <w:numPr>
          <w:ilvl w:val="0"/>
          <w:numId w:val="40"/>
        </w:numPr>
        <w:ind w:left="426"/>
      </w:pPr>
      <w:r w:rsidRPr="00E6708E">
        <w:t>Nocování, opékání špekáčků, bubnování</w:t>
      </w:r>
    </w:p>
    <w:p w:rsidR="00B25B08" w:rsidRPr="00E6708E" w:rsidRDefault="00B25B08" w:rsidP="00436FD7">
      <w:pPr>
        <w:pStyle w:val="Odstavecseseznamem"/>
        <w:numPr>
          <w:ilvl w:val="0"/>
          <w:numId w:val="40"/>
        </w:numPr>
        <w:ind w:left="426"/>
      </w:pPr>
      <w:r w:rsidRPr="00E6708E">
        <w:t>Výchovné koncerty – průběžně se ZUŠ</w:t>
      </w:r>
    </w:p>
    <w:p w:rsidR="00B25B08" w:rsidRPr="00E6708E" w:rsidRDefault="00B25B08" w:rsidP="00436FD7">
      <w:pPr>
        <w:pStyle w:val="Odstavecseseznamem"/>
        <w:numPr>
          <w:ilvl w:val="0"/>
          <w:numId w:val="40"/>
        </w:numPr>
        <w:ind w:left="426"/>
      </w:pPr>
      <w:r w:rsidRPr="00E6708E">
        <w:t>Jarmark – Velikonoční</w:t>
      </w:r>
    </w:p>
    <w:p w:rsidR="00B25B08" w:rsidRPr="00E6708E" w:rsidRDefault="00B25B08" w:rsidP="00436FD7">
      <w:pPr>
        <w:pStyle w:val="Odstavecseseznamem"/>
        <w:numPr>
          <w:ilvl w:val="0"/>
          <w:numId w:val="40"/>
        </w:numPr>
        <w:ind w:left="426"/>
      </w:pPr>
      <w:r w:rsidRPr="00E6708E">
        <w:t>Vystoupení na vánoční a velikonoční výstavě</w:t>
      </w:r>
    </w:p>
    <w:p w:rsidR="00B25B08" w:rsidRPr="00E6708E" w:rsidRDefault="00B25B08" w:rsidP="00436FD7">
      <w:pPr>
        <w:pStyle w:val="Odstavecseseznamem"/>
        <w:numPr>
          <w:ilvl w:val="0"/>
          <w:numId w:val="40"/>
        </w:numPr>
        <w:ind w:left="426"/>
      </w:pPr>
      <w:r w:rsidRPr="00E6708E">
        <w:t xml:space="preserve">Hvězdárna Veselí nad Moravou </w:t>
      </w:r>
    </w:p>
    <w:p w:rsidR="00B25B08" w:rsidRPr="00E6708E" w:rsidRDefault="00B25B08" w:rsidP="00436FD7">
      <w:pPr>
        <w:pStyle w:val="Odstavecseseznamem"/>
        <w:numPr>
          <w:ilvl w:val="0"/>
          <w:numId w:val="40"/>
        </w:numPr>
        <w:ind w:left="426"/>
      </w:pPr>
      <w:r w:rsidRPr="00E6708E">
        <w:t>Planetárium</w:t>
      </w:r>
    </w:p>
    <w:p w:rsidR="00B25B08" w:rsidRPr="00E6708E" w:rsidRDefault="00B25B08" w:rsidP="00436FD7">
      <w:pPr>
        <w:pStyle w:val="Odstavecseseznamem"/>
        <w:numPr>
          <w:ilvl w:val="0"/>
          <w:numId w:val="40"/>
        </w:numPr>
        <w:ind w:left="426"/>
      </w:pPr>
      <w:proofErr w:type="spellStart"/>
      <w:r w:rsidRPr="00E6708E">
        <w:t>Sokolíček</w:t>
      </w:r>
      <w:proofErr w:type="spellEnd"/>
      <w:r w:rsidRPr="00E6708E">
        <w:t xml:space="preserve"> </w:t>
      </w:r>
      <w:r w:rsidR="00E6708E" w:rsidRPr="00E6708E">
        <w:t>Kyjov – zábavné</w:t>
      </w:r>
      <w:r w:rsidRPr="00E6708E">
        <w:t xml:space="preserve"> centrum</w:t>
      </w:r>
    </w:p>
    <w:p w:rsidR="00B25B08" w:rsidRPr="00E6708E" w:rsidRDefault="00B25B08" w:rsidP="00436FD7">
      <w:pPr>
        <w:pStyle w:val="Odstavecseseznamem"/>
        <w:numPr>
          <w:ilvl w:val="0"/>
          <w:numId w:val="40"/>
        </w:numPr>
        <w:ind w:left="426"/>
      </w:pPr>
      <w:r w:rsidRPr="00E6708E">
        <w:t>Screeningové vyšetření zraku v MŠ</w:t>
      </w:r>
    </w:p>
    <w:p w:rsidR="00B25B08" w:rsidRPr="00E6708E" w:rsidRDefault="00B25B08" w:rsidP="00436FD7">
      <w:pPr>
        <w:pStyle w:val="Odstavecseseznamem"/>
        <w:numPr>
          <w:ilvl w:val="0"/>
          <w:numId w:val="40"/>
        </w:numPr>
        <w:ind w:left="426"/>
      </w:pPr>
      <w:r w:rsidRPr="00E6708E">
        <w:t>Pasování předškoláků ve spolupráci se ZŠ</w:t>
      </w:r>
    </w:p>
    <w:p w:rsidR="00B25B08" w:rsidRPr="00E6708E" w:rsidRDefault="00B25B08" w:rsidP="00B25B08"/>
    <w:p w:rsidR="00B25B08" w:rsidRPr="00E6708E" w:rsidRDefault="00B25B08" w:rsidP="00E6708E">
      <w:pPr>
        <w:jc w:val="both"/>
      </w:pPr>
      <w:r w:rsidRPr="00E6708E">
        <w:t>U dětí předškolního věku probíhala výuka formou distančního vzdělávání. Snažili jsme se mino jiné zmapovat situaci, jak moc jsou naše rodiny připravené na distanční výuku, a zda třeba některé z nich nemají zásadní problémy, které jim můžeme pomoci vyřešit. Dostali jsme také skvělou zpětnou vazbu od rodičů. Po návratu dětí do MŠ probíhala většina aktivit na školní zahradě.</w:t>
      </w:r>
    </w:p>
    <w:p w:rsidR="00B25B08" w:rsidRPr="00E6708E" w:rsidRDefault="00B25B08" w:rsidP="00B25B08"/>
    <w:p w:rsidR="00B25B08" w:rsidRPr="00E6708E" w:rsidRDefault="00B25B08" w:rsidP="00B25B08">
      <w:pPr>
        <w:jc w:val="both"/>
      </w:pPr>
      <w:r w:rsidRPr="00E6708E">
        <w:t>Fotografie dětí jsou zveřejňovány na webových stránkách školy ZŠ a MŠ Bzen</w:t>
      </w:r>
      <w:r w:rsidR="003D5646">
        <w:t>ec</w:t>
      </w:r>
      <w:r w:rsidRPr="00E6708E">
        <w:t xml:space="preserve"> a v Bzeneckém zpravodaji.</w:t>
      </w:r>
    </w:p>
    <w:p w:rsidR="00B25B08" w:rsidRPr="00E6708E" w:rsidRDefault="00B25B08" w:rsidP="00B25B08">
      <w:pPr>
        <w:jc w:val="both"/>
      </w:pPr>
    </w:p>
    <w:p w:rsidR="00B25B08" w:rsidRPr="00E6708E" w:rsidRDefault="00B25B08" w:rsidP="00B25B08">
      <w:pPr>
        <w:jc w:val="both"/>
        <w:rPr>
          <w:b/>
        </w:rPr>
      </w:pPr>
      <w:r w:rsidRPr="00E6708E">
        <w:rPr>
          <w:b/>
        </w:rPr>
        <w:t xml:space="preserve">Trend: </w:t>
      </w:r>
    </w:p>
    <w:p w:rsidR="00B25B08" w:rsidRPr="00E6708E" w:rsidRDefault="00B25B08" w:rsidP="00B25B08">
      <w:pPr>
        <w:jc w:val="both"/>
      </w:pPr>
      <w:r w:rsidRPr="00E6708E">
        <w:t xml:space="preserve">I nadále budeme pokračovat ve výchově dětí ke zdravému způsobu života se zaměřením na podporu aktivit směřujících k rozvoji čtenářské gramotnosti, rozvoji matematických představ a logopedické prevence. Dále budeme rozvíjet již tradiční aktivity mateřské školy. Vše je rozpracováno ve školním programu Barevný svět se sluníčkem, který je ve třídách dále rozpracováván do třídních vzdělávacích programů. Školní vzdělávací program je každoročně </w:t>
      </w:r>
      <w:r w:rsidRPr="00E6708E">
        <w:lastRenderedPageBreak/>
        <w:t>aktualizován a doplňován o aktuální činnosti, aktivity a změny. Snažíme se o vzájemnou komunikaci a spolupráci s rodiči, kteří jsou pravidelně informováni o akcích a činnostech v MŠ, mohou také využít konzultačních hodin v MŠ. Důležitou součástí práce mateřské školy je otevřená komunikace s rodičovskou veřejností. V letošním školním roce byla velmi důležitá spolupráce MŠ a rodičů, z důvodu zajištění distanční výuky pro děti předškolního věku. Dbáme na to, aby bylo chráněno soukromí rodiny a zachována diskrétnost. Snažíme se s rodiči jednat ohleduplně a taktně. Podporujeme rodinnou výchovu a pomáháme rodičům v péči o dítě.</w:t>
      </w:r>
    </w:p>
    <w:p w:rsidR="00B25B08" w:rsidRPr="00E6708E" w:rsidRDefault="00B25B08" w:rsidP="00B25B08">
      <w:pPr>
        <w:jc w:val="both"/>
      </w:pPr>
    </w:p>
    <w:p w:rsidR="00B25B08" w:rsidRPr="00E6708E" w:rsidRDefault="00E6708E" w:rsidP="00B25B08">
      <w:pPr>
        <w:jc w:val="both"/>
        <w:rPr>
          <w:b/>
        </w:rPr>
      </w:pPr>
      <w:r>
        <w:rPr>
          <w:b/>
        </w:rPr>
        <w:t xml:space="preserve">b) </w:t>
      </w:r>
      <w:r w:rsidR="00B25B08" w:rsidRPr="00E6708E">
        <w:rPr>
          <w:b/>
        </w:rPr>
        <w:t>Oblast materiálně – technického zabezpečení</w:t>
      </w:r>
    </w:p>
    <w:p w:rsidR="00E6708E" w:rsidRDefault="00E6708E" w:rsidP="00B25B08">
      <w:pPr>
        <w:jc w:val="both"/>
        <w:rPr>
          <w:b/>
        </w:rPr>
      </w:pPr>
    </w:p>
    <w:p w:rsidR="00B25B08" w:rsidRPr="00E6708E" w:rsidRDefault="00B25B08" w:rsidP="00B25B08">
      <w:pPr>
        <w:jc w:val="both"/>
        <w:rPr>
          <w:b/>
        </w:rPr>
      </w:pPr>
      <w:r w:rsidRPr="00E6708E">
        <w:rPr>
          <w:b/>
        </w:rPr>
        <w:t>Podařilo se uskutečnit tyto záměry:</w:t>
      </w:r>
    </w:p>
    <w:p w:rsidR="00B25B08" w:rsidRPr="00E6708E" w:rsidRDefault="00B25B08" w:rsidP="00E6708E">
      <w:pPr>
        <w:pStyle w:val="Odstavecseseznamem"/>
        <w:numPr>
          <w:ilvl w:val="0"/>
          <w:numId w:val="33"/>
        </w:numPr>
        <w:ind w:left="426"/>
        <w:jc w:val="both"/>
      </w:pPr>
      <w:r w:rsidRPr="00E6708E">
        <w:t xml:space="preserve">nákup pomůcek k výchovně vzdělávací práci </w:t>
      </w:r>
      <w:r w:rsidR="00E6708E">
        <w:t>(</w:t>
      </w:r>
      <w:r w:rsidRPr="00E6708E">
        <w:t>speciální pomůcky pro děti se speciálně vzdělávacími potřebami</w:t>
      </w:r>
      <w:r w:rsidR="00E6708E">
        <w:t>)</w:t>
      </w:r>
    </w:p>
    <w:p w:rsidR="00B25B08" w:rsidRPr="00E6708E" w:rsidRDefault="00B25B08" w:rsidP="00E6708E">
      <w:pPr>
        <w:pStyle w:val="Odstavecseseznamem"/>
        <w:numPr>
          <w:ilvl w:val="0"/>
          <w:numId w:val="33"/>
        </w:numPr>
        <w:ind w:left="426"/>
        <w:jc w:val="both"/>
      </w:pPr>
      <w:r w:rsidRPr="00E6708E">
        <w:t xml:space="preserve">vybavení dvou kuchyněk </w:t>
      </w:r>
    </w:p>
    <w:p w:rsidR="00B25B08" w:rsidRPr="00E6708E" w:rsidRDefault="00B25B08" w:rsidP="00E6708E">
      <w:pPr>
        <w:pStyle w:val="Odstavecseseznamem"/>
        <w:numPr>
          <w:ilvl w:val="0"/>
          <w:numId w:val="33"/>
        </w:numPr>
        <w:ind w:left="426"/>
        <w:jc w:val="both"/>
      </w:pPr>
      <w:r w:rsidRPr="00E6708E">
        <w:t>oprava parketové podlahy v tělocvičně, vymalování</w:t>
      </w:r>
    </w:p>
    <w:p w:rsidR="00B25B08" w:rsidRPr="00E6708E" w:rsidRDefault="00B25B08" w:rsidP="00E6708E">
      <w:pPr>
        <w:pStyle w:val="Odstavecseseznamem"/>
        <w:numPr>
          <w:ilvl w:val="0"/>
          <w:numId w:val="33"/>
        </w:numPr>
        <w:ind w:left="426"/>
        <w:jc w:val="both"/>
      </w:pPr>
      <w:r w:rsidRPr="00E6708E">
        <w:t>vymalování skladu hraček, chodeb, schodišť</w:t>
      </w:r>
    </w:p>
    <w:p w:rsidR="00B25B08" w:rsidRPr="00E6708E" w:rsidRDefault="00B25B08" w:rsidP="00E6708E">
      <w:pPr>
        <w:pStyle w:val="Odstavecseseznamem"/>
        <w:numPr>
          <w:ilvl w:val="0"/>
          <w:numId w:val="33"/>
        </w:numPr>
        <w:ind w:left="426"/>
        <w:jc w:val="both"/>
      </w:pPr>
      <w:r w:rsidRPr="00E6708E">
        <w:t xml:space="preserve">výměna podlahové krytiny v šatně kuchařek a kanceláři vedoucí stravování, vymalování, zakoupení nábytku </w:t>
      </w:r>
    </w:p>
    <w:p w:rsidR="00B25B08" w:rsidRPr="00E6708E" w:rsidRDefault="00B25B08" w:rsidP="00E6708E">
      <w:pPr>
        <w:pStyle w:val="Odstavecseseznamem"/>
        <w:numPr>
          <w:ilvl w:val="0"/>
          <w:numId w:val="33"/>
        </w:numPr>
        <w:ind w:left="426"/>
        <w:jc w:val="both"/>
      </w:pPr>
      <w:r w:rsidRPr="00E6708E">
        <w:t>vybudování toalety pro zaměstnance v horním patře</w:t>
      </w:r>
    </w:p>
    <w:p w:rsidR="00B25B08" w:rsidRPr="00E6708E" w:rsidRDefault="00B25B08" w:rsidP="00E6708E">
      <w:pPr>
        <w:pStyle w:val="Odstavecseseznamem"/>
        <w:numPr>
          <w:ilvl w:val="0"/>
          <w:numId w:val="33"/>
        </w:numPr>
        <w:ind w:left="426"/>
        <w:jc w:val="both"/>
      </w:pPr>
      <w:r w:rsidRPr="00E6708E">
        <w:t>zhotovení sádrokartonového podhledu ve vstupní hale, výměna elektroinstalace a svítidel</w:t>
      </w:r>
    </w:p>
    <w:p w:rsidR="00B25B08" w:rsidRPr="00E6708E" w:rsidRDefault="00B25B08" w:rsidP="00E6708E">
      <w:pPr>
        <w:pStyle w:val="Odstavecseseznamem"/>
        <w:numPr>
          <w:ilvl w:val="0"/>
          <w:numId w:val="33"/>
        </w:numPr>
        <w:ind w:left="426"/>
      </w:pPr>
      <w:r w:rsidRPr="00E6708E">
        <w:t>zakoupení sestavy stůl a židle do vstupní haly</w:t>
      </w:r>
    </w:p>
    <w:p w:rsidR="00E6708E" w:rsidRDefault="00E6708E" w:rsidP="00B25B08">
      <w:pPr>
        <w:rPr>
          <w:b/>
        </w:rPr>
      </w:pPr>
    </w:p>
    <w:p w:rsidR="00B25B08" w:rsidRPr="00E6708E" w:rsidRDefault="00B25B08" w:rsidP="00B25B08">
      <w:pPr>
        <w:rPr>
          <w:b/>
        </w:rPr>
      </w:pPr>
      <w:r w:rsidRPr="00E6708E">
        <w:rPr>
          <w:b/>
        </w:rPr>
        <w:t>Záměry pro další období:</w:t>
      </w:r>
    </w:p>
    <w:p w:rsidR="00B25B08" w:rsidRPr="00E6708E" w:rsidRDefault="00B25B08" w:rsidP="00E6708E">
      <w:pPr>
        <w:pStyle w:val="Odstavecseseznamem"/>
        <w:numPr>
          <w:ilvl w:val="0"/>
          <w:numId w:val="33"/>
        </w:numPr>
        <w:ind w:left="426"/>
        <w:jc w:val="both"/>
      </w:pPr>
      <w:r w:rsidRPr="00E6708E">
        <w:t>dovybav</w:t>
      </w:r>
      <w:r w:rsidR="003D5646">
        <w:t>ení zahrady</w:t>
      </w:r>
      <w:r w:rsidRPr="00E6708E">
        <w:t xml:space="preserve"> altánky pro děti</w:t>
      </w:r>
    </w:p>
    <w:p w:rsidR="00B25B08" w:rsidRPr="00E6708E" w:rsidRDefault="00B25B08" w:rsidP="00E6708E">
      <w:pPr>
        <w:pStyle w:val="Odstavecseseznamem"/>
        <w:numPr>
          <w:ilvl w:val="0"/>
          <w:numId w:val="33"/>
        </w:numPr>
        <w:ind w:left="426"/>
        <w:jc w:val="both"/>
      </w:pPr>
      <w:r w:rsidRPr="00E6708E">
        <w:t>výměna sprchového koutu ve třídě hvězdiček</w:t>
      </w:r>
    </w:p>
    <w:p w:rsidR="00B25B08" w:rsidRPr="00E6708E" w:rsidRDefault="00B25B08" w:rsidP="00B25B08"/>
    <w:p w:rsidR="00C42E8C" w:rsidRDefault="00C42E8C" w:rsidP="00B25B08">
      <w:pPr>
        <w:rPr>
          <w:b/>
        </w:rPr>
      </w:pPr>
    </w:p>
    <w:p w:rsidR="00B25B08" w:rsidRPr="009F6CD2" w:rsidRDefault="00B25B08" w:rsidP="00B25B08">
      <w:pPr>
        <w:rPr>
          <w:b/>
        </w:rPr>
      </w:pPr>
      <w:r w:rsidRPr="009F6CD2">
        <w:rPr>
          <w:b/>
        </w:rPr>
        <w:t>Odklad povinné školní docházky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803"/>
      </w:tblGrid>
      <w:tr w:rsidR="00B25B08" w:rsidRPr="009F6CD2" w:rsidTr="00C42E8C">
        <w:trPr>
          <w:trHeight w:val="233"/>
        </w:trPr>
        <w:tc>
          <w:tcPr>
            <w:tcW w:w="4748" w:type="dxa"/>
          </w:tcPr>
          <w:p w:rsidR="00B25B08" w:rsidRPr="009F6CD2" w:rsidRDefault="00B25B08" w:rsidP="00B25B08"/>
        </w:tc>
        <w:tc>
          <w:tcPr>
            <w:tcW w:w="1803" w:type="dxa"/>
          </w:tcPr>
          <w:p w:rsidR="00B25B08" w:rsidRPr="009F6CD2" w:rsidRDefault="00B25B08" w:rsidP="00B25B08">
            <w:pPr>
              <w:jc w:val="center"/>
            </w:pPr>
            <w:r w:rsidRPr="009F6CD2">
              <w:t>Počet dětí</w:t>
            </w:r>
          </w:p>
        </w:tc>
      </w:tr>
      <w:tr w:rsidR="00B25B08" w:rsidRPr="009F6CD2" w:rsidTr="00C42E8C">
        <w:trPr>
          <w:trHeight w:val="233"/>
        </w:trPr>
        <w:tc>
          <w:tcPr>
            <w:tcW w:w="4748" w:type="dxa"/>
          </w:tcPr>
          <w:p w:rsidR="00B25B08" w:rsidRPr="009F6CD2" w:rsidRDefault="00B25B08" w:rsidP="00B25B08">
            <w:r w:rsidRPr="009F6CD2">
              <w:t>Odklad povinné školní docházky</w:t>
            </w:r>
          </w:p>
        </w:tc>
        <w:tc>
          <w:tcPr>
            <w:tcW w:w="1803" w:type="dxa"/>
          </w:tcPr>
          <w:p w:rsidR="00B25B08" w:rsidRPr="009F6CD2" w:rsidRDefault="00B25B08" w:rsidP="00B25B08">
            <w:pPr>
              <w:jc w:val="center"/>
            </w:pPr>
            <w:r w:rsidRPr="009F6CD2">
              <w:t>6</w:t>
            </w:r>
          </w:p>
        </w:tc>
      </w:tr>
      <w:tr w:rsidR="00B25B08" w:rsidRPr="009F6CD2" w:rsidTr="00C42E8C">
        <w:trPr>
          <w:trHeight w:val="282"/>
        </w:trPr>
        <w:tc>
          <w:tcPr>
            <w:tcW w:w="4748" w:type="dxa"/>
          </w:tcPr>
          <w:p w:rsidR="00B25B08" w:rsidRPr="009F6CD2" w:rsidRDefault="00B25B08" w:rsidP="00B25B08">
            <w:r w:rsidRPr="009F6CD2">
              <w:t>Dodatečné odložení povinné školní docházky</w:t>
            </w:r>
          </w:p>
        </w:tc>
        <w:tc>
          <w:tcPr>
            <w:tcW w:w="1803" w:type="dxa"/>
          </w:tcPr>
          <w:p w:rsidR="00B25B08" w:rsidRPr="009F6CD2" w:rsidRDefault="00B25B08" w:rsidP="00B25B08">
            <w:pPr>
              <w:jc w:val="center"/>
            </w:pPr>
            <w:r w:rsidRPr="009F6CD2">
              <w:t>0</w:t>
            </w:r>
          </w:p>
        </w:tc>
      </w:tr>
      <w:tr w:rsidR="00B25B08" w:rsidRPr="009F6CD2" w:rsidTr="00C42E8C">
        <w:trPr>
          <w:trHeight w:val="203"/>
        </w:trPr>
        <w:tc>
          <w:tcPr>
            <w:tcW w:w="4748" w:type="dxa"/>
          </w:tcPr>
          <w:p w:rsidR="00B25B08" w:rsidRPr="00C42E8C" w:rsidRDefault="00B25B08" w:rsidP="00C42E8C">
            <w:pPr>
              <w:pStyle w:val="Nadpis1"/>
              <w:spacing w:before="0" w:after="0"/>
              <w:jc w:val="left"/>
              <w:rPr>
                <w:bCs w:val="0"/>
                <w:sz w:val="24"/>
                <w:u w:val="none"/>
              </w:rPr>
            </w:pPr>
            <w:r w:rsidRPr="00C42E8C">
              <w:rPr>
                <w:bCs w:val="0"/>
                <w:sz w:val="24"/>
                <w:u w:val="none"/>
              </w:rPr>
              <w:t>Celkem</w:t>
            </w:r>
          </w:p>
        </w:tc>
        <w:tc>
          <w:tcPr>
            <w:tcW w:w="1803" w:type="dxa"/>
          </w:tcPr>
          <w:p w:rsidR="00B25B08" w:rsidRPr="009F6CD2" w:rsidRDefault="00B25B08" w:rsidP="00B25B08">
            <w:pPr>
              <w:jc w:val="center"/>
            </w:pPr>
            <w:r w:rsidRPr="009F6CD2">
              <w:t>6</w:t>
            </w:r>
          </w:p>
        </w:tc>
      </w:tr>
    </w:tbl>
    <w:p w:rsidR="00B25B08" w:rsidRPr="009F6CD2" w:rsidRDefault="00B25B08" w:rsidP="00B25B08"/>
    <w:p w:rsidR="00B25B08" w:rsidRPr="009F6CD2" w:rsidRDefault="00B25B08" w:rsidP="00B25B08">
      <w:pPr>
        <w:jc w:val="both"/>
      </w:pPr>
    </w:p>
    <w:p w:rsidR="00B25B08" w:rsidRPr="009F6CD2" w:rsidRDefault="00B25B08" w:rsidP="00B25B08">
      <w:pPr>
        <w:rPr>
          <w:b/>
          <w:bCs/>
        </w:rPr>
      </w:pPr>
      <w:r w:rsidRPr="009F6CD2">
        <w:rPr>
          <w:b/>
          <w:bCs/>
        </w:rPr>
        <w:t>Výkon státní správy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868"/>
      </w:tblGrid>
      <w:tr w:rsidR="00B25B08" w:rsidRPr="009F6CD2" w:rsidTr="00C42E8C">
        <w:trPr>
          <w:trHeight w:val="192"/>
        </w:trPr>
        <w:tc>
          <w:tcPr>
            <w:tcW w:w="4748" w:type="dxa"/>
          </w:tcPr>
          <w:p w:rsidR="00B25B08" w:rsidRPr="009F6CD2" w:rsidRDefault="00B25B08" w:rsidP="00C42E8C">
            <w:r w:rsidRPr="009F6CD2">
              <w:t>Rozhodnutí ředitele</w:t>
            </w:r>
          </w:p>
        </w:tc>
        <w:tc>
          <w:tcPr>
            <w:tcW w:w="1868" w:type="dxa"/>
          </w:tcPr>
          <w:p w:rsidR="00B25B08" w:rsidRPr="009F6CD2" w:rsidRDefault="00B25B08" w:rsidP="00C42E8C">
            <w:pPr>
              <w:jc w:val="center"/>
            </w:pPr>
            <w:r w:rsidRPr="009F6CD2">
              <w:t>Počet</w:t>
            </w:r>
          </w:p>
        </w:tc>
      </w:tr>
      <w:tr w:rsidR="00B25B08" w:rsidRPr="009F6CD2" w:rsidTr="00C42E8C">
        <w:trPr>
          <w:trHeight w:val="192"/>
        </w:trPr>
        <w:tc>
          <w:tcPr>
            <w:tcW w:w="4748" w:type="dxa"/>
          </w:tcPr>
          <w:p w:rsidR="00B25B08" w:rsidRPr="009F6CD2" w:rsidRDefault="00B25B08" w:rsidP="00B25B08">
            <w:r w:rsidRPr="009F6CD2">
              <w:t>Přijetí dítěte do MŠ</w:t>
            </w:r>
          </w:p>
        </w:tc>
        <w:tc>
          <w:tcPr>
            <w:tcW w:w="1868" w:type="dxa"/>
          </w:tcPr>
          <w:p w:rsidR="00B25B08" w:rsidRPr="009F6CD2" w:rsidRDefault="00B25B08" w:rsidP="00C42E8C">
            <w:pPr>
              <w:jc w:val="center"/>
            </w:pPr>
            <w:r w:rsidRPr="009F6CD2">
              <w:t>33</w:t>
            </w:r>
          </w:p>
        </w:tc>
      </w:tr>
      <w:tr w:rsidR="00B25B08" w:rsidRPr="009F6CD2" w:rsidTr="00C42E8C">
        <w:trPr>
          <w:trHeight w:val="221"/>
        </w:trPr>
        <w:tc>
          <w:tcPr>
            <w:tcW w:w="4748" w:type="dxa"/>
          </w:tcPr>
          <w:p w:rsidR="00B25B08" w:rsidRPr="009F6CD2" w:rsidRDefault="00B25B08" w:rsidP="00C42E8C">
            <w:r w:rsidRPr="009F6CD2">
              <w:t>Ukončení docházky dítěte (ne do ZŠ)</w:t>
            </w:r>
          </w:p>
        </w:tc>
        <w:tc>
          <w:tcPr>
            <w:tcW w:w="1868" w:type="dxa"/>
          </w:tcPr>
          <w:p w:rsidR="00B25B08" w:rsidRPr="009F6CD2" w:rsidRDefault="00B25B08" w:rsidP="00C42E8C">
            <w:pPr>
              <w:jc w:val="center"/>
            </w:pPr>
            <w:r w:rsidRPr="009F6CD2">
              <w:t>0</w:t>
            </w:r>
          </w:p>
        </w:tc>
      </w:tr>
      <w:tr w:rsidR="00B25B08" w:rsidRPr="009F6CD2" w:rsidTr="00C42E8C">
        <w:trPr>
          <w:trHeight w:val="192"/>
        </w:trPr>
        <w:tc>
          <w:tcPr>
            <w:tcW w:w="4748" w:type="dxa"/>
          </w:tcPr>
          <w:p w:rsidR="00B25B08" w:rsidRPr="009F6CD2" w:rsidRDefault="00B25B08" w:rsidP="00B25B08">
            <w:r w:rsidRPr="009F6CD2">
              <w:t>Počet nepřijatých dětí</w:t>
            </w:r>
          </w:p>
        </w:tc>
        <w:tc>
          <w:tcPr>
            <w:tcW w:w="1868" w:type="dxa"/>
          </w:tcPr>
          <w:p w:rsidR="00B25B08" w:rsidRPr="009F6CD2" w:rsidRDefault="00B25B08" w:rsidP="00C42E8C">
            <w:pPr>
              <w:jc w:val="center"/>
            </w:pPr>
            <w:r w:rsidRPr="009F6CD2">
              <w:t>17</w:t>
            </w:r>
          </w:p>
        </w:tc>
      </w:tr>
    </w:tbl>
    <w:p w:rsidR="00B25B08" w:rsidRDefault="00B25B08" w:rsidP="00B25B08">
      <w:pPr>
        <w:rPr>
          <w:b/>
          <w:bCs/>
        </w:rPr>
      </w:pPr>
    </w:p>
    <w:p w:rsidR="00C42E8C" w:rsidRDefault="00C42E8C" w:rsidP="00B25B08">
      <w:pPr>
        <w:rPr>
          <w:b/>
          <w:bCs/>
        </w:rPr>
      </w:pPr>
    </w:p>
    <w:p w:rsidR="000F4A86" w:rsidRPr="009F6CD2" w:rsidRDefault="000F4A86" w:rsidP="00B25B08">
      <w:pPr>
        <w:rPr>
          <w:b/>
          <w:bCs/>
        </w:rPr>
      </w:pPr>
    </w:p>
    <w:p w:rsidR="00B25B08" w:rsidRPr="00C42E8C" w:rsidRDefault="00B25B08" w:rsidP="00C42E8C">
      <w:pPr>
        <w:pStyle w:val="Nadpis4"/>
        <w:rPr>
          <w:sz w:val="24"/>
          <w:szCs w:val="24"/>
        </w:rPr>
      </w:pPr>
      <w:r w:rsidRPr="00C42E8C">
        <w:rPr>
          <w:sz w:val="24"/>
          <w:szCs w:val="24"/>
        </w:rPr>
        <w:t>Údaje o pracovnících škol</w:t>
      </w:r>
    </w:p>
    <w:p w:rsidR="00C42E8C" w:rsidRDefault="00C42E8C" w:rsidP="00C42E8C"/>
    <w:p w:rsidR="00B25B08" w:rsidRDefault="00B25B08" w:rsidP="00C42E8C">
      <w:pPr>
        <w:rPr>
          <w:b/>
        </w:rPr>
      </w:pPr>
      <w:r w:rsidRPr="00C42E8C">
        <w:rPr>
          <w:b/>
        </w:rPr>
        <w:t>1. Kvalifikovanost pedagogických pracovníků ve školním roce 2020/2021</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9"/>
        <w:gridCol w:w="3435"/>
      </w:tblGrid>
      <w:tr w:rsidR="00B25B08" w:rsidRPr="009F6CD2" w:rsidTr="00C42E8C">
        <w:trPr>
          <w:trHeight w:val="302"/>
        </w:trPr>
        <w:tc>
          <w:tcPr>
            <w:tcW w:w="3199" w:type="dxa"/>
            <w:hideMark/>
          </w:tcPr>
          <w:p w:rsidR="00B25B08" w:rsidRPr="009F6CD2" w:rsidRDefault="00B25B08" w:rsidP="00B25B08">
            <w:pPr>
              <w:spacing w:line="276" w:lineRule="auto"/>
            </w:pPr>
            <w:r w:rsidRPr="009F6CD2">
              <w:t>Vzdělání – nejvyšší dosažené</w:t>
            </w:r>
          </w:p>
        </w:tc>
        <w:tc>
          <w:tcPr>
            <w:tcW w:w="3435" w:type="dxa"/>
            <w:hideMark/>
          </w:tcPr>
          <w:p w:rsidR="00B25B08" w:rsidRPr="009F6CD2" w:rsidRDefault="00B25B08" w:rsidP="00B25B08">
            <w:pPr>
              <w:spacing w:line="276" w:lineRule="auto"/>
              <w:jc w:val="center"/>
            </w:pPr>
            <w:r w:rsidRPr="009F6CD2">
              <w:t xml:space="preserve">Počet </w:t>
            </w:r>
          </w:p>
        </w:tc>
      </w:tr>
      <w:tr w:rsidR="00B25B08" w:rsidRPr="009F6CD2" w:rsidTr="00C42E8C">
        <w:trPr>
          <w:trHeight w:val="223"/>
        </w:trPr>
        <w:tc>
          <w:tcPr>
            <w:tcW w:w="3199" w:type="dxa"/>
            <w:hideMark/>
          </w:tcPr>
          <w:p w:rsidR="00B25B08" w:rsidRPr="009F6CD2" w:rsidRDefault="00B25B08" w:rsidP="00B25B08">
            <w:pPr>
              <w:spacing w:line="276" w:lineRule="auto"/>
            </w:pPr>
            <w:r w:rsidRPr="009F6CD2">
              <w:t>Střední pedagogická škola</w:t>
            </w:r>
          </w:p>
        </w:tc>
        <w:tc>
          <w:tcPr>
            <w:tcW w:w="3435" w:type="dxa"/>
            <w:hideMark/>
          </w:tcPr>
          <w:p w:rsidR="00B25B08" w:rsidRPr="009F6CD2" w:rsidRDefault="00B25B08" w:rsidP="00B25B08">
            <w:pPr>
              <w:spacing w:line="276" w:lineRule="auto"/>
              <w:jc w:val="center"/>
            </w:pPr>
            <w:r w:rsidRPr="009F6CD2">
              <w:t>8</w:t>
            </w:r>
          </w:p>
        </w:tc>
      </w:tr>
      <w:tr w:rsidR="00B25B08" w:rsidRPr="009F6CD2" w:rsidTr="00C42E8C">
        <w:trPr>
          <w:trHeight w:val="223"/>
        </w:trPr>
        <w:tc>
          <w:tcPr>
            <w:tcW w:w="3199" w:type="dxa"/>
            <w:hideMark/>
          </w:tcPr>
          <w:p w:rsidR="00B25B08" w:rsidRPr="009F6CD2" w:rsidRDefault="00B25B08" w:rsidP="00B25B08">
            <w:pPr>
              <w:spacing w:line="276" w:lineRule="auto"/>
            </w:pPr>
            <w:r w:rsidRPr="009F6CD2">
              <w:t xml:space="preserve">Učitelství pro 1. stupeň ZŠ </w:t>
            </w:r>
          </w:p>
        </w:tc>
        <w:tc>
          <w:tcPr>
            <w:tcW w:w="3435" w:type="dxa"/>
            <w:hideMark/>
          </w:tcPr>
          <w:p w:rsidR="00B25B08" w:rsidRPr="009F6CD2" w:rsidRDefault="00B25B08" w:rsidP="00B25B08">
            <w:pPr>
              <w:spacing w:line="276" w:lineRule="auto"/>
              <w:jc w:val="center"/>
            </w:pPr>
            <w:r w:rsidRPr="009F6CD2">
              <w:t>0</w:t>
            </w:r>
          </w:p>
        </w:tc>
      </w:tr>
      <w:tr w:rsidR="00B25B08" w:rsidRPr="009F6CD2" w:rsidTr="00C42E8C">
        <w:trPr>
          <w:trHeight w:val="223"/>
        </w:trPr>
        <w:tc>
          <w:tcPr>
            <w:tcW w:w="3199" w:type="dxa"/>
            <w:hideMark/>
          </w:tcPr>
          <w:p w:rsidR="00B25B08" w:rsidRPr="009F6CD2" w:rsidRDefault="00B25B08" w:rsidP="00B25B08">
            <w:pPr>
              <w:spacing w:line="276" w:lineRule="auto"/>
            </w:pPr>
            <w:r w:rsidRPr="009F6CD2">
              <w:lastRenderedPageBreak/>
              <w:t>Asistent pedagoga</w:t>
            </w:r>
          </w:p>
        </w:tc>
        <w:tc>
          <w:tcPr>
            <w:tcW w:w="3435" w:type="dxa"/>
            <w:hideMark/>
          </w:tcPr>
          <w:p w:rsidR="00B25B08" w:rsidRPr="009F6CD2" w:rsidRDefault="00B25B08" w:rsidP="00C42E8C">
            <w:pPr>
              <w:spacing w:line="276" w:lineRule="auto"/>
              <w:jc w:val="center"/>
            </w:pPr>
            <w:r w:rsidRPr="009F6CD2">
              <w:t>3</w:t>
            </w:r>
          </w:p>
        </w:tc>
      </w:tr>
    </w:tbl>
    <w:p w:rsidR="00B25B08" w:rsidRPr="009F6CD2" w:rsidRDefault="00B25B08" w:rsidP="00B25B08"/>
    <w:p w:rsidR="00C42E8C" w:rsidRDefault="00C42E8C" w:rsidP="00B25B08"/>
    <w:p w:rsidR="00B25B08" w:rsidRPr="00C42E8C" w:rsidRDefault="00B25B08" w:rsidP="00B25B08">
      <w:pPr>
        <w:rPr>
          <w:b/>
        </w:rPr>
      </w:pPr>
      <w:r w:rsidRPr="00C42E8C">
        <w:rPr>
          <w:b/>
        </w:rPr>
        <w:t xml:space="preserve">2. Kvalifikovanost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1701"/>
        <w:gridCol w:w="1843"/>
        <w:gridCol w:w="1126"/>
      </w:tblGrid>
      <w:tr w:rsidR="00B25B08" w:rsidRPr="009F6CD2" w:rsidTr="00C42E8C">
        <w:trPr>
          <w:cantSplit/>
          <w:trHeight w:val="554"/>
        </w:trPr>
        <w:tc>
          <w:tcPr>
            <w:tcW w:w="3047" w:type="dxa"/>
          </w:tcPr>
          <w:p w:rsidR="00B25B08" w:rsidRPr="009F6CD2" w:rsidRDefault="00B25B08" w:rsidP="00B25B08">
            <w:pPr>
              <w:spacing w:line="276" w:lineRule="auto"/>
            </w:pPr>
          </w:p>
        </w:tc>
        <w:tc>
          <w:tcPr>
            <w:tcW w:w="1701" w:type="dxa"/>
            <w:hideMark/>
          </w:tcPr>
          <w:p w:rsidR="00B25B08" w:rsidRPr="009F6CD2" w:rsidRDefault="00B25B08" w:rsidP="00C42E8C">
            <w:pPr>
              <w:spacing w:line="276" w:lineRule="auto"/>
              <w:jc w:val="center"/>
            </w:pPr>
            <w:r w:rsidRPr="009F6CD2">
              <w:t>Počet fyzických osob</w:t>
            </w:r>
          </w:p>
        </w:tc>
        <w:tc>
          <w:tcPr>
            <w:tcW w:w="1843" w:type="dxa"/>
            <w:hideMark/>
          </w:tcPr>
          <w:p w:rsidR="00B25B08" w:rsidRPr="009F6CD2" w:rsidRDefault="00B25B08" w:rsidP="00C42E8C">
            <w:pPr>
              <w:spacing w:line="276" w:lineRule="auto"/>
              <w:jc w:val="center"/>
            </w:pPr>
            <w:r w:rsidRPr="009F6CD2">
              <w:t xml:space="preserve">Přepočtený počet na plně </w:t>
            </w:r>
            <w:proofErr w:type="spellStart"/>
            <w:r w:rsidRPr="009F6CD2">
              <w:t>zam</w:t>
            </w:r>
            <w:proofErr w:type="spellEnd"/>
            <w:r w:rsidRPr="009F6CD2">
              <w:t>.</w:t>
            </w:r>
          </w:p>
        </w:tc>
        <w:tc>
          <w:tcPr>
            <w:tcW w:w="1126" w:type="dxa"/>
            <w:hideMark/>
          </w:tcPr>
          <w:p w:rsidR="00B25B08" w:rsidRPr="009F6CD2" w:rsidRDefault="00B25B08" w:rsidP="00C42E8C">
            <w:pPr>
              <w:spacing w:line="276" w:lineRule="auto"/>
              <w:jc w:val="center"/>
            </w:pPr>
            <w:r w:rsidRPr="009F6CD2">
              <w:t>v %</w:t>
            </w:r>
          </w:p>
        </w:tc>
      </w:tr>
      <w:tr w:rsidR="00B25B08" w:rsidRPr="009F6CD2" w:rsidTr="00C42E8C">
        <w:trPr>
          <w:cantSplit/>
          <w:trHeight w:val="305"/>
        </w:trPr>
        <w:tc>
          <w:tcPr>
            <w:tcW w:w="3047" w:type="dxa"/>
            <w:hideMark/>
          </w:tcPr>
          <w:p w:rsidR="00B25B08" w:rsidRPr="009F6CD2" w:rsidRDefault="00B25B08" w:rsidP="00B25B08">
            <w:pPr>
              <w:spacing w:line="276" w:lineRule="auto"/>
            </w:pPr>
            <w:r w:rsidRPr="009F6CD2">
              <w:t>Kvalifikovaní pracovníci</w:t>
            </w:r>
          </w:p>
        </w:tc>
        <w:tc>
          <w:tcPr>
            <w:tcW w:w="1701" w:type="dxa"/>
            <w:hideMark/>
          </w:tcPr>
          <w:p w:rsidR="00B25B08" w:rsidRPr="009F6CD2" w:rsidRDefault="00B25B08" w:rsidP="00B25B08">
            <w:pPr>
              <w:spacing w:line="276" w:lineRule="auto"/>
              <w:jc w:val="center"/>
            </w:pPr>
            <w:r w:rsidRPr="009F6CD2">
              <w:t>11</w:t>
            </w:r>
          </w:p>
        </w:tc>
        <w:tc>
          <w:tcPr>
            <w:tcW w:w="1843" w:type="dxa"/>
            <w:hideMark/>
          </w:tcPr>
          <w:p w:rsidR="00B25B08" w:rsidRPr="009F6CD2" w:rsidRDefault="00B25B08" w:rsidP="00B25B08">
            <w:pPr>
              <w:spacing w:line="276" w:lineRule="auto"/>
              <w:jc w:val="center"/>
            </w:pPr>
            <w:r w:rsidRPr="009F6CD2">
              <w:t>11</w:t>
            </w:r>
          </w:p>
        </w:tc>
        <w:tc>
          <w:tcPr>
            <w:tcW w:w="1126" w:type="dxa"/>
            <w:hideMark/>
          </w:tcPr>
          <w:p w:rsidR="00B25B08" w:rsidRPr="009F6CD2" w:rsidRDefault="00B25B08" w:rsidP="00B25B08">
            <w:pPr>
              <w:spacing w:line="276" w:lineRule="auto"/>
              <w:jc w:val="center"/>
            </w:pPr>
            <w:r w:rsidRPr="009F6CD2">
              <w:t>100</w:t>
            </w:r>
          </w:p>
        </w:tc>
      </w:tr>
      <w:tr w:rsidR="00B25B08" w:rsidRPr="009F6CD2" w:rsidTr="00C42E8C">
        <w:trPr>
          <w:cantSplit/>
          <w:trHeight w:val="305"/>
        </w:trPr>
        <w:tc>
          <w:tcPr>
            <w:tcW w:w="3047" w:type="dxa"/>
            <w:hideMark/>
          </w:tcPr>
          <w:p w:rsidR="00B25B08" w:rsidRPr="009F6CD2" w:rsidRDefault="00B25B08" w:rsidP="00B25B08">
            <w:pPr>
              <w:spacing w:line="276" w:lineRule="auto"/>
            </w:pPr>
            <w:r w:rsidRPr="009F6CD2">
              <w:t>Nekvalifikovaní pracovníci</w:t>
            </w:r>
          </w:p>
        </w:tc>
        <w:tc>
          <w:tcPr>
            <w:tcW w:w="1701" w:type="dxa"/>
            <w:hideMark/>
          </w:tcPr>
          <w:p w:rsidR="00B25B08" w:rsidRPr="009F6CD2" w:rsidRDefault="00B25B08" w:rsidP="00B25B08">
            <w:pPr>
              <w:spacing w:line="276" w:lineRule="auto"/>
              <w:jc w:val="center"/>
            </w:pPr>
            <w:r w:rsidRPr="009F6CD2">
              <w:t>0</w:t>
            </w:r>
          </w:p>
        </w:tc>
        <w:tc>
          <w:tcPr>
            <w:tcW w:w="1843" w:type="dxa"/>
            <w:hideMark/>
          </w:tcPr>
          <w:p w:rsidR="00B25B08" w:rsidRPr="009F6CD2" w:rsidRDefault="00B25B08" w:rsidP="00B25B08">
            <w:pPr>
              <w:spacing w:line="276" w:lineRule="auto"/>
              <w:jc w:val="center"/>
            </w:pPr>
            <w:r w:rsidRPr="009F6CD2">
              <w:t>0</w:t>
            </w:r>
          </w:p>
        </w:tc>
        <w:tc>
          <w:tcPr>
            <w:tcW w:w="1126" w:type="dxa"/>
            <w:hideMark/>
          </w:tcPr>
          <w:p w:rsidR="00B25B08" w:rsidRPr="009F6CD2" w:rsidRDefault="00B25B08" w:rsidP="00C42E8C">
            <w:pPr>
              <w:spacing w:line="276" w:lineRule="auto"/>
              <w:jc w:val="center"/>
            </w:pPr>
            <w:r w:rsidRPr="009F6CD2">
              <w:t>0</w:t>
            </w:r>
          </w:p>
        </w:tc>
      </w:tr>
      <w:tr w:rsidR="00B25B08" w:rsidRPr="009F6CD2" w:rsidTr="00C42E8C">
        <w:trPr>
          <w:cantSplit/>
          <w:trHeight w:val="305"/>
        </w:trPr>
        <w:tc>
          <w:tcPr>
            <w:tcW w:w="3047" w:type="dxa"/>
            <w:hideMark/>
          </w:tcPr>
          <w:p w:rsidR="00B25B08" w:rsidRPr="009F6CD2" w:rsidRDefault="00B25B08" w:rsidP="00B25B08">
            <w:pPr>
              <w:spacing w:line="276" w:lineRule="auto"/>
            </w:pPr>
            <w:r w:rsidRPr="009F6CD2">
              <w:t>Celkem</w:t>
            </w:r>
          </w:p>
        </w:tc>
        <w:tc>
          <w:tcPr>
            <w:tcW w:w="1701" w:type="dxa"/>
            <w:hideMark/>
          </w:tcPr>
          <w:p w:rsidR="00B25B08" w:rsidRPr="009F6CD2" w:rsidRDefault="00B25B08" w:rsidP="00B25B08">
            <w:pPr>
              <w:spacing w:line="276" w:lineRule="auto"/>
              <w:jc w:val="center"/>
            </w:pPr>
            <w:r w:rsidRPr="009F6CD2">
              <w:t>11</w:t>
            </w:r>
          </w:p>
        </w:tc>
        <w:tc>
          <w:tcPr>
            <w:tcW w:w="1843" w:type="dxa"/>
            <w:hideMark/>
          </w:tcPr>
          <w:p w:rsidR="00B25B08" w:rsidRPr="009F6CD2" w:rsidRDefault="00B25B08" w:rsidP="00B25B08">
            <w:pPr>
              <w:spacing w:line="276" w:lineRule="auto"/>
              <w:jc w:val="center"/>
            </w:pPr>
            <w:r w:rsidRPr="009F6CD2">
              <w:t>11</w:t>
            </w:r>
          </w:p>
        </w:tc>
        <w:tc>
          <w:tcPr>
            <w:tcW w:w="1126" w:type="dxa"/>
            <w:hideMark/>
          </w:tcPr>
          <w:p w:rsidR="00B25B08" w:rsidRPr="009F6CD2" w:rsidRDefault="00B25B08" w:rsidP="00B25B08">
            <w:pPr>
              <w:spacing w:line="276" w:lineRule="auto"/>
              <w:jc w:val="center"/>
            </w:pPr>
            <w:r w:rsidRPr="009F6CD2">
              <w:t>100</w:t>
            </w:r>
          </w:p>
        </w:tc>
      </w:tr>
    </w:tbl>
    <w:p w:rsidR="00B25B08" w:rsidRPr="00B92D24" w:rsidRDefault="00B25B08" w:rsidP="00B25B08">
      <w:pPr>
        <w:rPr>
          <w:sz w:val="32"/>
          <w:szCs w:val="32"/>
          <w:vertAlign w:val="subscript"/>
        </w:rPr>
      </w:pPr>
    </w:p>
    <w:p w:rsidR="00B25B08" w:rsidRPr="00C42E8C" w:rsidRDefault="00B25B08" w:rsidP="00B25B08">
      <w:pPr>
        <w:rPr>
          <w:b/>
        </w:rPr>
      </w:pPr>
      <w:r w:rsidRPr="00C42E8C">
        <w:rPr>
          <w:b/>
        </w:rPr>
        <w:t>3. Věkové složení pedagogických pracovníků</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3"/>
        <w:gridCol w:w="997"/>
        <w:gridCol w:w="1072"/>
        <w:gridCol w:w="1226"/>
        <w:gridCol w:w="1226"/>
        <w:gridCol w:w="1226"/>
      </w:tblGrid>
      <w:tr w:rsidR="00B25B08" w:rsidRPr="00C42E8C" w:rsidTr="009E69F3">
        <w:trPr>
          <w:trHeight w:val="289"/>
        </w:trPr>
        <w:tc>
          <w:tcPr>
            <w:tcW w:w="1993" w:type="dxa"/>
          </w:tcPr>
          <w:p w:rsidR="00B25B08" w:rsidRPr="00C42E8C" w:rsidRDefault="00B25B08" w:rsidP="009E69F3"/>
        </w:tc>
        <w:tc>
          <w:tcPr>
            <w:tcW w:w="997" w:type="dxa"/>
          </w:tcPr>
          <w:p w:rsidR="00B25B08" w:rsidRPr="00C42E8C" w:rsidRDefault="00B25B08" w:rsidP="009E69F3">
            <w:pPr>
              <w:jc w:val="center"/>
            </w:pPr>
            <w:r w:rsidRPr="00C42E8C">
              <w:t>do 35let</w:t>
            </w:r>
          </w:p>
        </w:tc>
        <w:tc>
          <w:tcPr>
            <w:tcW w:w="1072" w:type="dxa"/>
          </w:tcPr>
          <w:p w:rsidR="00B25B08" w:rsidRPr="00C42E8C" w:rsidRDefault="00B25B08" w:rsidP="009E69F3">
            <w:pPr>
              <w:jc w:val="center"/>
            </w:pPr>
            <w:r w:rsidRPr="00C42E8C">
              <w:t>35-50 let</w:t>
            </w:r>
          </w:p>
        </w:tc>
        <w:tc>
          <w:tcPr>
            <w:tcW w:w="1226" w:type="dxa"/>
          </w:tcPr>
          <w:p w:rsidR="00B25B08" w:rsidRPr="00C42E8C" w:rsidRDefault="00B25B08" w:rsidP="009E69F3">
            <w:pPr>
              <w:jc w:val="center"/>
            </w:pPr>
            <w:r w:rsidRPr="00C42E8C">
              <w:t>nad 50 let</w:t>
            </w:r>
          </w:p>
        </w:tc>
        <w:tc>
          <w:tcPr>
            <w:tcW w:w="1226" w:type="dxa"/>
          </w:tcPr>
          <w:p w:rsidR="00B25B08" w:rsidRPr="00C42E8C" w:rsidRDefault="00B25B08" w:rsidP="009E69F3">
            <w:pPr>
              <w:jc w:val="center"/>
            </w:pPr>
            <w:r w:rsidRPr="00C42E8C">
              <w:t>Důchodci</w:t>
            </w:r>
          </w:p>
        </w:tc>
        <w:tc>
          <w:tcPr>
            <w:tcW w:w="1226" w:type="dxa"/>
          </w:tcPr>
          <w:p w:rsidR="00B25B08" w:rsidRPr="00C42E8C" w:rsidRDefault="00B25B08" w:rsidP="009E69F3">
            <w:pPr>
              <w:jc w:val="center"/>
            </w:pPr>
            <w:r w:rsidRPr="00C42E8C">
              <w:t>Celkem</w:t>
            </w:r>
          </w:p>
        </w:tc>
      </w:tr>
      <w:tr w:rsidR="00B25B08" w:rsidRPr="00C42E8C" w:rsidTr="009E69F3">
        <w:trPr>
          <w:trHeight w:val="253"/>
        </w:trPr>
        <w:tc>
          <w:tcPr>
            <w:tcW w:w="1993" w:type="dxa"/>
          </w:tcPr>
          <w:p w:rsidR="00B25B08" w:rsidRPr="00C42E8C" w:rsidRDefault="00B25B08" w:rsidP="009E69F3">
            <w:pPr>
              <w:pStyle w:val="Nadpis1"/>
              <w:spacing w:before="0" w:after="0"/>
              <w:jc w:val="left"/>
              <w:rPr>
                <w:b w:val="0"/>
                <w:bCs w:val="0"/>
                <w:sz w:val="24"/>
              </w:rPr>
            </w:pPr>
            <w:r w:rsidRPr="00C42E8C">
              <w:rPr>
                <w:b w:val="0"/>
                <w:bCs w:val="0"/>
                <w:sz w:val="24"/>
                <w:u w:val="none"/>
              </w:rPr>
              <w:t>Počet</w:t>
            </w:r>
          </w:p>
        </w:tc>
        <w:tc>
          <w:tcPr>
            <w:tcW w:w="997" w:type="dxa"/>
          </w:tcPr>
          <w:p w:rsidR="00B25B08" w:rsidRPr="00C42E8C" w:rsidRDefault="00B25B08" w:rsidP="009E69F3">
            <w:pPr>
              <w:jc w:val="center"/>
            </w:pPr>
            <w:r w:rsidRPr="00C42E8C">
              <w:t>3</w:t>
            </w:r>
          </w:p>
        </w:tc>
        <w:tc>
          <w:tcPr>
            <w:tcW w:w="1072" w:type="dxa"/>
          </w:tcPr>
          <w:p w:rsidR="00B25B08" w:rsidRPr="00C42E8C" w:rsidRDefault="00B25B08" w:rsidP="009E69F3">
            <w:pPr>
              <w:jc w:val="center"/>
            </w:pPr>
            <w:r w:rsidRPr="00C42E8C">
              <w:t>2</w:t>
            </w:r>
          </w:p>
        </w:tc>
        <w:tc>
          <w:tcPr>
            <w:tcW w:w="1226" w:type="dxa"/>
          </w:tcPr>
          <w:p w:rsidR="00B25B08" w:rsidRPr="00C42E8C" w:rsidRDefault="00B25B08" w:rsidP="009E69F3">
            <w:r w:rsidRPr="00C42E8C">
              <w:t xml:space="preserve">    6</w:t>
            </w:r>
          </w:p>
        </w:tc>
        <w:tc>
          <w:tcPr>
            <w:tcW w:w="1226" w:type="dxa"/>
          </w:tcPr>
          <w:p w:rsidR="00B25B08" w:rsidRPr="00C42E8C" w:rsidRDefault="00B25B08" w:rsidP="009E69F3">
            <w:pPr>
              <w:jc w:val="center"/>
            </w:pPr>
            <w:r w:rsidRPr="00C42E8C">
              <w:t>0</w:t>
            </w:r>
          </w:p>
        </w:tc>
        <w:tc>
          <w:tcPr>
            <w:tcW w:w="1226" w:type="dxa"/>
          </w:tcPr>
          <w:p w:rsidR="00B25B08" w:rsidRPr="00C42E8C" w:rsidRDefault="00B25B08" w:rsidP="009E69F3">
            <w:pPr>
              <w:jc w:val="center"/>
            </w:pPr>
            <w:r w:rsidRPr="00C42E8C">
              <w:t>11</w:t>
            </w:r>
          </w:p>
        </w:tc>
      </w:tr>
    </w:tbl>
    <w:p w:rsidR="00B25B08" w:rsidRPr="00C42E8C" w:rsidRDefault="00B25B08" w:rsidP="00B25B08"/>
    <w:p w:rsidR="00B25B08" w:rsidRPr="00C42E8C" w:rsidRDefault="00B25B08" w:rsidP="00B25B08"/>
    <w:p w:rsidR="00B25B08" w:rsidRPr="009E69F3" w:rsidRDefault="00B25B08" w:rsidP="00B25B08">
      <w:pPr>
        <w:rPr>
          <w:b/>
        </w:rPr>
      </w:pPr>
      <w:r w:rsidRPr="009E69F3">
        <w:rPr>
          <w:b/>
        </w:rPr>
        <w:t>4.  Údaje o dalším vzdělávání pedagogických a nepedagogických pracovníků včetně řídících pracovníků školy.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5"/>
        <w:gridCol w:w="3839"/>
      </w:tblGrid>
      <w:tr w:rsidR="00B25B08" w:rsidRPr="00C42E8C" w:rsidTr="009E69F3">
        <w:trPr>
          <w:trHeight w:val="179"/>
        </w:trPr>
        <w:tc>
          <w:tcPr>
            <w:tcW w:w="3915" w:type="dxa"/>
          </w:tcPr>
          <w:p w:rsidR="00B25B08" w:rsidRPr="00C42E8C" w:rsidRDefault="00B25B08" w:rsidP="00B25B08">
            <w:r w:rsidRPr="00C42E8C">
              <w:t>Typ kurzu</w:t>
            </w:r>
          </w:p>
        </w:tc>
        <w:tc>
          <w:tcPr>
            <w:tcW w:w="3839" w:type="dxa"/>
          </w:tcPr>
          <w:p w:rsidR="00B25B08" w:rsidRPr="00C42E8C" w:rsidRDefault="00B25B08" w:rsidP="00B25B08">
            <w:pPr>
              <w:jc w:val="center"/>
            </w:pPr>
            <w:r w:rsidRPr="00C42E8C">
              <w:t>Počet zúčastněných pracovníků</w:t>
            </w:r>
          </w:p>
        </w:tc>
      </w:tr>
      <w:tr w:rsidR="00B25B08" w:rsidRPr="00C42E8C" w:rsidTr="009E69F3">
        <w:trPr>
          <w:trHeight w:val="179"/>
        </w:trPr>
        <w:tc>
          <w:tcPr>
            <w:tcW w:w="3915" w:type="dxa"/>
          </w:tcPr>
          <w:p w:rsidR="00B25B08" w:rsidRPr="00C42E8C" w:rsidRDefault="00B25B08" w:rsidP="00B25B08">
            <w:r w:rsidRPr="00C42E8C">
              <w:t>Právní poradna- práva a povinnosti všech účastníků vzdělávání</w:t>
            </w:r>
          </w:p>
        </w:tc>
        <w:tc>
          <w:tcPr>
            <w:tcW w:w="3839" w:type="dxa"/>
            <w:vAlign w:val="center"/>
          </w:tcPr>
          <w:p w:rsidR="00B25B08" w:rsidRPr="00C42E8C" w:rsidRDefault="00B25B08" w:rsidP="009E69F3">
            <w:pPr>
              <w:jc w:val="center"/>
            </w:pPr>
            <w:r w:rsidRPr="00C42E8C">
              <w:t>1</w:t>
            </w:r>
          </w:p>
        </w:tc>
      </w:tr>
      <w:tr w:rsidR="00B25B08" w:rsidRPr="00C42E8C" w:rsidTr="009E69F3">
        <w:trPr>
          <w:trHeight w:val="169"/>
        </w:trPr>
        <w:tc>
          <w:tcPr>
            <w:tcW w:w="3915" w:type="dxa"/>
          </w:tcPr>
          <w:p w:rsidR="00B25B08" w:rsidRPr="00C42E8C" w:rsidRDefault="00B25B08" w:rsidP="00B25B08">
            <w:r w:rsidRPr="00C42E8C">
              <w:t>Dokumentace v MŠ</w:t>
            </w:r>
          </w:p>
        </w:tc>
        <w:tc>
          <w:tcPr>
            <w:tcW w:w="3839" w:type="dxa"/>
            <w:vAlign w:val="center"/>
          </w:tcPr>
          <w:p w:rsidR="00B25B08" w:rsidRPr="00C42E8C" w:rsidRDefault="00B25B08" w:rsidP="009E69F3">
            <w:pPr>
              <w:jc w:val="center"/>
            </w:pPr>
            <w:r w:rsidRPr="00C42E8C">
              <w:t>1</w:t>
            </w:r>
          </w:p>
        </w:tc>
      </w:tr>
      <w:tr w:rsidR="00B25B08" w:rsidRPr="00C42E8C" w:rsidTr="009E69F3">
        <w:trPr>
          <w:trHeight w:val="230"/>
        </w:trPr>
        <w:tc>
          <w:tcPr>
            <w:tcW w:w="3915" w:type="dxa"/>
          </w:tcPr>
          <w:p w:rsidR="00B25B08" w:rsidRPr="00C42E8C" w:rsidRDefault="00B25B08" w:rsidP="00B25B08">
            <w:r w:rsidRPr="00C42E8C">
              <w:t>Inspirace pro distanční aktivity pro MŠ</w:t>
            </w:r>
          </w:p>
        </w:tc>
        <w:tc>
          <w:tcPr>
            <w:tcW w:w="3839" w:type="dxa"/>
            <w:vAlign w:val="center"/>
          </w:tcPr>
          <w:p w:rsidR="00B25B08" w:rsidRPr="00C42E8C" w:rsidRDefault="00B25B08" w:rsidP="009E69F3">
            <w:pPr>
              <w:jc w:val="center"/>
            </w:pPr>
            <w:r w:rsidRPr="00C42E8C">
              <w:t>3</w:t>
            </w:r>
          </w:p>
        </w:tc>
      </w:tr>
      <w:tr w:rsidR="00B25B08" w:rsidRPr="00C42E8C" w:rsidTr="009E69F3">
        <w:trPr>
          <w:trHeight w:val="169"/>
        </w:trPr>
        <w:tc>
          <w:tcPr>
            <w:tcW w:w="3915" w:type="dxa"/>
          </w:tcPr>
          <w:p w:rsidR="00B25B08" w:rsidRPr="00C42E8C" w:rsidRDefault="00B25B08" w:rsidP="00B25B08">
            <w:r w:rsidRPr="00C42E8C">
              <w:t>Školení hygienického minima,</w:t>
            </w:r>
          </w:p>
          <w:p w:rsidR="00B25B08" w:rsidRPr="00C42E8C" w:rsidRDefault="00B25B08" w:rsidP="00B25B08">
            <w:r w:rsidRPr="00C42E8C">
              <w:t>Zásady SVHP a systému HACCP</w:t>
            </w:r>
          </w:p>
        </w:tc>
        <w:tc>
          <w:tcPr>
            <w:tcW w:w="3839" w:type="dxa"/>
            <w:vAlign w:val="center"/>
          </w:tcPr>
          <w:p w:rsidR="00B25B08" w:rsidRPr="00C42E8C" w:rsidRDefault="00B25B08" w:rsidP="009E69F3">
            <w:pPr>
              <w:jc w:val="center"/>
            </w:pPr>
            <w:r w:rsidRPr="00C42E8C">
              <w:t>4</w:t>
            </w:r>
          </w:p>
        </w:tc>
      </w:tr>
      <w:tr w:rsidR="00B25B08" w:rsidRPr="00C42E8C" w:rsidTr="009E69F3">
        <w:trPr>
          <w:trHeight w:val="179"/>
        </w:trPr>
        <w:tc>
          <w:tcPr>
            <w:tcW w:w="3915" w:type="dxa"/>
          </w:tcPr>
          <w:p w:rsidR="00B25B08" w:rsidRPr="00C42E8C" w:rsidRDefault="00B25B08" w:rsidP="00B25B08">
            <w:r w:rsidRPr="00C42E8C">
              <w:t>Zařazování nových potravin do SK podle etiket</w:t>
            </w:r>
          </w:p>
        </w:tc>
        <w:tc>
          <w:tcPr>
            <w:tcW w:w="3839" w:type="dxa"/>
            <w:vAlign w:val="center"/>
          </w:tcPr>
          <w:p w:rsidR="00B25B08" w:rsidRPr="00C42E8C" w:rsidRDefault="00B25B08" w:rsidP="009E69F3">
            <w:pPr>
              <w:jc w:val="center"/>
            </w:pPr>
            <w:r w:rsidRPr="00C42E8C">
              <w:t>1</w:t>
            </w:r>
          </w:p>
        </w:tc>
      </w:tr>
      <w:tr w:rsidR="00B25B08" w:rsidRPr="00C42E8C" w:rsidTr="009E69F3">
        <w:trPr>
          <w:trHeight w:val="179"/>
        </w:trPr>
        <w:tc>
          <w:tcPr>
            <w:tcW w:w="3915" w:type="dxa"/>
          </w:tcPr>
          <w:p w:rsidR="00B25B08" w:rsidRPr="00C42E8C" w:rsidRDefault="00B25B08" w:rsidP="00B25B08">
            <w:r w:rsidRPr="00C42E8C">
              <w:t>Personální obsazení školní jídelny</w:t>
            </w:r>
          </w:p>
        </w:tc>
        <w:tc>
          <w:tcPr>
            <w:tcW w:w="3839" w:type="dxa"/>
            <w:vAlign w:val="center"/>
          </w:tcPr>
          <w:p w:rsidR="00B25B08" w:rsidRPr="00C42E8C" w:rsidRDefault="00B25B08" w:rsidP="009E69F3">
            <w:pPr>
              <w:jc w:val="center"/>
            </w:pPr>
            <w:r w:rsidRPr="00C42E8C">
              <w:t>1</w:t>
            </w:r>
          </w:p>
        </w:tc>
      </w:tr>
      <w:tr w:rsidR="00B25B08" w:rsidRPr="00C42E8C" w:rsidTr="009E69F3">
        <w:trPr>
          <w:trHeight w:val="179"/>
        </w:trPr>
        <w:tc>
          <w:tcPr>
            <w:tcW w:w="3915" w:type="dxa"/>
          </w:tcPr>
          <w:p w:rsidR="00B25B08" w:rsidRPr="00C42E8C" w:rsidRDefault="00B25B08" w:rsidP="00B25B08">
            <w:r w:rsidRPr="00C42E8C">
              <w:t>Školní stravování – financování a právní předpisy</w:t>
            </w:r>
          </w:p>
        </w:tc>
        <w:tc>
          <w:tcPr>
            <w:tcW w:w="3839" w:type="dxa"/>
            <w:vAlign w:val="center"/>
          </w:tcPr>
          <w:p w:rsidR="00B25B08" w:rsidRPr="00C42E8C" w:rsidRDefault="00B25B08" w:rsidP="009E69F3">
            <w:pPr>
              <w:jc w:val="center"/>
            </w:pPr>
            <w:r w:rsidRPr="00C42E8C">
              <w:t>1</w:t>
            </w:r>
          </w:p>
        </w:tc>
      </w:tr>
    </w:tbl>
    <w:p w:rsidR="00B25B08" w:rsidRPr="00C42E8C" w:rsidRDefault="00B25B08" w:rsidP="00B25B08"/>
    <w:p w:rsidR="00B25B08" w:rsidRPr="00C42E8C" w:rsidRDefault="00B25B08" w:rsidP="00B25B08"/>
    <w:p w:rsidR="00B25B08" w:rsidRPr="00C42E8C" w:rsidRDefault="00B25B08" w:rsidP="00B25B08">
      <w:r w:rsidRPr="00C42E8C">
        <w:t>Ve Bzenci, dne 5. 9.2021</w:t>
      </w:r>
    </w:p>
    <w:p w:rsidR="00B25B08" w:rsidRPr="00C42E8C" w:rsidRDefault="00B25B08" w:rsidP="00B25B08"/>
    <w:p w:rsidR="00B25B08" w:rsidRPr="00C42E8C" w:rsidRDefault="00B25B08" w:rsidP="009E69F3">
      <w:pPr>
        <w:ind w:left="5664" w:firstLine="708"/>
      </w:pPr>
      <w:r w:rsidRPr="00C42E8C">
        <w:t>Vypracovala: Koutná Zita</w:t>
      </w:r>
    </w:p>
    <w:p w:rsidR="00B25B08" w:rsidRPr="00B92D24" w:rsidRDefault="00B25B08" w:rsidP="00B25B08">
      <w:pPr>
        <w:rPr>
          <w:sz w:val="32"/>
          <w:szCs w:val="32"/>
          <w:vertAlign w:val="subscript"/>
        </w:rPr>
      </w:pPr>
    </w:p>
    <w:p w:rsidR="00B25B08" w:rsidRPr="00B92D24" w:rsidRDefault="00B25B08" w:rsidP="00B25B08">
      <w:pPr>
        <w:rPr>
          <w:sz w:val="32"/>
          <w:szCs w:val="32"/>
          <w:vertAlign w:val="subscript"/>
        </w:rPr>
      </w:pPr>
    </w:p>
    <w:p w:rsidR="00277772" w:rsidRDefault="00277772" w:rsidP="00277772"/>
    <w:p w:rsidR="00B25B08" w:rsidRDefault="00B25B08" w:rsidP="00277772"/>
    <w:p w:rsidR="00B25B08" w:rsidRDefault="00B25B08" w:rsidP="00277772"/>
    <w:p w:rsidR="00B25B08" w:rsidRDefault="00B25B08" w:rsidP="00277772"/>
    <w:p w:rsidR="00B25B08" w:rsidRDefault="00B25B08" w:rsidP="00277772"/>
    <w:p w:rsidR="00B25B08" w:rsidRDefault="00B25B08" w:rsidP="00277772"/>
    <w:p w:rsidR="00B25B08" w:rsidRDefault="00B25B08" w:rsidP="00277772"/>
    <w:p w:rsidR="00B25B08" w:rsidRDefault="00B25B08" w:rsidP="00277772"/>
    <w:p w:rsidR="00B25B08" w:rsidRDefault="00B25B08" w:rsidP="00277772"/>
    <w:p w:rsidR="00B25B08" w:rsidRDefault="00B25B08" w:rsidP="00277772"/>
    <w:p w:rsidR="00B25B08" w:rsidRDefault="00B25B08" w:rsidP="00277772"/>
    <w:p w:rsidR="000F4A86" w:rsidRDefault="000F4A86" w:rsidP="00277772"/>
    <w:p w:rsidR="000F4A86" w:rsidRDefault="000F4A86" w:rsidP="00277772"/>
    <w:p w:rsidR="00B25B08" w:rsidRPr="005D57AC" w:rsidRDefault="00B25B08" w:rsidP="00B25B08">
      <w:pPr>
        <w:pStyle w:val="Nzev"/>
      </w:pPr>
      <w:r w:rsidRPr="005D57AC">
        <w:t>Mateřské školy</w:t>
      </w:r>
    </w:p>
    <w:p w:rsidR="00B25B08" w:rsidRPr="005D57AC" w:rsidRDefault="00B25B08" w:rsidP="00B25B08">
      <w:pPr>
        <w:jc w:val="center"/>
        <w:rPr>
          <w:b/>
          <w:sz w:val="28"/>
          <w:szCs w:val="28"/>
        </w:rPr>
      </w:pPr>
    </w:p>
    <w:p w:rsidR="00B25B08" w:rsidRPr="000F4A86" w:rsidRDefault="00B25B08" w:rsidP="00A12827">
      <w:pPr>
        <w:pStyle w:val="Nadpis3"/>
      </w:pPr>
      <w:r w:rsidRPr="000F4A86">
        <w:rPr>
          <w:sz w:val="28"/>
        </w:rPr>
        <w:t>Výroční zpráva o činnosti školy ve školním roce 2020/2021</w:t>
      </w:r>
    </w:p>
    <w:p w:rsidR="00B25B08" w:rsidRPr="005D57AC" w:rsidRDefault="00B25B08" w:rsidP="00B25B08">
      <w:pPr>
        <w:rPr>
          <w:b/>
          <w:sz w:val="28"/>
          <w:szCs w:val="28"/>
        </w:rPr>
      </w:pPr>
    </w:p>
    <w:p w:rsidR="00B25B08" w:rsidRPr="009E69F3" w:rsidRDefault="00B25B08" w:rsidP="009E69F3">
      <w:pPr>
        <w:rPr>
          <w:b/>
          <w:u w:val="single"/>
        </w:rPr>
      </w:pPr>
      <w:r w:rsidRPr="009E69F3">
        <w:rPr>
          <w:b/>
          <w:u w:val="single"/>
        </w:rPr>
        <w:t>Základní charakteristika mateřské školy</w:t>
      </w:r>
    </w:p>
    <w:p w:rsidR="00B25B08" w:rsidRPr="00B92D24" w:rsidRDefault="00B25B08" w:rsidP="00B25B08">
      <w:pPr>
        <w:rPr>
          <w:b/>
        </w:rPr>
      </w:pPr>
      <w:r w:rsidRPr="00B92D24">
        <w:rPr>
          <w:b/>
        </w:rPr>
        <w:t>Základní škola a mateřská škola Bzenec, p. o.</w:t>
      </w:r>
    </w:p>
    <w:p w:rsidR="00B25B08" w:rsidRPr="00B92D24" w:rsidRDefault="00B25B08" w:rsidP="009E69F3">
      <w:pPr>
        <w:rPr>
          <w:b/>
        </w:rPr>
      </w:pPr>
      <w:r w:rsidRPr="00B92D24">
        <w:t>Odloučené pracoviště</w:t>
      </w:r>
      <w:r w:rsidRPr="00B92D24">
        <w:tab/>
      </w:r>
      <w:r w:rsidRPr="00B92D24">
        <w:tab/>
      </w:r>
      <w:r w:rsidRPr="00B92D24">
        <w:rPr>
          <w:b/>
        </w:rPr>
        <w:t xml:space="preserve">MŠ </w:t>
      </w:r>
      <w:proofErr w:type="spellStart"/>
      <w:r w:rsidRPr="00B92D24">
        <w:rPr>
          <w:b/>
        </w:rPr>
        <w:t>II.Bzenec</w:t>
      </w:r>
      <w:proofErr w:type="spellEnd"/>
      <w:r w:rsidRPr="00B92D24">
        <w:rPr>
          <w:b/>
        </w:rPr>
        <w:t xml:space="preserve">, </w:t>
      </w:r>
      <w:proofErr w:type="spellStart"/>
      <w:r w:rsidRPr="00B92D24">
        <w:rPr>
          <w:b/>
        </w:rPr>
        <w:t>Podhájí</w:t>
      </w:r>
      <w:proofErr w:type="spellEnd"/>
      <w:r w:rsidRPr="00B92D24">
        <w:rPr>
          <w:b/>
        </w:rPr>
        <w:t xml:space="preserve"> 520</w:t>
      </w:r>
    </w:p>
    <w:p w:rsidR="00B25B08" w:rsidRPr="00B92D24" w:rsidRDefault="00B25B08" w:rsidP="00B25B08">
      <w:r w:rsidRPr="00B92D24">
        <w:t>Zřizovatel:</w:t>
      </w:r>
      <w:r w:rsidRPr="00B92D24">
        <w:tab/>
      </w:r>
      <w:r w:rsidRPr="00B92D24">
        <w:tab/>
      </w:r>
      <w:r w:rsidRPr="00B92D24">
        <w:tab/>
      </w:r>
      <w:r w:rsidR="003D5646">
        <w:t>m</w:t>
      </w:r>
      <w:r w:rsidRPr="00B92D24">
        <w:t xml:space="preserve">ěsto Bzenec </w:t>
      </w:r>
    </w:p>
    <w:p w:rsidR="00B25B08" w:rsidRPr="00B92D24" w:rsidRDefault="00B25B08" w:rsidP="00B25B08">
      <w:r w:rsidRPr="00B92D24">
        <w:t xml:space="preserve">Ředitel: </w:t>
      </w:r>
      <w:r w:rsidRPr="00B92D24">
        <w:tab/>
      </w:r>
      <w:r w:rsidRPr="00B92D24">
        <w:tab/>
      </w:r>
      <w:r w:rsidRPr="00B92D24">
        <w:tab/>
        <w:t>Mgr. Bc. Jiří Adamec</w:t>
      </w:r>
    </w:p>
    <w:p w:rsidR="00B25B08" w:rsidRPr="00B92D24" w:rsidRDefault="00B25B08" w:rsidP="00B25B08">
      <w:pPr>
        <w:jc w:val="both"/>
      </w:pPr>
      <w:r w:rsidRPr="00B92D24">
        <w:t>Vedoucí učitelka:</w:t>
      </w:r>
      <w:r w:rsidRPr="00B92D24">
        <w:tab/>
      </w:r>
      <w:r w:rsidRPr="00B92D24">
        <w:tab/>
        <w:t>Iveta Bednaříková</w:t>
      </w:r>
    </w:p>
    <w:p w:rsidR="00B25B08" w:rsidRPr="00B92D24" w:rsidRDefault="00B25B08" w:rsidP="00B25B08">
      <w:pPr>
        <w:jc w:val="both"/>
      </w:pPr>
      <w:r w:rsidRPr="00B92D24">
        <w:t>Telefon:</w:t>
      </w:r>
      <w:r w:rsidRPr="00B92D24">
        <w:tab/>
      </w:r>
      <w:r w:rsidRPr="00B92D24">
        <w:tab/>
      </w:r>
      <w:r w:rsidRPr="00B92D24">
        <w:tab/>
        <w:t>518 384 013</w:t>
      </w:r>
    </w:p>
    <w:p w:rsidR="00B25B08" w:rsidRPr="00B92D24" w:rsidRDefault="00B25B08" w:rsidP="00B25B08">
      <w:pPr>
        <w:jc w:val="both"/>
      </w:pPr>
      <w:r w:rsidRPr="00B92D24">
        <w:t>Kapacita školy:</w:t>
      </w:r>
      <w:r w:rsidRPr="00B92D24">
        <w:tab/>
      </w:r>
      <w:r w:rsidRPr="00B92D24">
        <w:tab/>
        <w:t>25</w:t>
      </w:r>
    </w:p>
    <w:p w:rsidR="00B25B08" w:rsidRPr="00B92D24" w:rsidRDefault="00B25B08" w:rsidP="00B25B08">
      <w:pPr>
        <w:jc w:val="both"/>
      </w:pPr>
      <w:r w:rsidRPr="00B92D24">
        <w:t>E-mailová adresa:</w:t>
      </w:r>
      <w:r w:rsidRPr="00B92D24">
        <w:tab/>
      </w:r>
      <w:r w:rsidRPr="00B92D24">
        <w:tab/>
      </w:r>
      <w:hyperlink r:id="rId11" w:history="1">
        <w:r w:rsidRPr="00B92D24">
          <w:rPr>
            <w:rStyle w:val="Hypertextovodkaz"/>
          </w:rPr>
          <w:t>zsbzenec@zsbzenec.cz</w:t>
        </w:r>
      </w:hyperlink>
    </w:p>
    <w:p w:rsidR="00B25B08" w:rsidRPr="00B92D24" w:rsidRDefault="00B25B08" w:rsidP="00B25B08">
      <w:pPr>
        <w:jc w:val="both"/>
      </w:pPr>
      <w:r w:rsidRPr="00B92D24">
        <w:t>provoz školy:</w:t>
      </w:r>
      <w:r w:rsidRPr="00B92D24">
        <w:tab/>
      </w:r>
      <w:r w:rsidRPr="00B92D24">
        <w:tab/>
      </w:r>
      <w:r w:rsidR="009E69F3">
        <w:tab/>
      </w:r>
      <w:r w:rsidRPr="00B92D24">
        <w:t>6.00 – 16.00 hod.</w:t>
      </w:r>
    </w:p>
    <w:p w:rsidR="00B25B08" w:rsidRPr="00B92D24" w:rsidRDefault="00B25B08" w:rsidP="00B25B08"/>
    <w:tbl>
      <w:tblPr>
        <w:tblW w:w="0" w:type="auto"/>
        <w:tblInd w:w="-3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57"/>
        <w:gridCol w:w="1089"/>
        <w:gridCol w:w="1037"/>
        <w:gridCol w:w="1418"/>
        <w:gridCol w:w="1417"/>
        <w:gridCol w:w="1601"/>
      </w:tblGrid>
      <w:tr w:rsidR="00B25B08" w:rsidRPr="00B92D24" w:rsidTr="009E69F3">
        <w:trPr>
          <w:cantSplit/>
          <w:trHeight w:val="276"/>
        </w:trPr>
        <w:tc>
          <w:tcPr>
            <w:tcW w:w="2657" w:type="dxa"/>
            <w:vMerge w:val="restart"/>
          </w:tcPr>
          <w:p w:rsidR="002165EC" w:rsidRPr="009E69F3" w:rsidRDefault="00B25B08" w:rsidP="009E69F3">
            <w:pPr>
              <w:snapToGrid w:val="0"/>
              <w:rPr>
                <w:b/>
                <w:bCs/>
              </w:rPr>
            </w:pPr>
            <w:r w:rsidRPr="009E69F3">
              <w:rPr>
                <w:b/>
              </w:rPr>
              <w:t>Školní rok</w:t>
            </w:r>
            <w:r w:rsidR="009E69F3" w:rsidRPr="009E69F3">
              <w:rPr>
                <w:b/>
              </w:rPr>
              <w:t xml:space="preserve"> </w:t>
            </w:r>
            <w:r w:rsidRPr="009E69F3">
              <w:rPr>
                <w:b/>
              </w:rPr>
              <w:t>2020/2021</w:t>
            </w:r>
          </w:p>
          <w:p w:rsidR="00B25B08" w:rsidRPr="009E69F3" w:rsidRDefault="00B25B08" w:rsidP="00B25B08">
            <w:pPr>
              <w:rPr>
                <w:b/>
                <w:bCs/>
                <w:u w:val="single"/>
              </w:rPr>
            </w:pPr>
            <w:r w:rsidRPr="009E69F3">
              <w:rPr>
                <w:b/>
                <w:bCs/>
              </w:rPr>
              <w:t>dle stavu k 30.9.2020</w:t>
            </w:r>
          </w:p>
        </w:tc>
        <w:tc>
          <w:tcPr>
            <w:tcW w:w="1089" w:type="dxa"/>
            <w:vMerge w:val="restart"/>
          </w:tcPr>
          <w:p w:rsidR="00B25B08" w:rsidRPr="00B92D24" w:rsidRDefault="00B25B08" w:rsidP="009E69F3">
            <w:pPr>
              <w:snapToGrid w:val="0"/>
              <w:jc w:val="center"/>
            </w:pPr>
            <w:r w:rsidRPr="00B92D24">
              <w:t>Počet tříd</w:t>
            </w:r>
          </w:p>
        </w:tc>
        <w:tc>
          <w:tcPr>
            <w:tcW w:w="1037" w:type="dxa"/>
            <w:vMerge w:val="restart"/>
          </w:tcPr>
          <w:p w:rsidR="00B25B08" w:rsidRPr="00B92D24" w:rsidRDefault="00B25B08" w:rsidP="009E69F3">
            <w:pPr>
              <w:snapToGrid w:val="0"/>
              <w:jc w:val="center"/>
            </w:pPr>
            <w:r w:rsidRPr="00B92D24">
              <w:t>Počet dětí</w:t>
            </w:r>
          </w:p>
        </w:tc>
        <w:tc>
          <w:tcPr>
            <w:tcW w:w="1418" w:type="dxa"/>
            <w:vMerge w:val="restart"/>
          </w:tcPr>
          <w:p w:rsidR="00B25B08" w:rsidRPr="00B92D24" w:rsidRDefault="00B25B08" w:rsidP="009E69F3">
            <w:pPr>
              <w:snapToGrid w:val="0"/>
              <w:jc w:val="center"/>
            </w:pPr>
            <w:r w:rsidRPr="00B92D24">
              <w:t>Počet dětí na jednu třídu</w:t>
            </w:r>
          </w:p>
        </w:tc>
        <w:tc>
          <w:tcPr>
            <w:tcW w:w="1417" w:type="dxa"/>
            <w:vMerge w:val="restart"/>
          </w:tcPr>
          <w:p w:rsidR="00B25B08" w:rsidRPr="00B92D24" w:rsidRDefault="00B25B08" w:rsidP="009E69F3">
            <w:pPr>
              <w:snapToGrid w:val="0"/>
              <w:jc w:val="center"/>
            </w:pPr>
            <w:r w:rsidRPr="00B92D24">
              <w:t>Počet dětí na učitele</w:t>
            </w:r>
          </w:p>
        </w:tc>
        <w:tc>
          <w:tcPr>
            <w:tcW w:w="1601" w:type="dxa"/>
            <w:vMerge w:val="restart"/>
          </w:tcPr>
          <w:p w:rsidR="00B25B08" w:rsidRPr="00B92D24" w:rsidRDefault="00B25B08" w:rsidP="009E69F3">
            <w:pPr>
              <w:snapToGrid w:val="0"/>
              <w:jc w:val="center"/>
            </w:pPr>
            <w:proofErr w:type="spellStart"/>
            <w:r w:rsidRPr="00B92D24">
              <w:t>Prům</w:t>
            </w:r>
            <w:proofErr w:type="spellEnd"/>
            <w:r w:rsidRPr="00B92D24">
              <w:t>.</w:t>
            </w:r>
          </w:p>
          <w:p w:rsidR="00B25B08" w:rsidRPr="00B92D24" w:rsidRDefault="00B25B08" w:rsidP="009E69F3">
            <w:pPr>
              <w:jc w:val="center"/>
            </w:pPr>
            <w:r w:rsidRPr="00B92D24">
              <w:t>docházka v %</w:t>
            </w:r>
          </w:p>
        </w:tc>
      </w:tr>
      <w:tr w:rsidR="00B25B08" w:rsidRPr="00B92D24" w:rsidTr="009E69F3">
        <w:trPr>
          <w:cantSplit/>
          <w:trHeight w:val="276"/>
        </w:trPr>
        <w:tc>
          <w:tcPr>
            <w:tcW w:w="2657" w:type="dxa"/>
            <w:vMerge/>
          </w:tcPr>
          <w:p w:rsidR="00B25B08" w:rsidRPr="00B92D24" w:rsidRDefault="00B25B08" w:rsidP="00B25B08">
            <w:pPr>
              <w:snapToGrid w:val="0"/>
              <w:rPr>
                <w:b/>
                <w:u w:val="single"/>
              </w:rPr>
            </w:pPr>
          </w:p>
        </w:tc>
        <w:tc>
          <w:tcPr>
            <w:tcW w:w="1089" w:type="dxa"/>
            <w:vMerge/>
          </w:tcPr>
          <w:p w:rsidR="00B25B08" w:rsidRPr="00B92D24" w:rsidRDefault="00B25B08" w:rsidP="00B25B08">
            <w:pPr>
              <w:snapToGrid w:val="0"/>
            </w:pPr>
          </w:p>
        </w:tc>
        <w:tc>
          <w:tcPr>
            <w:tcW w:w="1037" w:type="dxa"/>
            <w:vMerge/>
          </w:tcPr>
          <w:p w:rsidR="00B25B08" w:rsidRPr="00B92D24" w:rsidRDefault="00B25B08" w:rsidP="00B25B08">
            <w:pPr>
              <w:snapToGrid w:val="0"/>
            </w:pPr>
          </w:p>
        </w:tc>
        <w:tc>
          <w:tcPr>
            <w:tcW w:w="1418" w:type="dxa"/>
            <w:vMerge/>
          </w:tcPr>
          <w:p w:rsidR="00B25B08" w:rsidRPr="00B92D24" w:rsidRDefault="00B25B08" w:rsidP="00B25B08">
            <w:pPr>
              <w:snapToGrid w:val="0"/>
            </w:pPr>
          </w:p>
        </w:tc>
        <w:tc>
          <w:tcPr>
            <w:tcW w:w="1417" w:type="dxa"/>
            <w:vMerge/>
          </w:tcPr>
          <w:p w:rsidR="00B25B08" w:rsidRPr="00B92D24" w:rsidRDefault="00B25B08" w:rsidP="00B25B08">
            <w:pPr>
              <w:snapToGrid w:val="0"/>
            </w:pPr>
          </w:p>
        </w:tc>
        <w:tc>
          <w:tcPr>
            <w:tcW w:w="1601" w:type="dxa"/>
            <w:vMerge/>
          </w:tcPr>
          <w:p w:rsidR="00B25B08" w:rsidRPr="00B92D24" w:rsidRDefault="00B25B08" w:rsidP="00B25B08">
            <w:pPr>
              <w:snapToGrid w:val="0"/>
            </w:pPr>
          </w:p>
        </w:tc>
      </w:tr>
      <w:tr w:rsidR="00B25B08" w:rsidRPr="00B92D24" w:rsidTr="009E69F3">
        <w:trPr>
          <w:cantSplit/>
          <w:trHeight w:val="156"/>
        </w:trPr>
        <w:tc>
          <w:tcPr>
            <w:tcW w:w="2657" w:type="dxa"/>
          </w:tcPr>
          <w:p w:rsidR="00B25B08" w:rsidRPr="00B92D24" w:rsidRDefault="00B25B08" w:rsidP="00B25B08">
            <w:pPr>
              <w:snapToGrid w:val="0"/>
            </w:pPr>
            <w:r w:rsidRPr="00B92D24">
              <w:t>tř. standardní</w:t>
            </w:r>
          </w:p>
        </w:tc>
        <w:tc>
          <w:tcPr>
            <w:tcW w:w="1089" w:type="dxa"/>
          </w:tcPr>
          <w:p w:rsidR="00B25B08" w:rsidRPr="00B92D24" w:rsidRDefault="00B25B08" w:rsidP="00B25B08">
            <w:pPr>
              <w:snapToGrid w:val="0"/>
              <w:jc w:val="center"/>
            </w:pPr>
            <w:r w:rsidRPr="00B92D24">
              <w:t>1</w:t>
            </w:r>
          </w:p>
        </w:tc>
        <w:tc>
          <w:tcPr>
            <w:tcW w:w="1037" w:type="dxa"/>
          </w:tcPr>
          <w:p w:rsidR="00B25B08" w:rsidRPr="00B92D24" w:rsidRDefault="00B25B08" w:rsidP="00B25B08">
            <w:pPr>
              <w:snapToGrid w:val="0"/>
              <w:jc w:val="center"/>
            </w:pPr>
            <w:r w:rsidRPr="00B92D24">
              <w:t>22</w:t>
            </w:r>
          </w:p>
        </w:tc>
        <w:tc>
          <w:tcPr>
            <w:tcW w:w="1418" w:type="dxa"/>
          </w:tcPr>
          <w:p w:rsidR="00B25B08" w:rsidRPr="00B92D24" w:rsidRDefault="00B25B08" w:rsidP="00B25B08">
            <w:pPr>
              <w:snapToGrid w:val="0"/>
              <w:jc w:val="center"/>
            </w:pPr>
            <w:r w:rsidRPr="00B92D24">
              <w:t>22</w:t>
            </w:r>
          </w:p>
        </w:tc>
        <w:tc>
          <w:tcPr>
            <w:tcW w:w="1417" w:type="dxa"/>
          </w:tcPr>
          <w:p w:rsidR="00B25B08" w:rsidRPr="00B92D24" w:rsidRDefault="00B25B08" w:rsidP="00B25B08">
            <w:pPr>
              <w:snapToGrid w:val="0"/>
              <w:jc w:val="center"/>
            </w:pPr>
            <w:r w:rsidRPr="00B92D24">
              <w:t>11</w:t>
            </w:r>
          </w:p>
        </w:tc>
        <w:tc>
          <w:tcPr>
            <w:tcW w:w="1601" w:type="dxa"/>
          </w:tcPr>
          <w:p w:rsidR="00B25B08" w:rsidRPr="00B92D24" w:rsidRDefault="00B25B08" w:rsidP="00B25B08">
            <w:pPr>
              <w:snapToGrid w:val="0"/>
              <w:jc w:val="center"/>
            </w:pPr>
            <w:r w:rsidRPr="00B92D24">
              <w:t>65</w:t>
            </w:r>
          </w:p>
        </w:tc>
      </w:tr>
      <w:tr w:rsidR="00B25B08" w:rsidRPr="00B92D24" w:rsidTr="009E69F3">
        <w:trPr>
          <w:cantSplit/>
          <w:trHeight w:val="307"/>
        </w:trPr>
        <w:tc>
          <w:tcPr>
            <w:tcW w:w="2657" w:type="dxa"/>
          </w:tcPr>
          <w:p w:rsidR="00B25B08" w:rsidRPr="009E69F3" w:rsidRDefault="00B25B08" w:rsidP="00B25B08">
            <w:pPr>
              <w:pStyle w:val="Nadpis1"/>
              <w:tabs>
                <w:tab w:val="num" w:pos="432"/>
              </w:tabs>
              <w:suppressAutoHyphens/>
              <w:autoSpaceDN/>
              <w:snapToGrid w:val="0"/>
              <w:spacing w:before="0" w:after="0"/>
              <w:ind w:left="432" w:hanging="432"/>
              <w:jc w:val="left"/>
              <w:rPr>
                <w:sz w:val="24"/>
                <w:u w:val="none"/>
              </w:rPr>
            </w:pPr>
            <w:r w:rsidRPr="009E69F3">
              <w:rPr>
                <w:sz w:val="24"/>
                <w:u w:val="none"/>
              </w:rPr>
              <w:t>Celkem</w:t>
            </w:r>
          </w:p>
        </w:tc>
        <w:tc>
          <w:tcPr>
            <w:tcW w:w="1089" w:type="dxa"/>
          </w:tcPr>
          <w:p w:rsidR="00B25B08" w:rsidRPr="00B92D24" w:rsidRDefault="00B25B08" w:rsidP="00B25B08">
            <w:pPr>
              <w:snapToGrid w:val="0"/>
              <w:jc w:val="center"/>
            </w:pPr>
            <w:r w:rsidRPr="00B92D24">
              <w:t>1</w:t>
            </w:r>
          </w:p>
        </w:tc>
        <w:tc>
          <w:tcPr>
            <w:tcW w:w="1037" w:type="dxa"/>
          </w:tcPr>
          <w:p w:rsidR="00B25B08" w:rsidRPr="00B92D24" w:rsidRDefault="00B25B08" w:rsidP="00B25B08">
            <w:pPr>
              <w:snapToGrid w:val="0"/>
              <w:jc w:val="center"/>
            </w:pPr>
            <w:r w:rsidRPr="00B92D24">
              <w:t>22</w:t>
            </w:r>
          </w:p>
        </w:tc>
        <w:tc>
          <w:tcPr>
            <w:tcW w:w="1418" w:type="dxa"/>
          </w:tcPr>
          <w:p w:rsidR="00B25B08" w:rsidRPr="00B92D24" w:rsidRDefault="00B25B08" w:rsidP="00B25B08">
            <w:pPr>
              <w:snapToGrid w:val="0"/>
              <w:jc w:val="center"/>
            </w:pPr>
            <w:r w:rsidRPr="00B92D24">
              <w:t>22</w:t>
            </w:r>
          </w:p>
        </w:tc>
        <w:tc>
          <w:tcPr>
            <w:tcW w:w="1417" w:type="dxa"/>
          </w:tcPr>
          <w:p w:rsidR="00B25B08" w:rsidRPr="00B92D24" w:rsidRDefault="00B25B08" w:rsidP="00B25B08">
            <w:pPr>
              <w:snapToGrid w:val="0"/>
              <w:jc w:val="center"/>
            </w:pPr>
            <w:r w:rsidRPr="00B92D24">
              <w:t>11</w:t>
            </w:r>
          </w:p>
        </w:tc>
        <w:tc>
          <w:tcPr>
            <w:tcW w:w="1601" w:type="dxa"/>
          </w:tcPr>
          <w:p w:rsidR="00B25B08" w:rsidRPr="00B92D24" w:rsidRDefault="00B25B08" w:rsidP="009E69F3">
            <w:pPr>
              <w:snapToGrid w:val="0"/>
              <w:jc w:val="center"/>
            </w:pPr>
            <w:r w:rsidRPr="00B92D24">
              <w:t>65</w:t>
            </w:r>
          </w:p>
        </w:tc>
      </w:tr>
    </w:tbl>
    <w:p w:rsidR="00B25B08" w:rsidRPr="00B92D24" w:rsidRDefault="00B25B08" w:rsidP="00B25B08">
      <w:pPr>
        <w:jc w:val="both"/>
      </w:pPr>
      <w:r w:rsidRPr="00B92D24">
        <w:t>Pozn. Mateřská škola je součástí Základní školy a mateřské školy Bzenec</w:t>
      </w:r>
      <w:r w:rsidR="009E69F3">
        <w:t>.</w:t>
      </w:r>
    </w:p>
    <w:p w:rsidR="00B25B08" w:rsidRPr="00B92D24" w:rsidRDefault="00B25B08" w:rsidP="00B25B08">
      <w:pPr>
        <w:jc w:val="both"/>
      </w:pPr>
      <w:r w:rsidRPr="00B92D24">
        <w:t>V březnu a dubnu 2021 byla MŠ uzavřena z důvodu Covid-19. Výuka u dětí předškolního věku probíhala formou distančního vzdělávání.</w:t>
      </w:r>
    </w:p>
    <w:p w:rsidR="00B25B08" w:rsidRPr="00B92D24" w:rsidRDefault="00B25B08" w:rsidP="00B25B08">
      <w:pPr>
        <w:rPr>
          <w:b/>
        </w:rPr>
      </w:pPr>
    </w:p>
    <w:p w:rsidR="00B25B08" w:rsidRPr="00A12827" w:rsidRDefault="00B25B08" w:rsidP="00A12827">
      <w:pPr>
        <w:pStyle w:val="Nadpis4"/>
        <w:rPr>
          <w:sz w:val="24"/>
          <w:szCs w:val="24"/>
        </w:rPr>
      </w:pPr>
      <w:r w:rsidRPr="00A12827">
        <w:rPr>
          <w:sz w:val="24"/>
          <w:szCs w:val="24"/>
        </w:rPr>
        <w:t>Výsledky výchovy a vzdělání</w:t>
      </w:r>
    </w:p>
    <w:p w:rsidR="00B25B08" w:rsidRPr="00B92D24" w:rsidRDefault="00B25B08" w:rsidP="00B25B08"/>
    <w:p w:rsidR="00A12827" w:rsidRPr="00FB3D75" w:rsidRDefault="00A12827" w:rsidP="00A12827">
      <w:pPr>
        <w:pStyle w:val="Zkladntextodsazen"/>
        <w:spacing w:after="0"/>
        <w:ind w:left="0"/>
        <w:rPr>
          <w:b/>
        </w:rPr>
      </w:pPr>
      <w:r w:rsidRPr="00FB3D75">
        <w:rPr>
          <w:b/>
        </w:rPr>
        <w:t>a</w:t>
      </w:r>
      <w:r>
        <w:rPr>
          <w:b/>
        </w:rPr>
        <w:t>)</w:t>
      </w:r>
      <w:r w:rsidRPr="00FB3D75">
        <w:rPr>
          <w:b/>
        </w:rPr>
        <w:t xml:space="preserve"> Pedagogická práce mateřské školy</w:t>
      </w:r>
    </w:p>
    <w:p w:rsidR="00A12827" w:rsidRDefault="00B25B08" w:rsidP="00B25B08">
      <w:r w:rsidRPr="00B92D24">
        <w:t xml:space="preserve">    </w:t>
      </w:r>
    </w:p>
    <w:p w:rsidR="00B25B08" w:rsidRPr="00B92D24" w:rsidRDefault="00B25B08" w:rsidP="00A12827">
      <w:pPr>
        <w:jc w:val="both"/>
      </w:pPr>
      <w:r w:rsidRPr="00B92D24">
        <w:t>Ve školním roce 2020</w:t>
      </w:r>
      <w:r w:rsidR="00A12827">
        <w:t>/</w:t>
      </w:r>
      <w:r w:rsidRPr="00B92D24">
        <w:t>2021 jsme pracovali s dětmi dle ŠVP pod názvem „Barevný svět se sluníčkem“, který je vypracovaný v souladu s RVP. Škola nemá speciální zaměření, věnujeme se celkovému rozvoji osobnosti dítěte. Na vstup do ZŠ bylo připravováno 8 dětí. Režim dne byl zpestřován kulturními akcemi (divadla, koncerty, výstavy).</w:t>
      </w:r>
    </w:p>
    <w:p w:rsidR="00B25B08" w:rsidRPr="00B92D24" w:rsidRDefault="00B25B08" w:rsidP="00A12827">
      <w:pPr>
        <w:jc w:val="both"/>
      </w:pPr>
      <w:r w:rsidRPr="00B92D24">
        <w:t xml:space="preserve">S rodiči byla uskutečněna 1 rodičovská schůzka.  Byla jim nabídnuta odborná beseda s psychologem o předškolní zralosti, organizovaná v MŠ I. Byly organizovány přednášky pro rodiče </w:t>
      </w:r>
      <w:r w:rsidR="003D5646">
        <w:t xml:space="preserve"> - v rámci projektových dnů OP VVV</w:t>
      </w:r>
      <w:r w:rsidRPr="00B92D24">
        <w:t>.</w:t>
      </w:r>
    </w:p>
    <w:p w:rsidR="00B25B08" w:rsidRPr="00B92D24" w:rsidRDefault="00B25B08" w:rsidP="00B25B08"/>
    <w:p w:rsidR="00B25B08" w:rsidRPr="00A12827" w:rsidRDefault="00B25B08" w:rsidP="00B25B08">
      <w:pPr>
        <w:rPr>
          <w:b/>
        </w:rPr>
      </w:pPr>
      <w:r w:rsidRPr="00A12827">
        <w:rPr>
          <w:b/>
        </w:rPr>
        <w:t>Akce školy:</w:t>
      </w:r>
    </w:p>
    <w:p w:rsidR="00B25B08" w:rsidRPr="00B92D24" w:rsidRDefault="00B25B08" w:rsidP="00A12827">
      <w:pPr>
        <w:numPr>
          <w:ilvl w:val="0"/>
          <w:numId w:val="34"/>
        </w:numPr>
        <w:suppressAutoHyphens/>
        <w:ind w:left="426"/>
      </w:pPr>
      <w:r w:rsidRPr="00B92D24">
        <w:t>oslavy narozenin dětí</w:t>
      </w:r>
    </w:p>
    <w:p w:rsidR="00B25B08" w:rsidRPr="00B92D24" w:rsidRDefault="00B25B08" w:rsidP="00A12827">
      <w:pPr>
        <w:numPr>
          <w:ilvl w:val="0"/>
          <w:numId w:val="34"/>
        </w:numPr>
        <w:suppressAutoHyphens/>
        <w:ind w:left="426"/>
      </w:pPr>
      <w:r w:rsidRPr="00B92D24">
        <w:t>vánoční besídka z důvodu covid</w:t>
      </w:r>
      <w:r w:rsidR="00A12827">
        <w:t>-19</w:t>
      </w:r>
      <w:r w:rsidRPr="00B92D24">
        <w:t xml:space="preserve"> se nekonala</w:t>
      </w:r>
    </w:p>
    <w:p w:rsidR="00B25B08" w:rsidRPr="00B92D24" w:rsidRDefault="00B25B08" w:rsidP="00A12827">
      <w:pPr>
        <w:numPr>
          <w:ilvl w:val="0"/>
          <w:numId w:val="34"/>
        </w:numPr>
        <w:suppressAutoHyphens/>
        <w:ind w:left="426"/>
      </w:pPr>
      <w:r w:rsidRPr="00B92D24">
        <w:t>oslava ke Dni dětí</w:t>
      </w:r>
    </w:p>
    <w:p w:rsidR="00B25B08" w:rsidRPr="00B92D24" w:rsidRDefault="00B25B08" w:rsidP="00A12827">
      <w:pPr>
        <w:numPr>
          <w:ilvl w:val="0"/>
          <w:numId w:val="34"/>
        </w:numPr>
        <w:suppressAutoHyphens/>
        <w:ind w:left="426"/>
      </w:pPr>
      <w:r w:rsidRPr="00B92D24">
        <w:t>slavnostní ukončení školního roku a rozloučení s předškoláky</w:t>
      </w:r>
    </w:p>
    <w:p w:rsidR="00B25B08" w:rsidRPr="00B92D24" w:rsidRDefault="00B25B08" w:rsidP="00B25B08">
      <w:pPr>
        <w:ind w:left="720"/>
      </w:pPr>
    </w:p>
    <w:p w:rsidR="00A12827" w:rsidRDefault="00A12827" w:rsidP="00B25B08"/>
    <w:p w:rsidR="00B25B08" w:rsidRPr="00A12827" w:rsidRDefault="00B25B08" w:rsidP="00B25B08">
      <w:pPr>
        <w:rPr>
          <w:b/>
        </w:rPr>
      </w:pPr>
      <w:r w:rsidRPr="00A12827">
        <w:rPr>
          <w:b/>
        </w:rPr>
        <w:t>Z</w:t>
      </w:r>
      <w:r w:rsidR="00A12827" w:rsidRPr="00A12827">
        <w:rPr>
          <w:b/>
        </w:rPr>
        <w:t>ávěr</w:t>
      </w:r>
      <w:r w:rsidRPr="00A12827">
        <w:rPr>
          <w:b/>
        </w:rPr>
        <w:t>:</w:t>
      </w:r>
    </w:p>
    <w:p w:rsidR="00B25B08" w:rsidRPr="00B92D24" w:rsidRDefault="00B25B08" w:rsidP="00A12827">
      <w:pPr>
        <w:jc w:val="both"/>
      </w:pPr>
      <w:r w:rsidRPr="00B92D24">
        <w:t>Na základě analýzy školního roku budeme pracovat dle společného ŠVP pro všechny MŠ ve Bzenci pod názvem „Barevný svět se sluníčkem“.</w:t>
      </w:r>
    </w:p>
    <w:p w:rsidR="00B25B08" w:rsidRPr="00B92D24" w:rsidRDefault="00B25B08" w:rsidP="00B25B08"/>
    <w:p w:rsidR="00B25B08" w:rsidRPr="00B92D24" w:rsidRDefault="00B25B08" w:rsidP="00B25B08"/>
    <w:p w:rsidR="00B25B08" w:rsidRPr="00B92D24" w:rsidRDefault="00B25B08" w:rsidP="00B25B08"/>
    <w:p w:rsidR="00B25B08" w:rsidRPr="00A12827" w:rsidRDefault="00B25B08" w:rsidP="00B25B08">
      <w:pPr>
        <w:rPr>
          <w:b/>
        </w:rPr>
      </w:pPr>
      <w:r w:rsidRPr="00A12827">
        <w:rPr>
          <w:b/>
        </w:rPr>
        <w:t>Odklad povinné školní docházky</w:t>
      </w:r>
    </w:p>
    <w:tbl>
      <w:tblPr>
        <w:tblW w:w="0" w:type="auto"/>
        <w:tblInd w:w="-3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783"/>
        <w:gridCol w:w="1418"/>
      </w:tblGrid>
      <w:tr w:rsidR="00B25B08" w:rsidRPr="00B92D24" w:rsidTr="00A12827">
        <w:tc>
          <w:tcPr>
            <w:tcW w:w="4783" w:type="dxa"/>
          </w:tcPr>
          <w:p w:rsidR="00B25B08" w:rsidRPr="00B92D24" w:rsidRDefault="00B25B08" w:rsidP="00B25B08">
            <w:pPr>
              <w:snapToGrid w:val="0"/>
            </w:pPr>
          </w:p>
        </w:tc>
        <w:tc>
          <w:tcPr>
            <w:tcW w:w="1418" w:type="dxa"/>
          </w:tcPr>
          <w:p w:rsidR="00B25B08" w:rsidRPr="00B92D24" w:rsidRDefault="00B25B08" w:rsidP="00B25B08">
            <w:pPr>
              <w:snapToGrid w:val="0"/>
              <w:jc w:val="center"/>
            </w:pPr>
            <w:r w:rsidRPr="00B92D24">
              <w:t>Počet dětí</w:t>
            </w:r>
          </w:p>
        </w:tc>
      </w:tr>
      <w:tr w:rsidR="00B25B08" w:rsidRPr="00B92D24" w:rsidTr="00A12827">
        <w:tc>
          <w:tcPr>
            <w:tcW w:w="4783" w:type="dxa"/>
          </w:tcPr>
          <w:p w:rsidR="00B25B08" w:rsidRPr="00B92D24" w:rsidRDefault="00B25B08" w:rsidP="00B25B08">
            <w:pPr>
              <w:snapToGrid w:val="0"/>
            </w:pPr>
            <w:r w:rsidRPr="00B92D24">
              <w:t>Odklad povinné školní docházky</w:t>
            </w:r>
          </w:p>
        </w:tc>
        <w:tc>
          <w:tcPr>
            <w:tcW w:w="1418" w:type="dxa"/>
          </w:tcPr>
          <w:p w:rsidR="00B25B08" w:rsidRPr="00B92D24" w:rsidRDefault="00B25B08" w:rsidP="00B25B08">
            <w:pPr>
              <w:snapToGrid w:val="0"/>
              <w:jc w:val="center"/>
            </w:pPr>
            <w:r w:rsidRPr="00B92D24">
              <w:t>2</w:t>
            </w:r>
          </w:p>
        </w:tc>
      </w:tr>
      <w:tr w:rsidR="00B25B08" w:rsidRPr="00B92D24" w:rsidTr="00A12827">
        <w:tc>
          <w:tcPr>
            <w:tcW w:w="4783" w:type="dxa"/>
          </w:tcPr>
          <w:p w:rsidR="00B25B08" w:rsidRPr="00B92D24" w:rsidRDefault="00B25B08" w:rsidP="00B25B08">
            <w:pPr>
              <w:snapToGrid w:val="0"/>
            </w:pPr>
            <w:r w:rsidRPr="00B92D24">
              <w:t>Dodatečné odložení povinné školní docházky</w:t>
            </w:r>
          </w:p>
        </w:tc>
        <w:tc>
          <w:tcPr>
            <w:tcW w:w="1418" w:type="dxa"/>
          </w:tcPr>
          <w:p w:rsidR="00B25B08" w:rsidRPr="00B92D24" w:rsidRDefault="00B25B08" w:rsidP="00B25B08">
            <w:pPr>
              <w:snapToGrid w:val="0"/>
              <w:jc w:val="center"/>
            </w:pPr>
            <w:r w:rsidRPr="00B92D24">
              <w:t>0</w:t>
            </w:r>
          </w:p>
        </w:tc>
      </w:tr>
      <w:tr w:rsidR="00B25B08" w:rsidRPr="00B92D24" w:rsidTr="00A12827">
        <w:tc>
          <w:tcPr>
            <w:tcW w:w="4783" w:type="dxa"/>
          </w:tcPr>
          <w:p w:rsidR="00B25B08" w:rsidRPr="00B92D24" w:rsidRDefault="00B25B08" w:rsidP="00B25B08">
            <w:pPr>
              <w:pStyle w:val="Nadpis1"/>
              <w:tabs>
                <w:tab w:val="num" w:pos="432"/>
              </w:tabs>
              <w:suppressAutoHyphens/>
              <w:autoSpaceDN/>
              <w:snapToGrid w:val="0"/>
              <w:spacing w:before="0" w:after="0"/>
              <w:ind w:left="432" w:hanging="432"/>
              <w:jc w:val="left"/>
              <w:rPr>
                <w:b w:val="0"/>
                <w:sz w:val="24"/>
              </w:rPr>
            </w:pPr>
            <w:r w:rsidRPr="00B92D24">
              <w:rPr>
                <w:b w:val="0"/>
                <w:sz w:val="24"/>
              </w:rPr>
              <w:t>Celkem</w:t>
            </w:r>
          </w:p>
        </w:tc>
        <w:tc>
          <w:tcPr>
            <w:tcW w:w="1418" w:type="dxa"/>
          </w:tcPr>
          <w:p w:rsidR="00B25B08" w:rsidRPr="00B92D24" w:rsidRDefault="00B25B08" w:rsidP="00B25B08">
            <w:pPr>
              <w:snapToGrid w:val="0"/>
              <w:jc w:val="center"/>
            </w:pPr>
            <w:r w:rsidRPr="00B92D24">
              <w:t>2</w:t>
            </w:r>
          </w:p>
        </w:tc>
      </w:tr>
    </w:tbl>
    <w:p w:rsidR="00B25B08" w:rsidRPr="00B92D24" w:rsidRDefault="00B25B08" w:rsidP="00B25B08">
      <w:pPr>
        <w:jc w:val="center"/>
      </w:pPr>
    </w:p>
    <w:p w:rsidR="00A12827" w:rsidRDefault="00A12827" w:rsidP="00A12827">
      <w:pPr>
        <w:pStyle w:val="Zkladntext"/>
        <w:rPr>
          <w:sz w:val="24"/>
          <w:szCs w:val="24"/>
        </w:rPr>
      </w:pPr>
    </w:p>
    <w:p w:rsidR="00B25B08" w:rsidRPr="00A12827" w:rsidRDefault="00B25B08" w:rsidP="00A12827">
      <w:pPr>
        <w:pStyle w:val="Zkladntext"/>
        <w:rPr>
          <w:b/>
          <w:sz w:val="24"/>
          <w:szCs w:val="24"/>
        </w:rPr>
      </w:pPr>
      <w:r w:rsidRPr="00A12827">
        <w:rPr>
          <w:b/>
          <w:sz w:val="24"/>
          <w:szCs w:val="24"/>
        </w:rPr>
        <w:t>Výkon státní správy</w:t>
      </w:r>
    </w:p>
    <w:tbl>
      <w:tblPr>
        <w:tblW w:w="0" w:type="auto"/>
        <w:tblInd w:w="-3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074"/>
        <w:gridCol w:w="2144"/>
      </w:tblGrid>
      <w:tr w:rsidR="00B25B08" w:rsidRPr="00B92D24" w:rsidTr="000F4A86">
        <w:trPr>
          <w:trHeight w:val="253"/>
        </w:trPr>
        <w:tc>
          <w:tcPr>
            <w:tcW w:w="4074" w:type="dxa"/>
          </w:tcPr>
          <w:p w:rsidR="00B25B08" w:rsidRPr="00B92D24" w:rsidRDefault="00B25B08" w:rsidP="00A12827">
            <w:pPr>
              <w:snapToGrid w:val="0"/>
            </w:pPr>
            <w:r w:rsidRPr="00B92D24">
              <w:t>Rozhodnutí ředitele</w:t>
            </w:r>
          </w:p>
        </w:tc>
        <w:tc>
          <w:tcPr>
            <w:tcW w:w="2144" w:type="dxa"/>
          </w:tcPr>
          <w:p w:rsidR="00B25B08" w:rsidRPr="00B92D24" w:rsidRDefault="00B25B08" w:rsidP="00B25B08">
            <w:pPr>
              <w:snapToGrid w:val="0"/>
              <w:jc w:val="center"/>
            </w:pPr>
            <w:r w:rsidRPr="00B92D24">
              <w:t>Počet</w:t>
            </w:r>
          </w:p>
        </w:tc>
      </w:tr>
      <w:tr w:rsidR="00B25B08" w:rsidRPr="00B92D24" w:rsidTr="000F4A86">
        <w:trPr>
          <w:trHeight w:val="264"/>
        </w:trPr>
        <w:tc>
          <w:tcPr>
            <w:tcW w:w="4074" w:type="dxa"/>
          </w:tcPr>
          <w:p w:rsidR="00B25B08" w:rsidRPr="00B92D24" w:rsidRDefault="00B25B08" w:rsidP="00B25B08">
            <w:pPr>
              <w:snapToGrid w:val="0"/>
            </w:pPr>
            <w:r w:rsidRPr="00B92D24">
              <w:t>Přijetí dítěte do MŠ</w:t>
            </w:r>
          </w:p>
        </w:tc>
        <w:tc>
          <w:tcPr>
            <w:tcW w:w="2144" w:type="dxa"/>
          </w:tcPr>
          <w:p w:rsidR="00B25B08" w:rsidRPr="00B92D24" w:rsidRDefault="00B25B08" w:rsidP="00B25B08">
            <w:pPr>
              <w:snapToGrid w:val="0"/>
              <w:jc w:val="center"/>
            </w:pPr>
            <w:r w:rsidRPr="00B92D24">
              <w:t>15</w:t>
            </w:r>
          </w:p>
        </w:tc>
      </w:tr>
      <w:tr w:rsidR="00B25B08" w:rsidRPr="00B92D24" w:rsidTr="000F4A86">
        <w:trPr>
          <w:trHeight w:val="264"/>
        </w:trPr>
        <w:tc>
          <w:tcPr>
            <w:tcW w:w="4074" w:type="dxa"/>
          </w:tcPr>
          <w:p w:rsidR="00B25B08" w:rsidRPr="00B92D24" w:rsidRDefault="00B25B08" w:rsidP="00B25B08">
            <w:pPr>
              <w:snapToGrid w:val="0"/>
            </w:pPr>
            <w:r w:rsidRPr="00B92D24">
              <w:t>Ukončení docházky dítěte</w:t>
            </w:r>
          </w:p>
        </w:tc>
        <w:tc>
          <w:tcPr>
            <w:tcW w:w="2144" w:type="dxa"/>
          </w:tcPr>
          <w:p w:rsidR="00B25B08" w:rsidRPr="00B92D24" w:rsidRDefault="00B25B08" w:rsidP="00B25B08">
            <w:pPr>
              <w:snapToGrid w:val="0"/>
              <w:jc w:val="center"/>
            </w:pPr>
            <w:r w:rsidRPr="00B92D24">
              <w:t>3</w:t>
            </w:r>
          </w:p>
        </w:tc>
      </w:tr>
      <w:tr w:rsidR="00B25B08" w:rsidRPr="00B92D24" w:rsidTr="000F4A86">
        <w:trPr>
          <w:trHeight w:val="253"/>
        </w:trPr>
        <w:tc>
          <w:tcPr>
            <w:tcW w:w="4074" w:type="dxa"/>
          </w:tcPr>
          <w:p w:rsidR="00B25B08" w:rsidRPr="00B92D24" w:rsidRDefault="00B25B08" w:rsidP="00B25B08">
            <w:pPr>
              <w:snapToGrid w:val="0"/>
            </w:pPr>
            <w:r w:rsidRPr="00B92D24">
              <w:t>Odvolání</w:t>
            </w:r>
          </w:p>
        </w:tc>
        <w:tc>
          <w:tcPr>
            <w:tcW w:w="2144" w:type="dxa"/>
          </w:tcPr>
          <w:p w:rsidR="00B25B08" w:rsidRPr="00B92D24" w:rsidRDefault="00B25B08" w:rsidP="00B25B08">
            <w:pPr>
              <w:snapToGrid w:val="0"/>
              <w:jc w:val="center"/>
            </w:pPr>
            <w:r w:rsidRPr="00B92D24">
              <w:t>0</w:t>
            </w:r>
          </w:p>
        </w:tc>
      </w:tr>
    </w:tbl>
    <w:p w:rsidR="00B25B08" w:rsidRPr="00B92D24" w:rsidRDefault="00B25B08" w:rsidP="00B25B08">
      <w:pPr>
        <w:jc w:val="center"/>
      </w:pPr>
    </w:p>
    <w:p w:rsidR="00B25B08" w:rsidRPr="00B92D24" w:rsidRDefault="00B25B08" w:rsidP="00B25B08">
      <w:pPr>
        <w:jc w:val="center"/>
        <w:rPr>
          <w:b/>
        </w:rPr>
      </w:pPr>
    </w:p>
    <w:p w:rsidR="00B25B08" w:rsidRPr="00B92D24" w:rsidRDefault="00B25B08" w:rsidP="00B25B08">
      <w:pPr>
        <w:jc w:val="center"/>
        <w:rPr>
          <w:b/>
        </w:rPr>
      </w:pPr>
    </w:p>
    <w:p w:rsidR="00B25B08" w:rsidRPr="00A12827" w:rsidRDefault="00B25B08" w:rsidP="00A12827">
      <w:pPr>
        <w:pStyle w:val="Nadpis4"/>
        <w:rPr>
          <w:sz w:val="24"/>
          <w:szCs w:val="24"/>
        </w:rPr>
      </w:pPr>
      <w:r w:rsidRPr="00A12827">
        <w:rPr>
          <w:sz w:val="24"/>
          <w:szCs w:val="24"/>
        </w:rPr>
        <w:t>Údaje o pracovnících škol</w:t>
      </w:r>
    </w:p>
    <w:p w:rsidR="00B25B08" w:rsidRPr="00B92D24" w:rsidRDefault="00B25B08" w:rsidP="00B25B08">
      <w:pPr>
        <w:jc w:val="center"/>
        <w:rPr>
          <w:b/>
        </w:rPr>
      </w:pPr>
    </w:p>
    <w:p w:rsidR="00B25B08" w:rsidRPr="000F4A86" w:rsidRDefault="00B25B08" w:rsidP="000F4A86">
      <w:pPr>
        <w:rPr>
          <w:b/>
        </w:rPr>
      </w:pPr>
      <w:r w:rsidRPr="000F4A86">
        <w:rPr>
          <w:b/>
        </w:rPr>
        <w:t>1. Kvalifikovanost učitelů ve školním roce 2020/2021</w:t>
      </w:r>
    </w:p>
    <w:tbl>
      <w:tblPr>
        <w:tblW w:w="0" w:type="auto"/>
        <w:tblInd w:w="-3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074"/>
        <w:gridCol w:w="2186"/>
      </w:tblGrid>
      <w:tr w:rsidR="00B25B08" w:rsidRPr="00B92D24" w:rsidTr="00A12827">
        <w:trPr>
          <w:trHeight w:val="193"/>
        </w:trPr>
        <w:tc>
          <w:tcPr>
            <w:tcW w:w="4074" w:type="dxa"/>
          </w:tcPr>
          <w:p w:rsidR="00B25B08" w:rsidRPr="00B92D24" w:rsidRDefault="00B25B08" w:rsidP="00B25B08">
            <w:pPr>
              <w:snapToGrid w:val="0"/>
            </w:pPr>
            <w:r w:rsidRPr="00B92D24">
              <w:t>Vzdělání – nejvyšší dosažené</w:t>
            </w:r>
          </w:p>
        </w:tc>
        <w:tc>
          <w:tcPr>
            <w:tcW w:w="2186" w:type="dxa"/>
          </w:tcPr>
          <w:p w:rsidR="00B25B08" w:rsidRPr="00B92D24" w:rsidRDefault="00B25B08" w:rsidP="00B25B08">
            <w:pPr>
              <w:snapToGrid w:val="0"/>
              <w:jc w:val="center"/>
            </w:pPr>
            <w:r w:rsidRPr="00B92D24">
              <w:t xml:space="preserve">Počet </w:t>
            </w:r>
          </w:p>
        </w:tc>
      </w:tr>
      <w:tr w:rsidR="00B25B08" w:rsidRPr="00B92D24" w:rsidTr="00A12827">
        <w:trPr>
          <w:trHeight w:val="202"/>
        </w:trPr>
        <w:tc>
          <w:tcPr>
            <w:tcW w:w="4074" w:type="dxa"/>
          </w:tcPr>
          <w:p w:rsidR="00B25B08" w:rsidRPr="00B92D24" w:rsidRDefault="00B25B08" w:rsidP="00B25B08">
            <w:pPr>
              <w:snapToGrid w:val="0"/>
            </w:pPr>
            <w:r w:rsidRPr="00B92D24">
              <w:t>Střední pedagogická škola</w:t>
            </w:r>
          </w:p>
        </w:tc>
        <w:tc>
          <w:tcPr>
            <w:tcW w:w="2186" w:type="dxa"/>
          </w:tcPr>
          <w:p w:rsidR="00B25B08" w:rsidRPr="00B92D24" w:rsidRDefault="00B25B08" w:rsidP="00B25B08">
            <w:pPr>
              <w:snapToGrid w:val="0"/>
              <w:jc w:val="center"/>
            </w:pPr>
            <w:r w:rsidRPr="00B92D24">
              <w:t>2</w:t>
            </w:r>
          </w:p>
        </w:tc>
      </w:tr>
      <w:tr w:rsidR="00B25B08" w:rsidRPr="00B92D24" w:rsidTr="00A12827">
        <w:trPr>
          <w:trHeight w:val="193"/>
        </w:trPr>
        <w:tc>
          <w:tcPr>
            <w:tcW w:w="4074" w:type="dxa"/>
          </w:tcPr>
          <w:p w:rsidR="00B25B08" w:rsidRPr="00B92D24" w:rsidRDefault="00B25B08" w:rsidP="00B25B08">
            <w:pPr>
              <w:snapToGrid w:val="0"/>
            </w:pPr>
            <w:r w:rsidRPr="00B92D24">
              <w:t>VŠ-předškolní výchova</w:t>
            </w:r>
          </w:p>
        </w:tc>
        <w:tc>
          <w:tcPr>
            <w:tcW w:w="2186" w:type="dxa"/>
          </w:tcPr>
          <w:p w:rsidR="00B25B08" w:rsidRPr="00B92D24" w:rsidRDefault="00B25B08" w:rsidP="00B25B08">
            <w:pPr>
              <w:snapToGrid w:val="0"/>
              <w:jc w:val="center"/>
            </w:pPr>
            <w:r w:rsidRPr="00B92D24">
              <w:t>0</w:t>
            </w:r>
          </w:p>
        </w:tc>
      </w:tr>
      <w:tr w:rsidR="00B25B08" w:rsidRPr="00B92D24" w:rsidTr="00A12827">
        <w:trPr>
          <w:trHeight w:val="202"/>
        </w:trPr>
        <w:tc>
          <w:tcPr>
            <w:tcW w:w="4074" w:type="dxa"/>
          </w:tcPr>
          <w:p w:rsidR="00B25B08" w:rsidRPr="00B92D24" w:rsidRDefault="00B25B08" w:rsidP="00B25B08">
            <w:pPr>
              <w:snapToGrid w:val="0"/>
            </w:pPr>
            <w:r w:rsidRPr="00B92D24">
              <w:t>VŠ-speciální pedagogika</w:t>
            </w:r>
          </w:p>
        </w:tc>
        <w:tc>
          <w:tcPr>
            <w:tcW w:w="2186" w:type="dxa"/>
          </w:tcPr>
          <w:p w:rsidR="00B25B08" w:rsidRPr="00B92D24" w:rsidRDefault="00B25B08" w:rsidP="00B25B08">
            <w:pPr>
              <w:snapToGrid w:val="0"/>
              <w:jc w:val="center"/>
            </w:pPr>
            <w:r w:rsidRPr="00B92D24">
              <w:t>0</w:t>
            </w:r>
          </w:p>
        </w:tc>
      </w:tr>
      <w:tr w:rsidR="00B25B08" w:rsidRPr="00B92D24" w:rsidTr="00A12827">
        <w:trPr>
          <w:trHeight w:val="202"/>
        </w:trPr>
        <w:tc>
          <w:tcPr>
            <w:tcW w:w="4074" w:type="dxa"/>
          </w:tcPr>
          <w:p w:rsidR="00B25B08" w:rsidRPr="00B92D24" w:rsidRDefault="00B25B08" w:rsidP="00B25B08">
            <w:pPr>
              <w:snapToGrid w:val="0"/>
            </w:pPr>
            <w:r w:rsidRPr="00B92D24">
              <w:t>Jiné/jaké/</w:t>
            </w:r>
          </w:p>
        </w:tc>
        <w:tc>
          <w:tcPr>
            <w:tcW w:w="2186" w:type="dxa"/>
          </w:tcPr>
          <w:p w:rsidR="00B25B08" w:rsidRPr="00B92D24" w:rsidRDefault="00B25B08" w:rsidP="00B25B08">
            <w:pPr>
              <w:snapToGrid w:val="0"/>
              <w:jc w:val="center"/>
            </w:pPr>
            <w:r w:rsidRPr="00B92D24">
              <w:t>0</w:t>
            </w:r>
          </w:p>
        </w:tc>
      </w:tr>
    </w:tbl>
    <w:p w:rsidR="00B25B08" w:rsidRPr="00B92D24" w:rsidRDefault="00B25B08" w:rsidP="00B25B08"/>
    <w:p w:rsidR="00B25B08" w:rsidRPr="00B92D24" w:rsidRDefault="00B25B08" w:rsidP="00B25B08"/>
    <w:p w:rsidR="00B25B08" w:rsidRPr="000F4A86" w:rsidRDefault="00B25B08" w:rsidP="00B25B08">
      <w:pPr>
        <w:rPr>
          <w:b/>
        </w:rPr>
      </w:pPr>
      <w:r w:rsidRPr="000F4A86">
        <w:rPr>
          <w:b/>
        </w:rPr>
        <w:t xml:space="preserve">2. Kvalifikovanost </w:t>
      </w:r>
    </w:p>
    <w:tbl>
      <w:tblPr>
        <w:tblW w:w="7650" w:type="dxa"/>
        <w:tblInd w:w="-3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940"/>
        <w:gridCol w:w="1701"/>
        <w:gridCol w:w="1843"/>
        <w:gridCol w:w="1166"/>
      </w:tblGrid>
      <w:tr w:rsidR="00B25B08" w:rsidRPr="00B92D24" w:rsidTr="000F4A86">
        <w:trPr>
          <w:cantSplit/>
          <w:trHeight w:val="503"/>
        </w:trPr>
        <w:tc>
          <w:tcPr>
            <w:tcW w:w="2940" w:type="dxa"/>
          </w:tcPr>
          <w:p w:rsidR="00B25B08" w:rsidRPr="00B92D24" w:rsidRDefault="00B25B08" w:rsidP="00B25B08">
            <w:pPr>
              <w:snapToGrid w:val="0"/>
            </w:pPr>
          </w:p>
        </w:tc>
        <w:tc>
          <w:tcPr>
            <w:tcW w:w="1701" w:type="dxa"/>
          </w:tcPr>
          <w:p w:rsidR="00B25B08" w:rsidRPr="00B92D24" w:rsidRDefault="00B25B08" w:rsidP="000F4A86">
            <w:pPr>
              <w:snapToGrid w:val="0"/>
              <w:jc w:val="center"/>
            </w:pPr>
            <w:r w:rsidRPr="00B92D24">
              <w:t>Počet fyzických osob</w:t>
            </w:r>
          </w:p>
        </w:tc>
        <w:tc>
          <w:tcPr>
            <w:tcW w:w="1843" w:type="dxa"/>
          </w:tcPr>
          <w:p w:rsidR="00B25B08" w:rsidRPr="00B92D24" w:rsidRDefault="00B25B08" w:rsidP="000F4A86">
            <w:pPr>
              <w:snapToGrid w:val="0"/>
              <w:jc w:val="center"/>
            </w:pPr>
            <w:r w:rsidRPr="00B92D24">
              <w:t xml:space="preserve">Přepočtený počet na plně </w:t>
            </w:r>
            <w:proofErr w:type="spellStart"/>
            <w:r w:rsidRPr="00B92D24">
              <w:t>zam</w:t>
            </w:r>
            <w:proofErr w:type="spellEnd"/>
            <w:r w:rsidRPr="00B92D24">
              <w:t>.</w:t>
            </w:r>
          </w:p>
        </w:tc>
        <w:tc>
          <w:tcPr>
            <w:tcW w:w="1166" w:type="dxa"/>
          </w:tcPr>
          <w:p w:rsidR="00B25B08" w:rsidRPr="00B92D24" w:rsidRDefault="00B25B08" w:rsidP="00B25B08">
            <w:pPr>
              <w:snapToGrid w:val="0"/>
              <w:jc w:val="center"/>
            </w:pPr>
            <w:r w:rsidRPr="00B92D24">
              <w:t>v %</w:t>
            </w:r>
          </w:p>
        </w:tc>
      </w:tr>
      <w:tr w:rsidR="00B25B08" w:rsidRPr="00B92D24" w:rsidTr="000F4A86">
        <w:trPr>
          <w:cantSplit/>
          <w:trHeight w:val="223"/>
        </w:trPr>
        <w:tc>
          <w:tcPr>
            <w:tcW w:w="2940" w:type="dxa"/>
          </w:tcPr>
          <w:p w:rsidR="00B25B08" w:rsidRPr="00B92D24" w:rsidRDefault="00B25B08" w:rsidP="00B25B08">
            <w:pPr>
              <w:snapToGrid w:val="0"/>
            </w:pPr>
            <w:r w:rsidRPr="00B92D24">
              <w:t>Kvalifikovaní pracovníci</w:t>
            </w:r>
          </w:p>
        </w:tc>
        <w:tc>
          <w:tcPr>
            <w:tcW w:w="1701" w:type="dxa"/>
          </w:tcPr>
          <w:p w:rsidR="00B25B08" w:rsidRPr="00B92D24" w:rsidRDefault="00B25B08" w:rsidP="00B25B08">
            <w:pPr>
              <w:snapToGrid w:val="0"/>
              <w:jc w:val="center"/>
            </w:pPr>
            <w:r w:rsidRPr="00B92D24">
              <w:t>2</w:t>
            </w:r>
          </w:p>
        </w:tc>
        <w:tc>
          <w:tcPr>
            <w:tcW w:w="1843" w:type="dxa"/>
          </w:tcPr>
          <w:p w:rsidR="00B25B08" w:rsidRPr="00B92D24" w:rsidRDefault="00B25B08" w:rsidP="00B25B08">
            <w:pPr>
              <w:snapToGrid w:val="0"/>
              <w:jc w:val="center"/>
            </w:pPr>
            <w:r w:rsidRPr="00B92D24">
              <w:t>2</w:t>
            </w:r>
          </w:p>
        </w:tc>
        <w:tc>
          <w:tcPr>
            <w:tcW w:w="1166" w:type="dxa"/>
          </w:tcPr>
          <w:p w:rsidR="00B25B08" w:rsidRPr="00B92D24" w:rsidRDefault="00B25B08" w:rsidP="00B25B08">
            <w:pPr>
              <w:snapToGrid w:val="0"/>
              <w:jc w:val="center"/>
            </w:pPr>
            <w:r w:rsidRPr="00B92D24">
              <w:t>100</w:t>
            </w:r>
          </w:p>
        </w:tc>
      </w:tr>
      <w:tr w:rsidR="00B25B08" w:rsidRPr="00B92D24" w:rsidTr="000F4A86">
        <w:trPr>
          <w:cantSplit/>
          <w:trHeight w:val="213"/>
        </w:trPr>
        <w:tc>
          <w:tcPr>
            <w:tcW w:w="2940" w:type="dxa"/>
          </w:tcPr>
          <w:p w:rsidR="00B25B08" w:rsidRPr="00B92D24" w:rsidRDefault="00B25B08" w:rsidP="00B25B08">
            <w:pPr>
              <w:snapToGrid w:val="0"/>
            </w:pPr>
            <w:r w:rsidRPr="00B92D24">
              <w:t>Nekvalifikovaní pracovníci</w:t>
            </w:r>
          </w:p>
        </w:tc>
        <w:tc>
          <w:tcPr>
            <w:tcW w:w="1701" w:type="dxa"/>
          </w:tcPr>
          <w:p w:rsidR="00B25B08" w:rsidRPr="00B92D24" w:rsidRDefault="00B25B08" w:rsidP="00B25B08">
            <w:pPr>
              <w:snapToGrid w:val="0"/>
              <w:jc w:val="center"/>
            </w:pPr>
            <w:r w:rsidRPr="00B92D24">
              <w:t>0</w:t>
            </w:r>
          </w:p>
        </w:tc>
        <w:tc>
          <w:tcPr>
            <w:tcW w:w="1843" w:type="dxa"/>
          </w:tcPr>
          <w:p w:rsidR="00B25B08" w:rsidRPr="00B92D24" w:rsidRDefault="00B25B08" w:rsidP="00B25B08">
            <w:pPr>
              <w:snapToGrid w:val="0"/>
              <w:jc w:val="center"/>
            </w:pPr>
            <w:r w:rsidRPr="00B92D24">
              <w:t>0</w:t>
            </w:r>
          </w:p>
        </w:tc>
        <w:tc>
          <w:tcPr>
            <w:tcW w:w="1166" w:type="dxa"/>
          </w:tcPr>
          <w:p w:rsidR="00B25B08" w:rsidRPr="00B92D24" w:rsidRDefault="00B25B08" w:rsidP="00B25B08">
            <w:pPr>
              <w:snapToGrid w:val="0"/>
              <w:jc w:val="center"/>
            </w:pPr>
            <w:r w:rsidRPr="00B92D24">
              <w:t>0</w:t>
            </w:r>
          </w:p>
        </w:tc>
      </w:tr>
    </w:tbl>
    <w:p w:rsidR="00B25B08" w:rsidRPr="00B92D24" w:rsidRDefault="00B25B08" w:rsidP="00B25B08"/>
    <w:p w:rsidR="00B25B08" w:rsidRPr="00B92D24" w:rsidRDefault="00B25B08" w:rsidP="00B25B08"/>
    <w:p w:rsidR="00B25B08" w:rsidRPr="000F4A86" w:rsidRDefault="00B25B08" w:rsidP="00B25B08">
      <w:pPr>
        <w:rPr>
          <w:b/>
        </w:rPr>
      </w:pPr>
      <w:r w:rsidRPr="000F4A86">
        <w:rPr>
          <w:b/>
        </w:rPr>
        <w:t>3. Věkové složení přepočtených pedagogických pracovníků</w:t>
      </w:r>
    </w:p>
    <w:tbl>
      <w:tblPr>
        <w:tblW w:w="0" w:type="auto"/>
        <w:tblInd w:w="-3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955"/>
        <w:gridCol w:w="978"/>
        <w:gridCol w:w="1052"/>
        <w:gridCol w:w="1203"/>
        <w:gridCol w:w="1203"/>
        <w:gridCol w:w="1277"/>
      </w:tblGrid>
      <w:tr w:rsidR="00B25B08" w:rsidRPr="00B92D24" w:rsidTr="000F4A86">
        <w:trPr>
          <w:trHeight w:val="323"/>
        </w:trPr>
        <w:tc>
          <w:tcPr>
            <w:tcW w:w="1955" w:type="dxa"/>
          </w:tcPr>
          <w:p w:rsidR="00B25B08" w:rsidRPr="00B92D24" w:rsidRDefault="00B25B08" w:rsidP="00B25B08">
            <w:pPr>
              <w:snapToGrid w:val="0"/>
            </w:pPr>
          </w:p>
        </w:tc>
        <w:tc>
          <w:tcPr>
            <w:tcW w:w="978" w:type="dxa"/>
          </w:tcPr>
          <w:p w:rsidR="00B25B08" w:rsidRPr="00B92D24" w:rsidRDefault="00B25B08" w:rsidP="000F4A86">
            <w:pPr>
              <w:snapToGrid w:val="0"/>
              <w:jc w:val="center"/>
            </w:pPr>
            <w:r w:rsidRPr="00B92D24">
              <w:t>do 35let</w:t>
            </w:r>
          </w:p>
        </w:tc>
        <w:tc>
          <w:tcPr>
            <w:tcW w:w="1052" w:type="dxa"/>
          </w:tcPr>
          <w:p w:rsidR="00B25B08" w:rsidRPr="00B92D24" w:rsidRDefault="00B25B08" w:rsidP="000F4A86">
            <w:pPr>
              <w:snapToGrid w:val="0"/>
              <w:jc w:val="center"/>
            </w:pPr>
            <w:r w:rsidRPr="00B92D24">
              <w:t>35-50 let</w:t>
            </w:r>
          </w:p>
        </w:tc>
        <w:tc>
          <w:tcPr>
            <w:tcW w:w="1203" w:type="dxa"/>
          </w:tcPr>
          <w:p w:rsidR="00B25B08" w:rsidRPr="00B92D24" w:rsidRDefault="00B25B08" w:rsidP="000F4A86">
            <w:pPr>
              <w:snapToGrid w:val="0"/>
              <w:jc w:val="center"/>
            </w:pPr>
            <w:r w:rsidRPr="00B92D24">
              <w:t>nad 50 let</w:t>
            </w:r>
          </w:p>
        </w:tc>
        <w:tc>
          <w:tcPr>
            <w:tcW w:w="1203" w:type="dxa"/>
          </w:tcPr>
          <w:p w:rsidR="00B25B08" w:rsidRPr="00B92D24" w:rsidRDefault="00B25B08" w:rsidP="000F4A86">
            <w:pPr>
              <w:snapToGrid w:val="0"/>
              <w:jc w:val="center"/>
            </w:pPr>
            <w:r w:rsidRPr="00B92D24">
              <w:t>Důchodci</w:t>
            </w:r>
          </w:p>
        </w:tc>
        <w:tc>
          <w:tcPr>
            <w:tcW w:w="1277" w:type="dxa"/>
          </w:tcPr>
          <w:p w:rsidR="00B25B08" w:rsidRPr="00B92D24" w:rsidRDefault="00B25B08" w:rsidP="000F4A86">
            <w:pPr>
              <w:snapToGrid w:val="0"/>
              <w:jc w:val="center"/>
            </w:pPr>
            <w:r w:rsidRPr="00B92D24">
              <w:t>Celkem</w:t>
            </w:r>
          </w:p>
        </w:tc>
      </w:tr>
      <w:tr w:rsidR="00B25B08" w:rsidRPr="00B92D24" w:rsidTr="000F4A86">
        <w:trPr>
          <w:trHeight w:val="192"/>
        </w:trPr>
        <w:tc>
          <w:tcPr>
            <w:tcW w:w="1955" w:type="dxa"/>
          </w:tcPr>
          <w:p w:rsidR="00B25B08" w:rsidRPr="00B92D24" w:rsidRDefault="00B25B08" w:rsidP="00B25B08">
            <w:pPr>
              <w:pStyle w:val="Nadpis1"/>
              <w:tabs>
                <w:tab w:val="num" w:pos="432"/>
              </w:tabs>
              <w:suppressAutoHyphens/>
              <w:autoSpaceDN/>
              <w:snapToGrid w:val="0"/>
              <w:spacing w:before="0" w:after="0"/>
              <w:ind w:left="432" w:hanging="432"/>
              <w:jc w:val="left"/>
              <w:rPr>
                <w:b w:val="0"/>
                <w:sz w:val="24"/>
              </w:rPr>
            </w:pPr>
            <w:r w:rsidRPr="000F4A86">
              <w:rPr>
                <w:b w:val="0"/>
                <w:sz w:val="24"/>
                <w:u w:val="none"/>
              </w:rPr>
              <w:t>Počet</w:t>
            </w:r>
          </w:p>
        </w:tc>
        <w:tc>
          <w:tcPr>
            <w:tcW w:w="978" w:type="dxa"/>
          </w:tcPr>
          <w:p w:rsidR="00B25B08" w:rsidRPr="00B92D24" w:rsidRDefault="00B25B08" w:rsidP="00B25B08">
            <w:pPr>
              <w:snapToGrid w:val="0"/>
              <w:jc w:val="center"/>
            </w:pPr>
            <w:r w:rsidRPr="00B92D24">
              <w:t>0</w:t>
            </w:r>
          </w:p>
        </w:tc>
        <w:tc>
          <w:tcPr>
            <w:tcW w:w="1052" w:type="dxa"/>
          </w:tcPr>
          <w:p w:rsidR="00B25B08" w:rsidRPr="00B92D24" w:rsidRDefault="00B25B08" w:rsidP="00B25B08">
            <w:pPr>
              <w:snapToGrid w:val="0"/>
              <w:jc w:val="center"/>
            </w:pPr>
            <w:r w:rsidRPr="00B92D24">
              <w:t>0</w:t>
            </w:r>
          </w:p>
        </w:tc>
        <w:tc>
          <w:tcPr>
            <w:tcW w:w="1203" w:type="dxa"/>
          </w:tcPr>
          <w:p w:rsidR="00B25B08" w:rsidRPr="00B92D24" w:rsidRDefault="00B25B08" w:rsidP="00B25B08">
            <w:pPr>
              <w:snapToGrid w:val="0"/>
              <w:jc w:val="center"/>
            </w:pPr>
            <w:r w:rsidRPr="00B92D24">
              <w:t>2</w:t>
            </w:r>
          </w:p>
        </w:tc>
        <w:tc>
          <w:tcPr>
            <w:tcW w:w="1203" w:type="dxa"/>
          </w:tcPr>
          <w:p w:rsidR="00B25B08" w:rsidRPr="00B92D24" w:rsidRDefault="00B25B08" w:rsidP="00B25B08">
            <w:pPr>
              <w:snapToGrid w:val="0"/>
              <w:jc w:val="center"/>
            </w:pPr>
            <w:r w:rsidRPr="00B92D24">
              <w:t>0</w:t>
            </w:r>
          </w:p>
        </w:tc>
        <w:tc>
          <w:tcPr>
            <w:tcW w:w="1277" w:type="dxa"/>
          </w:tcPr>
          <w:p w:rsidR="00B25B08" w:rsidRPr="00B92D24" w:rsidRDefault="00B25B08" w:rsidP="00B25B08">
            <w:pPr>
              <w:snapToGrid w:val="0"/>
              <w:jc w:val="center"/>
            </w:pPr>
            <w:r w:rsidRPr="00B92D24">
              <w:t>2</w:t>
            </w:r>
          </w:p>
        </w:tc>
      </w:tr>
    </w:tbl>
    <w:p w:rsidR="00B25B08" w:rsidRPr="00B92D24" w:rsidRDefault="00B25B08" w:rsidP="00B25B08"/>
    <w:p w:rsidR="00B25B08" w:rsidRPr="00B92D24" w:rsidRDefault="00B25B08" w:rsidP="00B25B08"/>
    <w:p w:rsidR="00B25B08" w:rsidRPr="00B92D24" w:rsidRDefault="00B25B08" w:rsidP="00B25B08">
      <w:r w:rsidRPr="00B92D24">
        <w:t xml:space="preserve">                                                                                     </w:t>
      </w:r>
    </w:p>
    <w:p w:rsidR="00B25B08" w:rsidRPr="00B92D24" w:rsidRDefault="00B25B08" w:rsidP="00B25B08">
      <w:r w:rsidRPr="00B92D24">
        <w:t>Ve Bzenci, dne</w:t>
      </w:r>
      <w:r w:rsidR="003D5646">
        <w:t xml:space="preserve"> </w:t>
      </w:r>
      <w:r w:rsidRPr="00B92D24">
        <w:t>16.</w:t>
      </w:r>
      <w:r w:rsidR="003D5646">
        <w:t xml:space="preserve"> </w:t>
      </w:r>
      <w:r w:rsidRPr="00B92D24">
        <w:t>9.</w:t>
      </w:r>
      <w:r w:rsidR="003D5646">
        <w:t xml:space="preserve"> </w:t>
      </w:r>
      <w:r w:rsidRPr="00B92D24">
        <w:t>2021</w:t>
      </w:r>
    </w:p>
    <w:p w:rsidR="00B25B08" w:rsidRPr="00B92D24" w:rsidRDefault="00B25B08" w:rsidP="00B25B08"/>
    <w:p w:rsidR="00B25B08" w:rsidRPr="00B92D24" w:rsidRDefault="00B25B08" w:rsidP="003D5646">
      <w:pPr>
        <w:ind w:left="5664"/>
      </w:pPr>
      <w:r w:rsidRPr="00B92D24">
        <w:t>Vypracovala: Bednaříková</w:t>
      </w:r>
      <w:r w:rsidR="003D5646">
        <w:t xml:space="preserve"> Iveta</w:t>
      </w:r>
    </w:p>
    <w:p w:rsidR="00B25B08" w:rsidRPr="00B92D24" w:rsidRDefault="00B25B08" w:rsidP="00B25B08"/>
    <w:p w:rsidR="00B25B08" w:rsidRPr="008C228F" w:rsidRDefault="00B25B08" w:rsidP="00B25B08">
      <w:pPr>
        <w:pStyle w:val="Textbody"/>
        <w:rPr>
          <w:sz w:val="32"/>
          <w:szCs w:val="32"/>
          <w:vertAlign w:val="subscript"/>
        </w:rPr>
      </w:pPr>
    </w:p>
    <w:p w:rsidR="00B25B08" w:rsidRPr="008C228F" w:rsidRDefault="00B25B08" w:rsidP="00B25B08">
      <w:pPr>
        <w:pStyle w:val="Textbody"/>
        <w:rPr>
          <w:b/>
          <w:sz w:val="32"/>
          <w:szCs w:val="32"/>
          <w:vertAlign w:val="subscript"/>
        </w:rPr>
      </w:pPr>
    </w:p>
    <w:p w:rsidR="00B92D24" w:rsidRDefault="00B92D24" w:rsidP="00B25B08">
      <w:pPr>
        <w:pStyle w:val="Textbody"/>
        <w:jc w:val="center"/>
        <w:rPr>
          <w:b/>
          <w:smallCaps/>
          <w:sz w:val="32"/>
          <w:szCs w:val="32"/>
          <w:vertAlign w:val="subscript"/>
        </w:rPr>
      </w:pPr>
    </w:p>
    <w:p w:rsidR="00B92D24" w:rsidRDefault="00B92D24" w:rsidP="00B25B08">
      <w:pPr>
        <w:pStyle w:val="Textbody"/>
        <w:jc w:val="center"/>
        <w:rPr>
          <w:b/>
          <w:smallCaps/>
          <w:sz w:val="32"/>
          <w:szCs w:val="32"/>
          <w:vertAlign w:val="subscript"/>
        </w:rPr>
      </w:pPr>
    </w:p>
    <w:p w:rsidR="00B92D24" w:rsidRDefault="00B92D24" w:rsidP="00B25B08">
      <w:pPr>
        <w:pStyle w:val="Textbody"/>
        <w:jc w:val="center"/>
        <w:rPr>
          <w:b/>
          <w:smallCaps/>
          <w:sz w:val="32"/>
          <w:szCs w:val="32"/>
          <w:vertAlign w:val="subscript"/>
        </w:rPr>
      </w:pPr>
    </w:p>
    <w:p w:rsidR="00B479DD" w:rsidRPr="005D57AC" w:rsidRDefault="00B479DD" w:rsidP="00B479DD">
      <w:pPr>
        <w:pStyle w:val="Nzev"/>
      </w:pPr>
      <w:r w:rsidRPr="005D57AC">
        <w:t>Mateřské školy</w:t>
      </w:r>
    </w:p>
    <w:p w:rsidR="00B479DD" w:rsidRPr="005D57AC" w:rsidRDefault="00B479DD" w:rsidP="00B479DD">
      <w:pPr>
        <w:jc w:val="center"/>
        <w:rPr>
          <w:b/>
          <w:sz w:val="28"/>
          <w:szCs w:val="28"/>
        </w:rPr>
      </w:pPr>
    </w:p>
    <w:p w:rsidR="00B479DD" w:rsidRPr="000F4A86" w:rsidRDefault="00B479DD" w:rsidP="00B479DD">
      <w:pPr>
        <w:pStyle w:val="Nadpis3"/>
      </w:pPr>
      <w:r w:rsidRPr="000F4A86">
        <w:rPr>
          <w:sz w:val="28"/>
        </w:rPr>
        <w:t>Výroční zpráva o činnosti školy ve školním roce 2020/2021</w:t>
      </w:r>
    </w:p>
    <w:p w:rsidR="00B92D24" w:rsidRPr="000F4A86" w:rsidRDefault="00B92D24" w:rsidP="00B25B08">
      <w:pPr>
        <w:pStyle w:val="Textbody"/>
        <w:jc w:val="center"/>
        <w:rPr>
          <w:b/>
          <w:smallCaps/>
          <w:sz w:val="24"/>
          <w:szCs w:val="24"/>
        </w:rPr>
      </w:pPr>
    </w:p>
    <w:p w:rsidR="00B25B08" w:rsidRPr="000F4A86" w:rsidRDefault="00B25B08" w:rsidP="00B25B08">
      <w:pPr>
        <w:pStyle w:val="Textbody"/>
        <w:rPr>
          <w:b/>
          <w:sz w:val="24"/>
          <w:szCs w:val="24"/>
        </w:rPr>
      </w:pPr>
    </w:p>
    <w:p w:rsidR="00B479DD" w:rsidRPr="009E69F3" w:rsidRDefault="00B479DD" w:rsidP="00B479DD">
      <w:pPr>
        <w:rPr>
          <w:b/>
          <w:u w:val="single"/>
        </w:rPr>
      </w:pPr>
      <w:r w:rsidRPr="009E69F3">
        <w:rPr>
          <w:b/>
          <w:u w:val="single"/>
        </w:rPr>
        <w:t>Základní charakteristika mateřské školy</w:t>
      </w:r>
    </w:p>
    <w:p w:rsidR="00B479DD" w:rsidRPr="00B92D24" w:rsidRDefault="00B479DD" w:rsidP="00B479DD">
      <w:pPr>
        <w:rPr>
          <w:b/>
        </w:rPr>
      </w:pPr>
      <w:r w:rsidRPr="00B92D24">
        <w:rPr>
          <w:b/>
        </w:rPr>
        <w:t>Základní škola a mateřská škola Bzenec, p. o.</w:t>
      </w:r>
    </w:p>
    <w:p w:rsidR="00B25B08" w:rsidRPr="000F4A86" w:rsidRDefault="00B25B08" w:rsidP="00B25B08">
      <w:pPr>
        <w:pStyle w:val="Textbody"/>
        <w:rPr>
          <w:sz w:val="24"/>
          <w:szCs w:val="24"/>
        </w:rPr>
      </w:pPr>
      <w:r w:rsidRPr="000F4A86">
        <w:rPr>
          <w:sz w:val="24"/>
          <w:szCs w:val="24"/>
        </w:rPr>
        <w:t xml:space="preserve">Odloučené pracoviště     </w:t>
      </w:r>
      <w:r w:rsidR="00B479DD">
        <w:rPr>
          <w:sz w:val="24"/>
          <w:szCs w:val="24"/>
        </w:rPr>
        <w:tab/>
      </w:r>
      <w:r w:rsidRPr="000F4A86">
        <w:rPr>
          <w:b/>
          <w:sz w:val="24"/>
          <w:szCs w:val="24"/>
        </w:rPr>
        <w:t>MŠ III. Kasárna 500, Bzenec</w:t>
      </w:r>
    </w:p>
    <w:p w:rsidR="00B25B08" w:rsidRPr="000F4A86" w:rsidRDefault="00B25B08" w:rsidP="00B25B08">
      <w:pPr>
        <w:pStyle w:val="Textbody"/>
        <w:rPr>
          <w:sz w:val="24"/>
          <w:szCs w:val="24"/>
        </w:rPr>
      </w:pPr>
      <w:r w:rsidRPr="000F4A86">
        <w:rPr>
          <w:sz w:val="24"/>
          <w:szCs w:val="24"/>
        </w:rPr>
        <w:t>Zřizovatel:</w:t>
      </w:r>
      <w:r w:rsidRPr="000F4A86">
        <w:rPr>
          <w:sz w:val="24"/>
          <w:szCs w:val="24"/>
        </w:rPr>
        <w:tab/>
      </w:r>
      <w:r w:rsidRPr="000F4A86">
        <w:rPr>
          <w:sz w:val="24"/>
          <w:szCs w:val="24"/>
        </w:rPr>
        <w:tab/>
      </w:r>
      <w:r w:rsidRPr="000F4A86">
        <w:rPr>
          <w:sz w:val="24"/>
          <w:szCs w:val="24"/>
        </w:rPr>
        <w:tab/>
      </w:r>
      <w:r w:rsidR="003D5646">
        <w:rPr>
          <w:sz w:val="24"/>
          <w:szCs w:val="24"/>
        </w:rPr>
        <w:t>m</w:t>
      </w:r>
      <w:r w:rsidRPr="000F4A86">
        <w:rPr>
          <w:sz w:val="24"/>
          <w:szCs w:val="24"/>
        </w:rPr>
        <w:t>ěsto Bzenec</w:t>
      </w:r>
    </w:p>
    <w:p w:rsidR="00B25B08" w:rsidRPr="000F4A86" w:rsidRDefault="00B25B08" w:rsidP="00B25B08">
      <w:pPr>
        <w:pStyle w:val="Textbody"/>
        <w:rPr>
          <w:sz w:val="24"/>
          <w:szCs w:val="24"/>
        </w:rPr>
      </w:pPr>
      <w:r w:rsidRPr="000F4A86">
        <w:rPr>
          <w:sz w:val="24"/>
          <w:szCs w:val="24"/>
        </w:rPr>
        <w:t xml:space="preserve">Ředitel: </w:t>
      </w:r>
      <w:r w:rsidRPr="000F4A86">
        <w:rPr>
          <w:sz w:val="24"/>
          <w:szCs w:val="24"/>
        </w:rPr>
        <w:tab/>
      </w:r>
      <w:r w:rsidRPr="000F4A86">
        <w:rPr>
          <w:sz w:val="24"/>
          <w:szCs w:val="24"/>
        </w:rPr>
        <w:tab/>
      </w:r>
      <w:r w:rsidRPr="000F4A86">
        <w:rPr>
          <w:sz w:val="24"/>
          <w:szCs w:val="24"/>
        </w:rPr>
        <w:tab/>
        <w:t>Mgr. Bc. Jiří Adamec</w:t>
      </w:r>
    </w:p>
    <w:p w:rsidR="00B25B08" w:rsidRPr="000F4A86" w:rsidRDefault="00B25B08" w:rsidP="00B25B08">
      <w:pPr>
        <w:pStyle w:val="Textbody"/>
        <w:rPr>
          <w:sz w:val="24"/>
          <w:szCs w:val="24"/>
        </w:rPr>
      </w:pPr>
      <w:r w:rsidRPr="000F4A86">
        <w:rPr>
          <w:sz w:val="24"/>
          <w:szCs w:val="24"/>
        </w:rPr>
        <w:t>Vedoucí učitelka:</w:t>
      </w:r>
      <w:r w:rsidRPr="000F4A86">
        <w:rPr>
          <w:sz w:val="24"/>
          <w:szCs w:val="24"/>
        </w:rPr>
        <w:tab/>
      </w:r>
      <w:r w:rsidRPr="000F4A86">
        <w:rPr>
          <w:sz w:val="24"/>
          <w:szCs w:val="24"/>
        </w:rPr>
        <w:tab/>
        <w:t>Bc. Ivona Tomaštíková</w:t>
      </w:r>
    </w:p>
    <w:p w:rsidR="00B25B08" w:rsidRPr="000F4A86" w:rsidRDefault="00B25B08" w:rsidP="00B25B08">
      <w:pPr>
        <w:pStyle w:val="Textbody"/>
        <w:rPr>
          <w:sz w:val="24"/>
          <w:szCs w:val="24"/>
        </w:rPr>
      </w:pPr>
      <w:r w:rsidRPr="000F4A86">
        <w:rPr>
          <w:sz w:val="24"/>
          <w:szCs w:val="24"/>
        </w:rPr>
        <w:t>Telefon:</w:t>
      </w:r>
      <w:r w:rsidRPr="000F4A86">
        <w:rPr>
          <w:sz w:val="24"/>
          <w:szCs w:val="24"/>
        </w:rPr>
        <w:tab/>
      </w:r>
      <w:r w:rsidRPr="000F4A86">
        <w:rPr>
          <w:sz w:val="24"/>
          <w:szCs w:val="24"/>
        </w:rPr>
        <w:tab/>
      </w:r>
      <w:r w:rsidRPr="000F4A86">
        <w:rPr>
          <w:sz w:val="24"/>
          <w:szCs w:val="24"/>
        </w:rPr>
        <w:tab/>
        <w:t>605348586</w:t>
      </w:r>
    </w:p>
    <w:p w:rsidR="00B25B08" w:rsidRPr="000F4A86" w:rsidRDefault="00B25B08" w:rsidP="00B25B08">
      <w:pPr>
        <w:pStyle w:val="Textbody"/>
        <w:rPr>
          <w:sz w:val="24"/>
          <w:szCs w:val="24"/>
        </w:rPr>
      </w:pPr>
      <w:r w:rsidRPr="000F4A86">
        <w:rPr>
          <w:sz w:val="24"/>
          <w:szCs w:val="24"/>
        </w:rPr>
        <w:t>Kapacita školy:</w:t>
      </w:r>
      <w:r w:rsidRPr="000F4A86">
        <w:rPr>
          <w:sz w:val="24"/>
          <w:szCs w:val="24"/>
        </w:rPr>
        <w:tab/>
        <w:t xml:space="preserve">          </w:t>
      </w:r>
      <w:r w:rsidR="00B479DD">
        <w:rPr>
          <w:sz w:val="24"/>
          <w:szCs w:val="24"/>
        </w:rPr>
        <w:tab/>
      </w:r>
      <w:r w:rsidRPr="000F4A86">
        <w:rPr>
          <w:sz w:val="24"/>
          <w:szCs w:val="24"/>
        </w:rPr>
        <w:t>26</w:t>
      </w:r>
    </w:p>
    <w:p w:rsidR="00B25B08" w:rsidRPr="000F4A86" w:rsidRDefault="00B25B08" w:rsidP="00B25B08">
      <w:pPr>
        <w:pStyle w:val="Textbody"/>
        <w:rPr>
          <w:sz w:val="24"/>
          <w:szCs w:val="24"/>
        </w:rPr>
      </w:pPr>
      <w:r w:rsidRPr="000F4A86">
        <w:rPr>
          <w:sz w:val="24"/>
          <w:szCs w:val="24"/>
        </w:rPr>
        <w:t>E-mailová adresa:</w:t>
      </w:r>
      <w:r w:rsidRPr="000F4A86">
        <w:rPr>
          <w:sz w:val="24"/>
          <w:szCs w:val="24"/>
        </w:rPr>
        <w:tab/>
        <w:t xml:space="preserve">          </w:t>
      </w:r>
      <w:r w:rsidR="00B479DD">
        <w:rPr>
          <w:sz w:val="24"/>
          <w:szCs w:val="24"/>
        </w:rPr>
        <w:tab/>
      </w:r>
      <w:hyperlink r:id="rId12" w:history="1">
        <w:r w:rsidRPr="000F4A86">
          <w:rPr>
            <w:rStyle w:val="Internetlink"/>
            <w:rFonts w:eastAsiaTheme="majorEastAsia"/>
            <w:sz w:val="24"/>
            <w:szCs w:val="24"/>
          </w:rPr>
          <w:t>zsbzenec@zsbzenec.cz</w:t>
        </w:r>
      </w:hyperlink>
    </w:p>
    <w:p w:rsidR="00B25B08" w:rsidRPr="000F4A86" w:rsidRDefault="00B25B08" w:rsidP="00B25B08">
      <w:pPr>
        <w:pStyle w:val="Textbody"/>
        <w:rPr>
          <w:sz w:val="24"/>
          <w:szCs w:val="24"/>
        </w:rPr>
      </w:pPr>
      <w:r w:rsidRPr="000F4A86">
        <w:rPr>
          <w:sz w:val="24"/>
          <w:szCs w:val="24"/>
        </w:rPr>
        <w:t>provoz školy:</w:t>
      </w:r>
      <w:r w:rsidR="00B479DD">
        <w:rPr>
          <w:sz w:val="24"/>
          <w:szCs w:val="24"/>
        </w:rPr>
        <w:tab/>
      </w:r>
      <w:r w:rsidR="00B479DD">
        <w:rPr>
          <w:sz w:val="24"/>
          <w:szCs w:val="24"/>
        </w:rPr>
        <w:tab/>
      </w:r>
      <w:r w:rsidR="00B479DD">
        <w:rPr>
          <w:sz w:val="24"/>
          <w:szCs w:val="24"/>
        </w:rPr>
        <w:tab/>
      </w:r>
      <w:r w:rsidRPr="000F4A86">
        <w:rPr>
          <w:sz w:val="24"/>
          <w:szCs w:val="24"/>
        </w:rPr>
        <w:t>6.30 – 16.30 hod.</w:t>
      </w:r>
    </w:p>
    <w:p w:rsidR="00B25B08" w:rsidRPr="000F4A86" w:rsidRDefault="00B25B08" w:rsidP="00B25B08">
      <w:pPr>
        <w:pStyle w:val="Textbody"/>
        <w:rPr>
          <w:sz w:val="24"/>
          <w:szCs w:val="24"/>
        </w:rPr>
      </w:pPr>
    </w:p>
    <w:tbl>
      <w:tblPr>
        <w:tblW w:w="9363" w:type="dxa"/>
        <w:tblInd w:w="-8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55"/>
        <w:gridCol w:w="1105"/>
        <w:gridCol w:w="1136"/>
        <w:gridCol w:w="1421"/>
        <w:gridCol w:w="1420"/>
        <w:gridCol w:w="1826"/>
      </w:tblGrid>
      <w:tr w:rsidR="00B25B08" w:rsidRPr="000F4A86" w:rsidTr="00B479DD">
        <w:trPr>
          <w:cantSplit/>
          <w:trHeight w:val="276"/>
        </w:trPr>
        <w:tc>
          <w:tcPr>
            <w:tcW w:w="2455" w:type="dxa"/>
            <w:vMerge w:val="restart"/>
            <w:tcMar>
              <w:top w:w="0" w:type="dxa"/>
              <w:left w:w="70" w:type="dxa"/>
              <w:bottom w:w="0" w:type="dxa"/>
              <w:right w:w="70" w:type="dxa"/>
            </w:tcMar>
          </w:tcPr>
          <w:p w:rsidR="00B25B08" w:rsidRPr="00B479DD" w:rsidRDefault="00B25B08" w:rsidP="00B25B08">
            <w:pPr>
              <w:pStyle w:val="Textbody"/>
              <w:rPr>
                <w:sz w:val="24"/>
                <w:szCs w:val="24"/>
                <w:lang w:bidi="hi-IN"/>
              </w:rPr>
            </w:pPr>
            <w:r w:rsidRPr="00B479DD">
              <w:rPr>
                <w:b/>
                <w:sz w:val="24"/>
                <w:szCs w:val="24"/>
                <w:lang w:bidi="hi-IN"/>
              </w:rPr>
              <w:t>Školní rok</w:t>
            </w:r>
            <w:r w:rsidR="00B479DD">
              <w:rPr>
                <w:b/>
                <w:sz w:val="24"/>
                <w:szCs w:val="24"/>
                <w:lang w:bidi="hi-IN"/>
              </w:rPr>
              <w:t xml:space="preserve"> </w:t>
            </w:r>
            <w:r w:rsidRPr="00B479DD">
              <w:rPr>
                <w:b/>
                <w:sz w:val="24"/>
                <w:szCs w:val="24"/>
                <w:lang w:bidi="hi-IN"/>
              </w:rPr>
              <w:t>2020/2021</w:t>
            </w:r>
          </w:p>
          <w:p w:rsidR="00B25B08" w:rsidRPr="00B479DD" w:rsidRDefault="002165EC" w:rsidP="00B479DD">
            <w:pPr>
              <w:rPr>
                <w:b/>
                <w:bCs/>
              </w:rPr>
            </w:pPr>
            <w:r w:rsidRPr="00B479DD">
              <w:rPr>
                <w:b/>
                <w:bCs/>
              </w:rPr>
              <w:t>dle stavu k 30.9.2020</w:t>
            </w:r>
          </w:p>
        </w:tc>
        <w:tc>
          <w:tcPr>
            <w:tcW w:w="1105" w:type="dxa"/>
            <w:vMerge w:val="restart"/>
            <w:tcMar>
              <w:top w:w="0" w:type="dxa"/>
              <w:left w:w="70" w:type="dxa"/>
              <w:bottom w:w="0" w:type="dxa"/>
              <w:right w:w="70" w:type="dxa"/>
            </w:tcMar>
            <w:hideMark/>
          </w:tcPr>
          <w:p w:rsidR="00B25B08" w:rsidRPr="000F4A86" w:rsidRDefault="00B25B08" w:rsidP="00B479DD">
            <w:pPr>
              <w:pStyle w:val="Textbody"/>
              <w:jc w:val="center"/>
              <w:rPr>
                <w:sz w:val="24"/>
                <w:szCs w:val="24"/>
                <w:lang w:bidi="hi-IN"/>
              </w:rPr>
            </w:pPr>
            <w:r w:rsidRPr="000F4A86">
              <w:rPr>
                <w:sz w:val="24"/>
                <w:szCs w:val="24"/>
                <w:lang w:bidi="hi-IN"/>
              </w:rPr>
              <w:t>Počet tříd</w:t>
            </w:r>
          </w:p>
        </w:tc>
        <w:tc>
          <w:tcPr>
            <w:tcW w:w="1136" w:type="dxa"/>
            <w:vMerge w:val="restart"/>
            <w:tcMar>
              <w:top w:w="0" w:type="dxa"/>
              <w:left w:w="70" w:type="dxa"/>
              <w:bottom w:w="0" w:type="dxa"/>
              <w:right w:w="70" w:type="dxa"/>
            </w:tcMar>
            <w:hideMark/>
          </w:tcPr>
          <w:p w:rsidR="00B25B08" w:rsidRPr="000F4A86" w:rsidRDefault="00B25B08" w:rsidP="00B479DD">
            <w:pPr>
              <w:pStyle w:val="Textbody"/>
              <w:jc w:val="center"/>
              <w:rPr>
                <w:sz w:val="24"/>
                <w:szCs w:val="24"/>
                <w:lang w:bidi="hi-IN"/>
              </w:rPr>
            </w:pPr>
            <w:r w:rsidRPr="000F4A86">
              <w:rPr>
                <w:sz w:val="24"/>
                <w:szCs w:val="24"/>
                <w:lang w:bidi="hi-IN"/>
              </w:rPr>
              <w:t>Počet dětí</w:t>
            </w:r>
          </w:p>
        </w:tc>
        <w:tc>
          <w:tcPr>
            <w:tcW w:w="1421" w:type="dxa"/>
            <w:vMerge w:val="restart"/>
            <w:tcMar>
              <w:top w:w="0" w:type="dxa"/>
              <w:left w:w="70" w:type="dxa"/>
              <w:bottom w:w="0" w:type="dxa"/>
              <w:right w:w="70" w:type="dxa"/>
            </w:tcMar>
            <w:hideMark/>
          </w:tcPr>
          <w:p w:rsidR="00B25B08" w:rsidRPr="000F4A86" w:rsidRDefault="00B25B08" w:rsidP="00B479DD">
            <w:pPr>
              <w:pStyle w:val="Textbody"/>
              <w:jc w:val="center"/>
              <w:rPr>
                <w:sz w:val="24"/>
                <w:szCs w:val="24"/>
                <w:lang w:bidi="hi-IN"/>
              </w:rPr>
            </w:pPr>
            <w:r w:rsidRPr="000F4A86">
              <w:rPr>
                <w:sz w:val="24"/>
                <w:szCs w:val="24"/>
                <w:lang w:bidi="hi-IN"/>
              </w:rPr>
              <w:t>Počet dětí na jednu třídu</w:t>
            </w:r>
          </w:p>
        </w:tc>
        <w:tc>
          <w:tcPr>
            <w:tcW w:w="1420" w:type="dxa"/>
            <w:vMerge w:val="restart"/>
            <w:tcMar>
              <w:top w:w="0" w:type="dxa"/>
              <w:left w:w="70" w:type="dxa"/>
              <w:bottom w:w="0" w:type="dxa"/>
              <w:right w:w="70" w:type="dxa"/>
            </w:tcMar>
            <w:hideMark/>
          </w:tcPr>
          <w:p w:rsidR="00B25B08" w:rsidRPr="000F4A86" w:rsidRDefault="00B25B08" w:rsidP="00B479DD">
            <w:pPr>
              <w:pStyle w:val="Textbody"/>
              <w:jc w:val="center"/>
              <w:rPr>
                <w:sz w:val="24"/>
                <w:szCs w:val="24"/>
                <w:lang w:bidi="hi-IN"/>
              </w:rPr>
            </w:pPr>
            <w:r w:rsidRPr="000F4A86">
              <w:rPr>
                <w:sz w:val="24"/>
                <w:szCs w:val="24"/>
                <w:lang w:bidi="hi-IN"/>
              </w:rPr>
              <w:t>Počet dětí na učitele</w:t>
            </w:r>
          </w:p>
        </w:tc>
        <w:tc>
          <w:tcPr>
            <w:tcW w:w="1826" w:type="dxa"/>
            <w:vMerge w:val="restart"/>
            <w:tcMar>
              <w:top w:w="0" w:type="dxa"/>
              <w:left w:w="70" w:type="dxa"/>
              <w:bottom w:w="0" w:type="dxa"/>
              <w:right w:w="70" w:type="dxa"/>
            </w:tcMar>
            <w:hideMark/>
          </w:tcPr>
          <w:p w:rsidR="00B25B08" w:rsidRPr="000F4A86" w:rsidRDefault="00B25B08" w:rsidP="00B479DD">
            <w:pPr>
              <w:pStyle w:val="Textbody"/>
              <w:jc w:val="center"/>
              <w:rPr>
                <w:sz w:val="24"/>
                <w:szCs w:val="24"/>
                <w:lang w:bidi="hi-IN"/>
              </w:rPr>
            </w:pPr>
            <w:proofErr w:type="spellStart"/>
            <w:r w:rsidRPr="000F4A86">
              <w:rPr>
                <w:sz w:val="24"/>
                <w:szCs w:val="24"/>
                <w:lang w:bidi="hi-IN"/>
              </w:rPr>
              <w:t>Prům</w:t>
            </w:r>
            <w:proofErr w:type="spellEnd"/>
            <w:r w:rsidRPr="000F4A86">
              <w:rPr>
                <w:sz w:val="24"/>
                <w:szCs w:val="24"/>
                <w:lang w:bidi="hi-IN"/>
              </w:rPr>
              <w:t>.</w:t>
            </w:r>
          </w:p>
          <w:p w:rsidR="00B25B08" w:rsidRPr="000F4A86" w:rsidRDefault="00B25B08" w:rsidP="00B479DD">
            <w:pPr>
              <w:pStyle w:val="Textbody"/>
              <w:jc w:val="center"/>
              <w:rPr>
                <w:sz w:val="24"/>
                <w:szCs w:val="24"/>
                <w:lang w:bidi="hi-IN"/>
              </w:rPr>
            </w:pPr>
            <w:r w:rsidRPr="000F4A86">
              <w:rPr>
                <w:sz w:val="24"/>
                <w:szCs w:val="24"/>
                <w:lang w:bidi="hi-IN"/>
              </w:rPr>
              <w:t>docházka v %</w:t>
            </w:r>
          </w:p>
        </w:tc>
      </w:tr>
      <w:tr w:rsidR="00B25B08" w:rsidRPr="000F4A86" w:rsidTr="00B479DD">
        <w:trPr>
          <w:cantSplit/>
          <w:trHeight w:val="517"/>
        </w:trPr>
        <w:tc>
          <w:tcPr>
            <w:tcW w:w="2455" w:type="dxa"/>
            <w:vMerge/>
            <w:vAlign w:val="center"/>
            <w:hideMark/>
          </w:tcPr>
          <w:p w:rsidR="00B25B08" w:rsidRPr="000F4A86" w:rsidRDefault="00B25B08" w:rsidP="00B25B08">
            <w:pPr>
              <w:rPr>
                <w:b/>
                <w:u w:val="single"/>
              </w:rPr>
            </w:pPr>
          </w:p>
        </w:tc>
        <w:tc>
          <w:tcPr>
            <w:tcW w:w="1105" w:type="dxa"/>
            <w:vMerge/>
            <w:vAlign w:val="center"/>
            <w:hideMark/>
          </w:tcPr>
          <w:p w:rsidR="00B25B08" w:rsidRPr="000F4A86" w:rsidRDefault="00B25B08" w:rsidP="00B479DD">
            <w:pPr>
              <w:jc w:val="center"/>
            </w:pPr>
          </w:p>
        </w:tc>
        <w:tc>
          <w:tcPr>
            <w:tcW w:w="1136" w:type="dxa"/>
            <w:vMerge/>
            <w:vAlign w:val="center"/>
            <w:hideMark/>
          </w:tcPr>
          <w:p w:rsidR="00B25B08" w:rsidRPr="000F4A86" w:rsidRDefault="00B25B08" w:rsidP="00B479DD">
            <w:pPr>
              <w:jc w:val="center"/>
            </w:pPr>
          </w:p>
        </w:tc>
        <w:tc>
          <w:tcPr>
            <w:tcW w:w="1421" w:type="dxa"/>
            <w:vMerge/>
            <w:vAlign w:val="center"/>
            <w:hideMark/>
          </w:tcPr>
          <w:p w:rsidR="00B25B08" w:rsidRPr="000F4A86" w:rsidRDefault="00B25B08" w:rsidP="00B479DD">
            <w:pPr>
              <w:jc w:val="center"/>
            </w:pPr>
          </w:p>
        </w:tc>
        <w:tc>
          <w:tcPr>
            <w:tcW w:w="1420" w:type="dxa"/>
            <w:vMerge/>
            <w:vAlign w:val="center"/>
            <w:hideMark/>
          </w:tcPr>
          <w:p w:rsidR="00B25B08" w:rsidRPr="000F4A86" w:rsidRDefault="00B25B08" w:rsidP="00B479DD">
            <w:pPr>
              <w:jc w:val="center"/>
            </w:pPr>
          </w:p>
        </w:tc>
        <w:tc>
          <w:tcPr>
            <w:tcW w:w="1826" w:type="dxa"/>
            <w:vMerge/>
            <w:vAlign w:val="center"/>
            <w:hideMark/>
          </w:tcPr>
          <w:p w:rsidR="00B25B08" w:rsidRPr="000F4A86" w:rsidRDefault="00B25B08" w:rsidP="00B479DD">
            <w:pPr>
              <w:jc w:val="center"/>
            </w:pPr>
          </w:p>
        </w:tc>
      </w:tr>
      <w:tr w:rsidR="00B25B08" w:rsidRPr="000F4A86" w:rsidTr="00B479DD">
        <w:trPr>
          <w:cantSplit/>
          <w:trHeight w:val="108"/>
        </w:trPr>
        <w:tc>
          <w:tcPr>
            <w:tcW w:w="2455" w:type="dxa"/>
            <w:tcMar>
              <w:top w:w="0" w:type="dxa"/>
              <w:left w:w="70" w:type="dxa"/>
              <w:bottom w:w="0" w:type="dxa"/>
              <w:right w:w="70" w:type="dxa"/>
            </w:tcMar>
            <w:hideMark/>
          </w:tcPr>
          <w:p w:rsidR="00B25B08" w:rsidRPr="000F4A86" w:rsidRDefault="00B479DD" w:rsidP="00B25B08">
            <w:pPr>
              <w:pStyle w:val="Textbody"/>
              <w:rPr>
                <w:sz w:val="24"/>
                <w:szCs w:val="24"/>
                <w:lang w:bidi="hi-IN"/>
              </w:rPr>
            </w:pPr>
            <w:r>
              <w:rPr>
                <w:sz w:val="24"/>
                <w:szCs w:val="24"/>
                <w:lang w:bidi="hi-IN"/>
              </w:rPr>
              <w:t>t</w:t>
            </w:r>
            <w:r w:rsidR="00B25B08" w:rsidRPr="000F4A86">
              <w:rPr>
                <w:sz w:val="24"/>
                <w:szCs w:val="24"/>
                <w:lang w:bidi="hi-IN"/>
              </w:rPr>
              <w:t>ř. standardní</w:t>
            </w:r>
          </w:p>
        </w:tc>
        <w:tc>
          <w:tcPr>
            <w:tcW w:w="1105" w:type="dxa"/>
            <w:tcMar>
              <w:top w:w="0" w:type="dxa"/>
              <w:left w:w="70" w:type="dxa"/>
              <w:bottom w:w="0" w:type="dxa"/>
              <w:right w:w="70" w:type="dxa"/>
            </w:tcMar>
            <w:hideMark/>
          </w:tcPr>
          <w:p w:rsidR="00B25B08" w:rsidRPr="000F4A86" w:rsidRDefault="00B25B08" w:rsidP="00B479DD">
            <w:pPr>
              <w:pStyle w:val="Textbody"/>
              <w:jc w:val="center"/>
              <w:rPr>
                <w:sz w:val="24"/>
                <w:szCs w:val="24"/>
                <w:lang w:bidi="hi-IN"/>
              </w:rPr>
            </w:pPr>
            <w:r w:rsidRPr="000F4A86">
              <w:rPr>
                <w:sz w:val="24"/>
                <w:szCs w:val="24"/>
                <w:lang w:bidi="hi-IN"/>
              </w:rPr>
              <w:t>1</w:t>
            </w:r>
          </w:p>
        </w:tc>
        <w:tc>
          <w:tcPr>
            <w:tcW w:w="1136" w:type="dxa"/>
            <w:tcMar>
              <w:top w:w="0" w:type="dxa"/>
              <w:left w:w="70" w:type="dxa"/>
              <w:bottom w:w="0" w:type="dxa"/>
              <w:right w:w="70" w:type="dxa"/>
            </w:tcMar>
            <w:hideMark/>
          </w:tcPr>
          <w:p w:rsidR="00B25B08" w:rsidRPr="000F4A86" w:rsidRDefault="00B25B08" w:rsidP="00B479DD">
            <w:pPr>
              <w:pStyle w:val="Textbody"/>
              <w:jc w:val="center"/>
              <w:rPr>
                <w:sz w:val="24"/>
                <w:szCs w:val="24"/>
                <w:lang w:bidi="hi-IN"/>
              </w:rPr>
            </w:pPr>
            <w:r w:rsidRPr="000F4A86">
              <w:rPr>
                <w:sz w:val="24"/>
                <w:szCs w:val="24"/>
                <w:lang w:bidi="hi-IN"/>
              </w:rPr>
              <w:t>25</w:t>
            </w:r>
          </w:p>
        </w:tc>
        <w:tc>
          <w:tcPr>
            <w:tcW w:w="1421" w:type="dxa"/>
            <w:tcMar>
              <w:top w:w="0" w:type="dxa"/>
              <w:left w:w="70" w:type="dxa"/>
              <w:bottom w:w="0" w:type="dxa"/>
              <w:right w:w="70" w:type="dxa"/>
            </w:tcMar>
            <w:hideMark/>
          </w:tcPr>
          <w:p w:rsidR="00B25B08" w:rsidRPr="000F4A86" w:rsidRDefault="00B25B08" w:rsidP="00B479DD">
            <w:pPr>
              <w:pStyle w:val="Textbody"/>
              <w:jc w:val="center"/>
              <w:rPr>
                <w:sz w:val="24"/>
                <w:szCs w:val="24"/>
                <w:lang w:bidi="hi-IN"/>
              </w:rPr>
            </w:pPr>
            <w:r w:rsidRPr="000F4A86">
              <w:rPr>
                <w:sz w:val="24"/>
                <w:szCs w:val="24"/>
                <w:lang w:bidi="hi-IN"/>
              </w:rPr>
              <w:t>25</w:t>
            </w:r>
          </w:p>
        </w:tc>
        <w:tc>
          <w:tcPr>
            <w:tcW w:w="1420" w:type="dxa"/>
            <w:tcMar>
              <w:top w:w="0" w:type="dxa"/>
              <w:left w:w="70" w:type="dxa"/>
              <w:bottom w:w="0" w:type="dxa"/>
              <w:right w:w="70" w:type="dxa"/>
            </w:tcMar>
            <w:hideMark/>
          </w:tcPr>
          <w:p w:rsidR="00B25B08" w:rsidRPr="000F4A86" w:rsidRDefault="00B25B08" w:rsidP="00B479DD">
            <w:pPr>
              <w:pStyle w:val="Textbody"/>
              <w:jc w:val="center"/>
              <w:rPr>
                <w:sz w:val="24"/>
                <w:szCs w:val="24"/>
                <w:lang w:bidi="hi-IN"/>
              </w:rPr>
            </w:pPr>
            <w:r w:rsidRPr="000F4A86">
              <w:rPr>
                <w:sz w:val="24"/>
                <w:szCs w:val="24"/>
                <w:lang w:bidi="hi-IN"/>
              </w:rPr>
              <w:t>13</w:t>
            </w:r>
          </w:p>
        </w:tc>
        <w:tc>
          <w:tcPr>
            <w:tcW w:w="1826" w:type="dxa"/>
            <w:tcMar>
              <w:top w:w="0" w:type="dxa"/>
              <w:left w:w="70" w:type="dxa"/>
              <w:bottom w:w="0" w:type="dxa"/>
              <w:right w:w="70" w:type="dxa"/>
            </w:tcMar>
            <w:hideMark/>
          </w:tcPr>
          <w:p w:rsidR="00B25B08" w:rsidRPr="000F4A86" w:rsidRDefault="00B25B08" w:rsidP="00B479DD">
            <w:pPr>
              <w:pStyle w:val="Textbody"/>
              <w:jc w:val="center"/>
              <w:rPr>
                <w:sz w:val="24"/>
                <w:szCs w:val="24"/>
                <w:lang w:bidi="hi-IN"/>
              </w:rPr>
            </w:pPr>
            <w:r w:rsidRPr="000F4A86">
              <w:rPr>
                <w:sz w:val="24"/>
                <w:szCs w:val="24"/>
                <w:lang w:bidi="hi-IN"/>
              </w:rPr>
              <w:t>74</w:t>
            </w:r>
          </w:p>
        </w:tc>
      </w:tr>
      <w:tr w:rsidR="00B25B08" w:rsidRPr="000F4A86" w:rsidTr="00B479DD">
        <w:trPr>
          <w:cantSplit/>
          <w:trHeight w:val="108"/>
        </w:trPr>
        <w:tc>
          <w:tcPr>
            <w:tcW w:w="2455" w:type="dxa"/>
            <w:tcMar>
              <w:top w:w="0" w:type="dxa"/>
              <w:left w:w="70" w:type="dxa"/>
              <w:bottom w:w="0" w:type="dxa"/>
              <w:right w:w="70" w:type="dxa"/>
            </w:tcMar>
            <w:hideMark/>
          </w:tcPr>
          <w:p w:rsidR="00B25B08" w:rsidRPr="000F4A86" w:rsidRDefault="00B25B08" w:rsidP="00B25B08">
            <w:pPr>
              <w:pStyle w:val="Textbody"/>
              <w:rPr>
                <w:sz w:val="24"/>
                <w:szCs w:val="24"/>
                <w:lang w:bidi="hi-IN"/>
              </w:rPr>
            </w:pPr>
            <w:r w:rsidRPr="000F4A86">
              <w:rPr>
                <w:sz w:val="24"/>
                <w:szCs w:val="24"/>
                <w:lang w:bidi="hi-IN"/>
              </w:rPr>
              <w:t>Celkem</w:t>
            </w:r>
          </w:p>
        </w:tc>
        <w:tc>
          <w:tcPr>
            <w:tcW w:w="1105" w:type="dxa"/>
            <w:tcMar>
              <w:top w:w="0" w:type="dxa"/>
              <w:left w:w="70" w:type="dxa"/>
              <w:bottom w:w="0" w:type="dxa"/>
              <w:right w:w="70" w:type="dxa"/>
            </w:tcMar>
            <w:hideMark/>
          </w:tcPr>
          <w:p w:rsidR="00B25B08" w:rsidRPr="000F4A86" w:rsidRDefault="00B25B08" w:rsidP="00B479DD">
            <w:pPr>
              <w:pStyle w:val="Textbody"/>
              <w:jc w:val="center"/>
              <w:rPr>
                <w:sz w:val="24"/>
                <w:szCs w:val="24"/>
                <w:lang w:bidi="hi-IN"/>
              </w:rPr>
            </w:pPr>
            <w:r w:rsidRPr="000F4A86">
              <w:rPr>
                <w:sz w:val="24"/>
                <w:szCs w:val="24"/>
                <w:lang w:bidi="hi-IN"/>
              </w:rPr>
              <w:t>1</w:t>
            </w:r>
          </w:p>
        </w:tc>
        <w:tc>
          <w:tcPr>
            <w:tcW w:w="1136" w:type="dxa"/>
            <w:tcMar>
              <w:top w:w="0" w:type="dxa"/>
              <w:left w:w="70" w:type="dxa"/>
              <w:bottom w:w="0" w:type="dxa"/>
              <w:right w:w="70" w:type="dxa"/>
            </w:tcMar>
            <w:hideMark/>
          </w:tcPr>
          <w:p w:rsidR="00B25B08" w:rsidRPr="000F4A86" w:rsidRDefault="00B25B08" w:rsidP="00B479DD">
            <w:pPr>
              <w:pStyle w:val="Textbody"/>
              <w:jc w:val="center"/>
              <w:rPr>
                <w:sz w:val="24"/>
                <w:szCs w:val="24"/>
                <w:lang w:bidi="hi-IN"/>
              </w:rPr>
            </w:pPr>
            <w:r w:rsidRPr="000F4A86">
              <w:rPr>
                <w:sz w:val="24"/>
                <w:szCs w:val="24"/>
                <w:lang w:bidi="hi-IN"/>
              </w:rPr>
              <w:t>25</w:t>
            </w:r>
          </w:p>
        </w:tc>
        <w:tc>
          <w:tcPr>
            <w:tcW w:w="1421" w:type="dxa"/>
            <w:tcMar>
              <w:top w:w="0" w:type="dxa"/>
              <w:left w:w="70" w:type="dxa"/>
              <w:bottom w:w="0" w:type="dxa"/>
              <w:right w:w="70" w:type="dxa"/>
            </w:tcMar>
            <w:hideMark/>
          </w:tcPr>
          <w:p w:rsidR="00B25B08" w:rsidRPr="000F4A86" w:rsidRDefault="00B25B08" w:rsidP="00B479DD">
            <w:pPr>
              <w:pStyle w:val="Textbody"/>
              <w:jc w:val="center"/>
              <w:rPr>
                <w:sz w:val="24"/>
                <w:szCs w:val="24"/>
                <w:lang w:bidi="hi-IN"/>
              </w:rPr>
            </w:pPr>
            <w:r w:rsidRPr="000F4A86">
              <w:rPr>
                <w:sz w:val="24"/>
                <w:szCs w:val="24"/>
                <w:lang w:bidi="hi-IN"/>
              </w:rPr>
              <w:t>25</w:t>
            </w:r>
          </w:p>
        </w:tc>
        <w:tc>
          <w:tcPr>
            <w:tcW w:w="1420" w:type="dxa"/>
            <w:tcMar>
              <w:top w:w="0" w:type="dxa"/>
              <w:left w:w="70" w:type="dxa"/>
              <w:bottom w:w="0" w:type="dxa"/>
              <w:right w:w="70" w:type="dxa"/>
            </w:tcMar>
            <w:hideMark/>
          </w:tcPr>
          <w:p w:rsidR="00B25B08" w:rsidRPr="000F4A86" w:rsidRDefault="00B25B08" w:rsidP="00B479DD">
            <w:pPr>
              <w:pStyle w:val="Textbody"/>
              <w:jc w:val="center"/>
              <w:rPr>
                <w:sz w:val="24"/>
                <w:szCs w:val="24"/>
                <w:lang w:bidi="hi-IN"/>
              </w:rPr>
            </w:pPr>
            <w:r w:rsidRPr="000F4A86">
              <w:rPr>
                <w:sz w:val="24"/>
                <w:szCs w:val="24"/>
                <w:lang w:bidi="hi-IN"/>
              </w:rPr>
              <w:t>13</w:t>
            </w:r>
          </w:p>
        </w:tc>
        <w:tc>
          <w:tcPr>
            <w:tcW w:w="1826" w:type="dxa"/>
            <w:tcMar>
              <w:top w:w="0" w:type="dxa"/>
              <w:left w:w="70" w:type="dxa"/>
              <w:bottom w:w="0" w:type="dxa"/>
              <w:right w:w="70" w:type="dxa"/>
            </w:tcMar>
          </w:tcPr>
          <w:p w:rsidR="00B25B08" w:rsidRPr="000F4A86" w:rsidRDefault="00B25B08" w:rsidP="00B479DD">
            <w:pPr>
              <w:pStyle w:val="Textbody"/>
              <w:jc w:val="center"/>
              <w:rPr>
                <w:sz w:val="24"/>
                <w:szCs w:val="24"/>
                <w:lang w:bidi="hi-IN"/>
              </w:rPr>
            </w:pPr>
          </w:p>
        </w:tc>
      </w:tr>
    </w:tbl>
    <w:p w:rsidR="00B25B08" w:rsidRPr="000F4A86" w:rsidRDefault="00B479DD" w:rsidP="00B25B08">
      <w:pPr>
        <w:jc w:val="both"/>
      </w:pPr>
      <w:r>
        <w:t>P</w:t>
      </w:r>
      <w:r w:rsidR="00B25B08" w:rsidRPr="000F4A86">
        <w:t>růměrná docházka spočítána bez omezeného prázdninového provozu</w:t>
      </w:r>
      <w:r>
        <w:t>.</w:t>
      </w:r>
    </w:p>
    <w:p w:rsidR="00436FD7" w:rsidRDefault="00436FD7" w:rsidP="00B479DD"/>
    <w:p w:rsidR="00B25B08" w:rsidRPr="000F4A86" w:rsidRDefault="00B25B08" w:rsidP="00B479DD">
      <w:r w:rsidRPr="000F4A86">
        <w:t>Od 1. 3. - 7. 5. 2020 byla MŠ III. uzavřena z důvodu Covidu</w:t>
      </w:r>
      <w:r w:rsidR="00B479DD">
        <w:t>-</w:t>
      </w:r>
      <w:r w:rsidRPr="000F4A86">
        <w:t>19.</w:t>
      </w:r>
    </w:p>
    <w:p w:rsidR="00B25B08" w:rsidRPr="000F4A86" w:rsidRDefault="00B25B08" w:rsidP="00B479DD">
      <w:r w:rsidRPr="000F4A86">
        <w:t>Pozn. Mateřská škola je součástí Základní a mateřské školy Bzenec.</w:t>
      </w:r>
    </w:p>
    <w:p w:rsidR="00B25B08" w:rsidRPr="000F4A86" w:rsidRDefault="00B25B08" w:rsidP="00B479DD"/>
    <w:p w:rsidR="00B25B08" w:rsidRPr="000F4A86" w:rsidRDefault="00B25B08" w:rsidP="00B479DD">
      <w:pPr>
        <w:jc w:val="both"/>
      </w:pPr>
      <w:r w:rsidRPr="000F4A86">
        <w:t xml:space="preserve">Výuka dětí předškolního věku probíhala formou distančního vzdělávání. Rodiče měli </w:t>
      </w:r>
      <w:r w:rsidR="00B479DD">
        <w:t>k</w:t>
      </w:r>
      <w:r w:rsidRPr="000F4A86">
        <w:t xml:space="preserve"> dispozici výukové materiály na webu školy nebo přímo v MŠ. </w:t>
      </w:r>
    </w:p>
    <w:p w:rsidR="00B25B08" w:rsidRDefault="00B25B08" w:rsidP="00B479DD">
      <w:pPr>
        <w:rPr>
          <w:i/>
          <w:iCs/>
        </w:rPr>
      </w:pPr>
    </w:p>
    <w:p w:rsidR="00436FD7" w:rsidRPr="000F4A86" w:rsidRDefault="00436FD7" w:rsidP="00B479DD">
      <w:pPr>
        <w:rPr>
          <w:i/>
          <w:iCs/>
        </w:rPr>
      </w:pPr>
    </w:p>
    <w:p w:rsidR="00436FD7" w:rsidRPr="00FB3D75" w:rsidRDefault="00436FD7" w:rsidP="00436FD7">
      <w:pPr>
        <w:pStyle w:val="Nadpis4"/>
        <w:spacing w:before="0" w:after="0"/>
        <w:rPr>
          <w:i/>
          <w:iCs/>
          <w:sz w:val="24"/>
          <w:szCs w:val="24"/>
        </w:rPr>
      </w:pPr>
      <w:r w:rsidRPr="00FB3D75">
        <w:rPr>
          <w:sz w:val="24"/>
          <w:szCs w:val="24"/>
        </w:rPr>
        <w:t>Výsledky výchovy a vzdělávání</w:t>
      </w:r>
    </w:p>
    <w:p w:rsidR="00436FD7" w:rsidRDefault="00436FD7" w:rsidP="00436FD7">
      <w:pPr>
        <w:pStyle w:val="Zkladntextodsazen"/>
        <w:spacing w:after="0"/>
        <w:ind w:left="0"/>
      </w:pPr>
    </w:p>
    <w:p w:rsidR="00436FD7" w:rsidRPr="00FB3D75" w:rsidRDefault="00436FD7" w:rsidP="00436FD7">
      <w:pPr>
        <w:pStyle w:val="Zkladntextodsazen"/>
        <w:spacing w:after="0"/>
        <w:ind w:left="0"/>
        <w:rPr>
          <w:b/>
        </w:rPr>
      </w:pPr>
      <w:r w:rsidRPr="00FB3D75">
        <w:rPr>
          <w:b/>
        </w:rPr>
        <w:t>a</w:t>
      </w:r>
      <w:r>
        <w:rPr>
          <w:b/>
        </w:rPr>
        <w:t>)</w:t>
      </w:r>
      <w:r w:rsidRPr="00FB3D75">
        <w:rPr>
          <w:b/>
        </w:rPr>
        <w:t xml:space="preserve"> Pedagogická práce mateřské školy</w:t>
      </w:r>
    </w:p>
    <w:p w:rsidR="00436FD7" w:rsidRPr="00FB3D75" w:rsidRDefault="00436FD7" w:rsidP="00436FD7">
      <w:pPr>
        <w:pStyle w:val="Zkladntextodsazen"/>
        <w:spacing w:after="0"/>
      </w:pPr>
    </w:p>
    <w:p w:rsidR="00B25B08" w:rsidRPr="000F4A86" w:rsidRDefault="00B25B08" w:rsidP="00436FD7">
      <w:pPr>
        <w:pStyle w:val="Textbody"/>
        <w:jc w:val="both"/>
        <w:rPr>
          <w:sz w:val="24"/>
          <w:szCs w:val="24"/>
        </w:rPr>
      </w:pPr>
      <w:r w:rsidRPr="000F4A86">
        <w:rPr>
          <w:sz w:val="24"/>
          <w:szCs w:val="24"/>
        </w:rPr>
        <w:t>MŠ pracovala podle školního vzdělávacího programu pod názvem „Barevný svět se sluníčkem“, který byl dále rozpracován do třídního vzdělávacího programu pod názvem „Nestačí jen podat ruku, je třeba darovat i kus srdce“.</w:t>
      </w:r>
    </w:p>
    <w:p w:rsidR="00B25B08" w:rsidRPr="000F4A86" w:rsidRDefault="00B25B08" w:rsidP="00436FD7">
      <w:pPr>
        <w:pStyle w:val="Textbody"/>
        <w:jc w:val="both"/>
        <w:rPr>
          <w:sz w:val="24"/>
          <w:szCs w:val="24"/>
        </w:rPr>
      </w:pPr>
      <w:r w:rsidRPr="000F4A86">
        <w:rPr>
          <w:sz w:val="24"/>
          <w:szCs w:val="24"/>
        </w:rPr>
        <w:t>Zaměřili jsme se především na uspokojování přirozených potřeb dítěte vzhledem k jeho věkovým a individuálním zvláštnostem, snažili jsme se vytvářet prostor a poskytovat dostatečný čas a prostředky pro spontánní hru s ohledem na individuální potřeby a zájmy dětí. Spolupráce s rodiči byla velmi dobrá, rodiče byli pravidelně informováni o vzdělávací nabídce, akcích MŠ, rodiče využívali po domluvě s vedoucí učitelkou konzultačních hodin v MŠ.</w:t>
      </w:r>
    </w:p>
    <w:p w:rsidR="00B25B08" w:rsidRPr="000F4A86" w:rsidRDefault="00B25B08" w:rsidP="00B25B08">
      <w:pPr>
        <w:pStyle w:val="Textbody"/>
        <w:rPr>
          <w:sz w:val="24"/>
          <w:szCs w:val="24"/>
        </w:rPr>
      </w:pPr>
    </w:p>
    <w:p w:rsidR="00B25B08" w:rsidRPr="000F4A86" w:rsidRDefault="00B25B08" w:rsidP="00B25B08">
      <w:pPr>
        <w:pStyle w:val="Textbody"/>
        <w:rPr>
          <w:b/>
          <w:bCs/>
          <w:sz w:val="24"/>
          <w:szCs w:val="24"/>
        </w:rPr>
      </w:pPr>
      <w:r w:rsidRPr="000F4A86">
        <w:rPr>
          <w:b/>
          <w:bCs/>
          <w:sz w:val="24"/>
          <w:szCs w:val="24"/>
        </w:rPr>
        <w:t>Spolupráce MŠ</w:t>
      </w:r>
    </w:p>
    <w:p w:rsidR="00B25B08" w:rsidRPr="000F4A86" w:rsidRDefault="00B25B08" w:rsidP="00436FD7">
      <w:pPr>
        <w:pStyle w:val="Textbody"/>
        <w:numPr>
          <w:ilvl w:val="0"/>
          <w:numId w:val="37"/>
        </w:numPr>
        <w:ind w:left="426"/>
        <w:rPr>
          <w:sz w:val="24"/>
          <w:szCs w:val="24"/>
        </w:rPr>
      </w:pPr>
      <w:r w:rsidRPr="000F4A86">
        <w:rPr>
          <w:sz w:val="24"/>
          <w:szCs w:val="24"/>
        </w:rPr>
        <w:t>SPC Hodonín</w:t>
      </w:r>
    </w:p>
    <w:p w:rsidR="00B25B08" w:rsidRPr="000F4A86" w:rsidRDefault="00B25B08" w:rsidP="00436FD7">
      <w:pPr>
        <w:pStyle w:val="Textbody"/>
        <w:numPr>
          <w:ilvl w:val="0"/>
          <w:numId w:val="37"/>
        </w:numPr>
        <w:ind w:left="426"/>
        <w:rPr>
          <w:sz w:val="24"/>
          <w:szCs w:val="24"/>
        </w:rPr>
      </w:pPr>
      <w:r w:rsidRPr="000F4A86">
        <w:rPr>
          <w:sz w:val="24"/>
          <w:szCs w:val="24"/>
        </w:rPr>
        <w:t>PPP Kyjov</w:t>
      </w:r>
    </w:p>
    <w:p w:rsidR="00B25B08" w:rsidRPr="000F4A86" w:rsidRDefault="00B25B08" w:rsidP="00436FD7">
      <w:pPr>
        <w:pStyle w:val="Textbody"/>
        <w:numPr>
          <w:ilvl w:val="0"/>
          <w:numId w:val="37"/>
        </w:numPr>
        <w:ind w:left="426"/>
        <w:rPr>
          <w:sz w:val="24"/>
          <w:szCs w:val="24"/>
        </w:rPr>
      </w:pPr>
      <w:r w:rsidRPr="000F4A86">
        <w:rPr>
          <w:sz w:val="24"/>
          <w:szCs w:val="24"/>
        </w:rPr>
        <w:lastRenderedPageBreak/>
        <w:t>KD Kyjov</w:t>
      </w:r>
    </w:p>
    <w:p w:rsidR="00B25B08" w:rsidRPr="000F4A86" w:rsidRDefault="00B25B08" w:rsidP="00436FD7">
      <w:pPr>
        <w:pStyle w:val="Textbody"/>
        <w:numPr>
          <w:ilvl w:val="0"/>
          <w:numId w:val="37"/>
        </w:numPr>
        <w:ind w:left="426"/>
        <w:rPr>
          <w:sz w:val="24"/>
          <w:szCs w:val="24"/>
        </w:rPr>
      </w:pPr>
      <w:r w:rsidRPr="000F4A86">
        <w:rPr>
          <w:sz w:val="24"/>
          <w:szCs w:val="24"/>
        </w:rPr>
        <w:t>KD Strážnice</w:t>
      </w:r>
    </w:p>
    <w:p w:rsidR="00B25B08" w:rsidRPr="000F4A86" w:rsidRDefault="00B25B08" w:rsidP="00436FD7">
      <w:pPr>
        <w:pStyle w:val="Textbody"/>
        <w:numPr>
          <w:ilvl w:val="0"/>
          <w:numId w:val="37"/>
        </w:numPr>
        <w:ind w:left="426"/>
        <w:rPr>
          <w:sz w:val="24"/>
          <w:szCs w:val="24"/>
        </w:rPr>
      </w:pPr>
      <w:r w:rsidRPr="000F4A86">
        <w:rPr>
          <w:sz w:val="24"/>
          <w:szCs w:val="24"/>
        </w:rPr>
        <w:t>Knihovna Bzenec</w:t>
      </w:r>
    </w:p>
    <w:p w:rsidR="00B25B08" w:rsidRPr="000F4A86" w:rsidRDefault="00436FD7" w:rsidP="00436FD7">
      <w:pPr>
        <w:pStyle w:val="Textbody"/>
        <w:numPr>
          <w:ilvl w:val="0"/>
          <w:numId w:val="37"/>
        </w:numPr>
        <w:ind w:left="426"/>
        <w:rPr>
          <w:sz w:val="24"/>
          <w:szCs w:val="24"/>
        </w:rPr>
      </w:pPr>
      <w:r w:rsidRPr="000F4A86">
        <w:rPr>
          <w:sz w:val="24"/>
          <w:szCs w:val="24"/>
        </w:rPr>
        <w:t>ZŠ – cvičení</w:t>
      </w:r>
      <w:r w:rsidR="00B25B08" w:rsidRPr="000F4A86">
        <w:rPr>
          <w:sz w:val="24"/>
          <w:szCs w:val="24"/>
        </w:rPr>
        <w:t xml:space="preserve"> v tělocvičně</w:t>
      </w:r>
    </w:p>
    <w:p w:rsidR="00B25B08" w:rsidRPr="000F4A86" w:rsidRDefault="00B25B08" w:rsidP="00436FD7">
      <w:pPr>
        <w:pStyle w:val="Textbody"/>
        <w:numPr>
          <w:ilvl w:val="0"/>
          <w:numId w:val="37"/>
        </w:numPr>
        <w:ind w:left="426"/>
        <w:rPr>
          <w:sz w:val="24"/>
          <w:szCs w:val="24"/>
        </w:rPr>
      </w:pPr>
      <w:proofErr w:type="spellStart"/>
      <w:r w:rsidRPr="000F4A86">
        <w:rPr>
          <w:sz w:val="24"/>
          <w:szCs w:val="24"/>
        </w:rPr>
        <w:t>grafomotorika</w:t>
      </w:r>
      <w:proofErr w:type="spellEnd"/>
      <w:r w:rsidRPr="000F4A86">
        <w:rPr>
          <w:sz w:val="24"/>
          <w:szCs w:val="24"/>
        </w:rPr>
        <w:t xml:space="preserve"> pro předškoláky </w:t>
      </w:r>
    </w:p>
    <w:p w:rsidR="00B25B08" w:rsidRPr="000F4A86" w:rsidRDefault="00B25B08" w:rsidP="00B25B08">
      <w:pPr>
        <w:pStyle w:val="Textbody"/>
        <w:rPr>
          <w:b/>
          <w:bCs/>
          <w:sz w:val="24"/>
          <w:szCs w:val="24"/>
        </w:rPr>
      </w:pPr>
    </w:p>
    <w:p w:rsidR="00B25B08" w:rsidRPr="00436FD7" w:rsidRDefault="00B25B08" w:rsidP="00B25B08">
      <w:pPr>
        <w:pStyle w:val="Textbody"/>
        <w:rPr>
          <w:b/>
          <w:bCs/>
          <w:sz w:val="24"/>
          <w:szCs w:val="24"/>
        </w:rPr>
      </w:pPr>
      <w:r w:rsidRPr="00436FD7">
        <w:rPr>
          <w:b/>
          <w:bCs/>
          <w:sz w:val="24"/>
          <w:szCs w:val="24"/>
        </w:rPr>
        <w:t>Akce školy</w:t>
      </w:r>
    </w:p>
    <w:p w:rsidR="00B25B08" w:rsidRPr="00436FD7" w:rsidRDefault="00B25B08" w:rsidP="00436FD7">
      <w:pPr>
        <w:pStyle w:val="Textbody"/>
        <w:numPr>
          <w:ilvl w:val="0"/>
          <w:numId w:val="43"/>
        </w:numPr>
        <w:ind w:left="426"/>
        <w:rPr>
          <w:sz w:val="24"/>
          <w:szCs w:val="24"/>
        </w:rPr>
      </w:pPr>
      <w:r w:rsidRPr="00436FD7">
        <w:rPr>
          <w:sz w:val="24"/>
          <w:szCs w:val="24"/>
        </w:rPr>
        <w:t>školní výlet – Veselí nad Moravou – park, hřiště u sokolovny, přístaviště</w:t>
      </w:r>
    </w:p>
    <w:p w:rsidR="00B25B08" w:rsidRPr="00436FD7" w:rsidRDefault="00B25B08" w:rsidP="00436FD7">
      <w:pPr>
        <w:pStyle w:val="Textbody"/>
        <w:numPr>
          <w:ilvl w:val="0"/>
          <w:numId w:val="43"/>
        </w:numPr>
        <w:ind w:left="426"/>
        <w:rPr>
          <w:sz w:val="24"/>
          <w:szCs w:val="24"/>
        </w:rPr>
      </w:pPr>
      <w:r w:rsidRPr="00436FD7">
        <w:rPr>
          <w:sz w:val="24"/>
          <w:szCs w:val="24"/>
        </w:rPr>
        <w:t>školní výlet – Jezdecká stáj Bzenec</w:t>
      </w:r>
    </w:p>
    <w:p w:rsidR="00B25B08" w:rsidRPr="00436FD7" w:rsidRDefault="00B25B08" w:rsidP="00436FD7">
      <w:pPr>
        <w:pStyle w:val="Textbody"/>
        <w:numPr>
          <w:ilvl w:val="0"/>
          <w:numId w:val="43"/>
        </w:numPr>
        <w:ind w:left="426"/>
        <w:rPr>
          <w:sz w:val="24"/>
          <w:szCs w:val="24"/>
        </w:rPr>
      </w:pPr>
      <w:r w:rsidRPr="00436FD7">
        <w:rPr>
          <w:sz w:val="24"/>
          <w:szCs w:val="24"/>
        </w:rPr>
        <w:t>školní výlet – Poznáváme les</w:t>
      </w:r>
    </w:p>
    <w:p w:rsidR="00B25B08" w:rsidRPr="00436FD7" w:rsidRDefault="00B25B08" w:rsidP="00436FD7">
      <w:pPr>
        <w:pStyle w:val="Textbody"/>
        <w:numPr>
          <w:ilvl w:val="0"/>
          <w:numId w:val="43"/>
        </w:numPr>
        <w:ind w:left="426"/>
        <w:rPr>
          <w:sz w:val="24"/>
          <w:szCs w:val="24"/>
        </w:rPr>
      </w:pPr>
      <w:r w:rsidRPr="00436FD7">
        <w:rPr>
          <w:sz w:val="24"/>
          <w:szCs w:val="24"/>
        </w:rPr>
        <w:t>Vánoční besídka</w:t>
      </w:r>
    </w:p>
    <w:p w:rsidR="00B25B08" w:rsidRPr="00436FD7" w:rsidRDefault="00B25B08" w:rsidP="00436FD7">
      <w:pPr>
        <w:pStyle w:val="Textbody"/>
        <w:numPr>
          <w:ilvl w:val="0"/>
          <w:numId w:val="43"/>
        </w:numPr>
        <w:ind w:left="426"/>
        <w:rPr>
          <w:sz w:val="24"/>
          <w:szCs w:val="24"/>
        </w:rPr>
      </w:pPr>
      <w:r w:rsidRPr="00436FD7">
        <w:rPr>
          <w:sz w:val="24"/>
          <w:szCs w:val="24"/>
        </w:rPr>
        <w:t>Schůzka pro rodiče předškoláků</w:t>
      </w:r>
    </w:p>
    <w:p w:rsidR="00B25B08" w:rsidRPr="00436FD7" w:rsidRDefault="00B25B08" w:rsidP="00436FD7">
      <w:pPr>
        <w:pStyle w:val="Textbody"/>
        <w:numPr>
          <w:ilvl w:val="0"/>
          <w:numId w:val="43"/>
        </w:numPr>
        <w:ind w:left="426"/>
        <w:rPr>
          <w:sz w:val="24"/>
          <w:szCs w:val="24"/>
        </w:rPr>
      </w:pPr>
      <w:r w:rsidRPr="00436FD7">
        <w:rPr>
          <w:sz w:val="24"/>
          <w:szCs w:val="24"/>
        </w:rPr>
        <w:t>Loutková a maňásková divadélka v MŠ, kouzelník v MŠ</w:t>
      </w:r>
    </w:p>
    <w:p w:rsidR="00B25B08" w:rsidRPr="00436FD7" w:rsidRDefault="00B25B08" w:rsidP="00436FD7">
      <w:pPr>
        <w:pStyle w:val="Textbody"/>
        <w:numPr>
          <w:ilvl w:val="0"/>
          <w:numId w:val="43"/>
        </w:numPr>
        <w:ind w:left="426"/>
        <w:rPr>
          <w:sz w:val="24"/>
          <w:szCs w:val="24"/>
        </w:rPr>
      </w:pPr>
      <w:r w:rsidRPr="00436FD7">
        <w:rPr>
          <w:sz w:val="24"/>
          <w:szCs w:val="24"/>
        </w:rPr>
        <w:t>Karneval v MŠ</w:t>
      </w:r>
    </w:p>
    <w:p w:rsidR="00B25B08" w:rsidRPr="00436FD7" w:rsidRDefault="00B25B08" w:rsidP="00436FD7">
      <w:pPr>
        <w:pStyle w:val="Textbody"/>
        <w:numPr>
          <w:ilvl w:val="0"/>
          <w:numId w:val="43"/>
        </w:numPr>
        <w:ind w:left="426"/>
        <w:rPr>
          <w:sz w:val="24"/>
          <w:szCs w:val="24"/>
        </w:rPr>
      </w:pPr>
      <w:r w:rsidRPr="00436FD7">
        <w:rPr>
          <w:sz w:val="24"/>
          <w:szCs w:val="24"/>
        </w:rPr>
        <w:t xml:space="preserve">Rozloučení s předškoláky v MŠ </w:t>
      </w:r>
    </w:p>
    <w:p w:rsidR="00B25B08" w:rsidRPr="00436FD7" w:rsidRDefault="00B25B08" w:rsidP="00436FD7">
      <w:pPr>
        <w:pStyle w:val="Textbody"/>
        <w:numPr>
          <w:ilvl w:val="0"/>
          <w:numId w:val="43"/>
        </w:numPr>
        <w:ind w:left="426"/>
        <w:rPr>
          <w:sz w:val="24"/>
          <w:szCs w:val="24"/>
        </w:rPr>
      </w:pPr>
      <w:r w:rsidRPr="00436FD7">
        <w:rPr>
          <w:sz w:val="24"/>
          <w:szCs w:val="24"/>
        </w:rPr>
        <w:t xml:space="preserve">Den dětí </w:t>
      </w:r>
    </w:p>
    <w:p w:rsidR="00B25B08" w:rsidRPr="00436FD7" w:rsidRDefault="00B25B08" w:rsidP="00B25B08">
      <w:pPr>
        <w:pStyle w:val="Textbody"/>
        <w:rPr>
          <w:sz w:val="24"/>
          <w:szCs w:val="24"/>
        </w:rPr>
      </w:pPr>
    </w:p>
    <w:p w:rsidR="00B25B08" w:rsidRPr="00436FD7" w:rsidRDefault="00B25B08" w:rsidP="00436FD7">
      <w:pPr>
        <w:pStyle w:val="Textbody"/>
        <w:jc w:val="both"/>
        <w:rPr>
          <w:sz w:val="24"/>
          <w:szCs w:val="24"/>
        </w:rPr>
      </w:pPr>
      <w:r w:rsidRPr="00436FD7">
        <w:rPr>
          <w:sz w:val="24"/>
          <w:szCs w:val="24"/>
        </w:rPr>
        <w:t>Z aktivit MŠ zveřejňujeme fotografie na webové stránky ZŠ a MŠ Bzenec a ve Zpravodaji města Bzence.</w:t>
      </w:r>
    </w:p>
    <w:p w:rsidR="00B25B08" w:rsidRPr="00436FD7" w:rsidRDefault="00B25B08" w:rsidP="00B25B08">
      <w:pPr>
        <w:pStyle w:val="Textbody"/>
        <w:rPr>
          <w:sz w:val="24"/>
          <w:szCs w:val="24"/>
        </w:rPr>
      </w:pPr>
      <w:r w:rsidRPr="00436FD7">
        <w:rPr>
          <w:sz w:val="24"/>
          <w:szCs w:val="24"/>
        </w:rPr>
        <w:t xml:space="preserve">Akce MŠ byly omezené z důvodu </w:t>
      </w:r>
      <w:proofErr w:type="spellStart"/>
      <w:r w:rsidRPr="00436FD7">
        <w:rPr>
          <w:sz w:val="24"/>
          <w:szCs w:val="24"/>
        </w:rPr>
        <w:t>Covidu</w:t>
      </w:r>
      <w:proofErr w:type="spellEnd"/>
      <w:r w:rsidRPr="00436FD7">
        <w:rPr>
          <w:sz w:val="24"/>
          <w:szCs w:val="24"/>
        </w:rPr>
        <w:t xml:space="preserve"> 19.</w:t>
      </w:r>
    </w:p>
    <w:p w:rsidR="00436FD7" w:rsidRDefault="00436FD7" w:rsidP="00B25B08">
      <w:pPr>
        <w:pStyle w:val="Textbody"/>
        <w:rPr>
          <w:b/>
          <w:sz w:val="24"/>
          <w:szCs w:val="24"/>
          <w:u w:val="single"/>
        </w:rPr>
      </w:pPr>
    </w:p>
    <w:p w:rsidR="00436FD7" w:rsidRDefault="00436FD7" w:rsidP="00B25B08">
      <w:pPr>
        <w:pStyle w:val="Textbody"/>
        <w:rPr>
          <w:b/>
          <w:sz w:val="24"/>
          <w:szCs w:val="24"/>
          <w:u w:val="single"/>
        </w:rPr>
      </w:pPr>
    </w:p>
    <w:p w:rsidR="00B25B08" w:rsidRPr="00436FD7" w:rsidRDefault="00436FD7" w:rsidP="00B25B08">
      <w:pPr>
        <w:pStyle w:val="Textbody"/>
        <w:rPr>
          <w:b/>
          <w:sz w:val="24"/>
          <w:szCs w:val="24"/>
        </w:rPr>
      </w:pPr>
      <w:r w:rsidRPr="00436FD7">
        <w:rPr>
          <w:b/>
          <w:sz w:val="24"/>
          <w:szCs w:val="24"/>
        </w:rPr>
        <w:t xml:space="preserve">b) </w:t>
      </w:r>
      <w:r w:rsidR="00B25B08" w:rsidRPr="00436FD7">
        <w:rPr>
          <w:b/>
          <w:sz w:val="24"/>
          <w:szCs w:val="24"/>
        </w:rPr>
        <w:t>Oblast materiálně-technického zabezpečení</w:t>
      </w:r>
    </w:p>
    <w:p w:rsidR="00B25B08" w:rsidRPr="00436FD7" w:rsidRDefault="00B25B08" w:rsidP="00B25B08">
      <w:pPr>
        <w:pStyle w:val="Textbody"/>
        <w:rPr>
          <w:sz w:val="24"/>
          <w:szCs w:val="24"/>
        </w:rPr>
      </w:pPr>
    </w:p>
    <w:p w:rsidR="00B25B08" w:rsidRPr="00436FD7" w:rsidRDefault="00B25B08" w:rsidP="00B25B08">
      <w:pPr>
        <w:pStyle w:val="Textbody"/>
        <w:rPr>
          <w:b/>
          <w:sz w:val="24"/>
          <w:szCs w:val="24"/>
        </w:rPr>
      </w:pPr>
      <w:r w:rsidRPr="00436FD7">
        <w:rPr>
          <w:b/>
          <w:sz w:val="24"/>
          <w:szCs w:val="24"/>
        </w:rPr>
        <w:t xml:space="preserve"> Podařilo se uskutečnit tyto záměry  </w:t>
      </w:r>
    </w:p>
    <w:p w:rsidR="00B25B08" w:rsidRPr="00436FD7" w:rsidRDefault="00B25B08" w:rsidP="00436FD7">
      <w:pPr>
        <w:pStyle w:val="Textbody"/>
        <w:numPr>
          <w:ilvl w:val="0"/>
          <w:numId w:val="44"/>
        </w:numPr>
        <w:ind w:left="426"/>
        <w:rPr>
          <w:sz w:val="24"/>
          <w:szCs w:val="24"/>
        </w:rPr>
      </w:pPr>
      <w:r w:rsidRPr="00436FD7">
        <w:rPr>
          <w:sz w:val="24"/>
          <w:szCs w:val="24"/>
        </w:rPr>
        <w:t>vykácení starých stromů na školní zahradě, zakoupení zeleně</w:t>
      </w:r>
    </w:p>
    <w:p w:rsidR="00B25B08" w:rsidRPr="00436FD7" w:rsidRDefault="00B25B08" w:rsidP="00436FD7">
      <w:pPr>
        <w:pStyle w:val="Textbody"/>
        <w:numPr>
          <w:ilvl w:val="0"/>
          <w:numId w:val="44"/>
        </w:numPr>
        <w:ind w:left="426"/>
        <w:rPr>
          <w:sz w:val="24"/>
          <w:szCs w:val="24"/>
        </w:rPr>
      </w:pPr>
      <w:r w:rsidRPr="00436FD7">
        <w:rPr>
          <w:sz w:val="24"/>
          <w:szCs w:val="24"/>
        </w:rPr>
        <w:t xml:space="preserve">vybudování parkoviště před MŠ III. </w:t>
      </w:r>
    </w:p>
    <w:p w:rsidR="00B25B08" w:rsidRPr="00436FD7" w:rsidRDefault="00B25B08" w:rsidP="00436FD7">
      <w:pPr>
        <w:pStyle w:val="Textbody"/>
        <w:numPr>
          <w:ilvl w:val="0"/>
          <w:numId w:val="44"/>
        </w:numPr>
        <w:ind w:left="426"/>
        <w:rPr>
          <w:sz w:val="24"/>
          <w:szCs w:val="24"/>
        </w:rPr>
      </w:pPr>
      <w:r w:rsidRPr="00436FD7">
        <w:rPr>
          <w:sz w:val="24"/>
          <w:szCs w:val="24"/>
        </w:rPr>
        <w:t>zakoupení a montáž krytů na radiátory do části MŠ</w:t>
      </w:r>
    </w:p>
    <w:p w:rsidR="00B25B08" w:rsidRPr="00436FD7" w:rsidRDefault="00B25B08" w:rsidP="00436FD7">
      <w:pPr>
        <w:pStyle w:val="Textbody"/>
        <w:numPr>
          <w:ilvl w:val="0"/>
          <w:numId w:val="44"/>
        </w:numPr>
        <w:ind w:left="426"/>
        <w:rPr>
          <w:sz w:val="24"/>
          <w:szCs w:val="24"/>
        </w:rPr>
      </w:pPr>
      <w:r w:rsidRPr="00436FD7">
        <w:rPr>
          <w:sz w:val="24"/>
          <w:szCs w:val="24"/>
        </w:rPr>
        <w:t>zakoupení sluneční clony nad pískoviště na školní zahradě</w:t>
      </w:r>
    </w:p>
    <w:p w:rsidR="00B25B08" w:rsidRPr="00436FD7" w:rsidRDefault="00B25B08" w:rsidP="00436FD7">
      <w:pPr>
        <w:pStyle w:val="Textbody"/>
        <w:numPr>
          <w:ilvl w:val="0"/>
          <w:numId w:val="44"/>
        </w:numPr>
        <w:ind w:left="426"/>
        <w:rPr>
          <w:sz w:val="24"/>
          <w:szCs w:val="24"/>
        </w:rPr>
      </w:pPr>
      <w:r w:rsidRPr="00436FD7">
        <w:rPr>
          <w:sz w:val="24"/>
          <w:szCs w:val="24"/>
        </w:rPr>
        <w:t xml:space="preserve">zakoupení kancelářských židlí </w:t>
      </w:r>
    </w:p>
    <w:p w:rsidR="00B25B08" w:rsidRPr="00436FD7" w:rsidRDefault="00B25B08" w:rsidP="00436FD7">
      <w:pPr>
        <w:pStyle w:val="Textbody"/>
        <w:numPr>
          <w:ilvl w:val="0"/>
          <w:numId w:val="44"/>
        </w:numPr>
        <w:ind w:left="426"/>
        <w:rPr>
          <w:sz w:val="24"/>
          <w:szCs w:val="24"/>
        </w:rPr>
      </w:pPr>
      <w:r w:rsidRPr="00436FD7">
        <w:rPr>
          <w:sz w:val="24"/>
          <w:szCs w:val="24"/>
        </w:rPr>
        <w:t>vymalování lehárny, jídelny, šatny a schodiště</w:t>
      </w:r>
    </w:p>
    <w:p w:rsidR="00B25B08" w:rsidRPr="00436FD7" w:rsidRDefault="00B25B08" w:rsidP="00B25B08">
      <w:pPr>
        <w:pStyle w:val="Textbody"/>
        <w:rPr>
          <w:sz w:val="24"/>
          <w:szCs w:val="24"/>
        </w:rPr>
      </w:pPr>
    </w:p>
    <w:p w:rsidR="00B25B08" w:rsidRPr="00436FD7" w:rsidRDefault="00B25B08" w:rsidP="00B25B08">
      <w:pPr>
        <w:pStyle w:val="Textbody"/>
        <w:rPr>
          <w:b/>
          <w:bCs/>
          <w:sz w:val="24"/>
          <w:szCs w:val="24"/>
        </w:rPr>
      </w:pPr>
      <w:r w:rsidRPr="00436FD7">
        <w:rPr>
          <w:sz w:val="24"/>
          <w:szCs w:val="24"/>
        </w:rPr>
        <w:t xml:space="preserve"> </w:t>
      </w:r>
      <w:r w:rsidRPr="00436FD7">
        <w:rPr>
          <w:b/>
          <w:bCs/>
          <w:sz w:val="24"/>
          <w:szCs w:val="24"/>
        </w:rPr>
        <w:t>Záměry pro další období:</w:t>
      </w:r>
    </w:p>
    <w:p w:rsidR="00B25B08" w:rsidRPr="00436FD7" w:rsidRDefault="00B25B08" w:rsidP="00436FD7">
      <w:pPr>
        <w:pStyle w:val="Textbody"/>
        <w:numPr>
          <w:ilvl w:val="0"/>
          <w:numId w:val="48"/>
        </w:numPr>
        <w:ind w:left="426"/>
        <w:rPr>
          <w:sz w:val="24"/>
          <w:szCs w:val="24"/>
        </w:rPr>
      </w:pPr>
      <w:r w:rsidRPr="00436FD7">
        <w:rPr>
          <w:sz w:val="24"/>
          <w:szCs w:val="24"/>
        </w:rPr>
        <w:t>úprava školní zahrady, chodníčky, zeleň, plot</w:t>
      </w:r>
    </w:p>
    <w:p w:rsidR="00B25B08" w:rsidRPr="00436FD7" w:rsidRDefault="00B25B08" w:rsidP="00436FD7">
      <w:pPr>
        <w:pStyle w:val="Textbody"/>
        <w:numPr>
          <w:ilvl w:val="0"/>
          <w:numId w:val="48"/>
        </w:numPr>
        <w:ind w:left="426"/>
        <w:rPr>
          <w:sz w:val="24"/>
          <w:szCs w:val="24"/>
        </w:rPr>
      </w:pPr>
      <w:r w:rsidRPr="00436FD7">
        <w:rPr>
          <w:sz w:val="24"/>
          <w:szCs w:val="24"/>
        </w:rPr>
        <w:t>zakoupení a montáž krytů na radiátory do MŠ – zbývající část</w:t>
      </w:r>
    </w:p>
    <w:p w:rsidR="00B25B08" w:rsidRPr="00436FD7" w:rsidRDefault="00B25B08" w:rsidP="00436FD7">
      <w:pPr>
        <w:pStyle w:val="Textbody"/>
        <w:numPr>
          <w:ilvl w:val="0"/>
          <w:numId w:val="48"/>
        </w:numPr>
        <w:ind w:left="426"/>
        <w:rPr>
          <w:sz w:val="24"/>
          <w:szCs w:val="24"/>
        </w:rPr>
      </w:pPr>
      <w:r w:rsidRPr="00436FD7">
        <w:rPr>
          <w:sz w:val="24"/>
          <w:szCs w:val="24"/>
        </w:rPr>
        <w:t>relaxační pohovka do dětského koutku</w:t>
      </w:r>
    </w:p>
    <w:p w:rsidR="00B25B08" w:rsidRPr="00436FD7" w:rsidRDefault="00B25B08" w:rsidP="00436FD7">
      <w:pPr>
        <w:pStyle w:val="Textbody"/>
        <w:numPr>
          <w:ilvl w:val="0"/>
          <w:numId w:val="48"/>
        </w:numPr>
        <w:ind w:left="426"/>
        <w:rPr>
          <w:sz w:val="24"/>
          <w:szCs w:val="24"/>
        </w:rPr>
      </w:pPr>
      <w:r w:rsidRPr="00436FD7">
        <w:rPr>
          <w:sz w:val="24"/>
          <w:szCs w:val="24"/>
        </w:rPr>
        <w:t>lino na chodbu, do šatny</w:t>
      </w:r>
    </w:p>
    <w:p w:rsidR="00B25B08" w:rsidRPr="00436FD7" w:rsidRDefault="00B25B08" w:rsidP="00436FD7">
      <w:pPr>
        <w:pStyle w:val="Textbody"/>
        <w:numPr>
          <w:ilvl w:val="0"/>
          <w:numId w:val="48"/>
        </w:numPr>
        <w:ind w:left="426"/>
        <w:rPr>
          <w:sz w:val="24"/>
          <w:szCs w:val="24"/>
        </w:rPr>
      </w:pPr>
      <w:r w:rsidRPr="00436FD7">
        <w:rPr>
          <w:sz w:val="24"/>
          <w:szCs w:val="24"/>
        </w:rPr>
        <w:t>nábytek do kanceláře – zbývající část</w:t>
      </w:r>
    </w:p>
    <w:p w:rsidR="00B25B08" w:rsidRPr="00436FD7" w:rsidRDefault="00B25B08" w:rsidP="00B25B08">
      <w:pPr>
        <w:pStyle w:val="Textbody"/>
        <w:rPr>
          <w:sz w:val="24"/>
          <w:szCs w:val="24"/>
        </w:rPr>
      </w:pPr>
    </w:p>
    <w:p w:rsidR="00B25B08" w:rsidRPr="00436FD7" w:rsidRDefault="00B25B08" w:rsidP="00B25B08">
      <w:pPr>
        <w:pStyle w:val="Textbody"/>
        <w:rPr>
          <w:sz w:val="24"/>
          <w:szCs w:val="24"/>
        </w:rPr>
      </w:pPr>
    </w:p>
    <w:p w:rsidR="00B25B08" w:rsidRPr="00436FD7" w:rsidRDefault="00B25B08" w:rsidP="00B25B08">
      <w:pPr>
        <w:pStyle w:val="Textbody"/>
        <w:rPr>
          <w:b/>
          <w:sz w:val="24"/>
          <w:szCs w:val="24"/>
        </w:rPr>
      </w:pPr>
      <w:r w:rsidRPr="00436FD7">
        <w:rPr>
          <w:b/>
          <w:sz w:val="24"/>
          <w:szCs w:val="24"/>
        </w:rPr>
        <w:t>Výkon státní správy</w:t>
      </w:r>
    </w:p>
    <w:tbl>
      <w:tblPr>
        <w:tblW w:w="6881" w:type="dxa"/>
        <w:tblInd w:w="-8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059"/>
        <w:gridCol w:w="1822"/>
      </w:tblGrid>
      <w:tr w:rsidR="00B25B08" w:rsidRPr="00436FD7" w:rsidTr="00436FD7">
        <w:trPr>
          <w:trHeight w:val="282"/>
        </w:trPr>
        <w:tc>
          <w:tcPr>
            <w:tcW w:w="5059" w:type="dxa"/>
            <w:tcMar>
              <w:top w:w="0" w:type="dxa"/>
              <w:left w:w="70" w:type="dxa"/>
              <w:bottom w:w="0" w:type="dxa"/>
              <w:right w:w="70" w:type="dxa"/>
            </w:tcMar>
            <w:hideMark/>
          </w:tcPr>
          <w:p w:rsidR="00B25B08" w:rsidRPr="00436FD7" w:rsidRDefault="00B25B08" w:rsidP="00B25B08">
            <w:pPr>
              <w:pStyle w:val="Textbody"/>
              <w:rPr>
                <w:sz w:val="24"/>
                <w:szCs w:val="24"/>
                <w:lang w:bidi="hi-IN"/>
              </w:rPr>
            </w:pPr>
            <w:r w:rsidRPr="00436FD7">
              <w:rPr>
                <w:sz w:val="24"/>
                <w:szCs w:val="24"/>
                <w:lang w:bidi="hi-IN"/>
              </w:rPr>
              <w:t>Rozhodnutí ředitele</w:t>
            </w:r>
          </w:p>
        </w:tc>
        <w:tc>
          <w:tcPr>
            <w:tcW w:w="1822"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Počet</w:t>
            </w:r>
          </w:p>
        </w:tc>
      </w:tr>
      <w:tr w:rsidR="00B25B08" w:rsidRPr="00436FD7" w:rsidTr="00436FD7">
        <w:trPr>
          <w:trHeight w:val="295"/>
        </w:trPr>
        <w:tc>
          <w:tcPr>
            <w:tcW w:w="5059" w:type="dxa"/>
            <w:tcMar>
              <w:top w:w="0" w:type="dxa"/>
              <w:left w:w="70" w:type="dxa"/>
              <w:bottom w:w="0" w:type="dxa"/>
              <w:right w:w="70" w:type="dxa"/>
            </w:tcMar>
            <w:hideMark/>
          </w:tcPr>
          <w:p w:rsidR="00B25B08" w:rsidRPr="00436FD7" w:rsidRDefault="00B25B08" w:rsidP="00B25B08">
            <w:pPr>
              <w:pStyle w:val="Textbody"/>
              <w:rPr>
                <w:sz w:val="24"/>
                <w:szCs w:val="24"/>
                <w:lang w:bidi="hi-IN"/>
              </w:rPr>
            </w:pPr>
            <w:r w:rsidRPr="00436FD7">
              <w:rPr>
                <w:sz w:val="24"/>
                <w:szCs w:val="24"/>
                <w:lang w:bidi="hi-IN"/>
              </w:rPr>
              <w:t>Přijetí dítěte do MŠ</w:t>
            </w:r>
          </w:p>
        </w:tc>
        <w:tc>
          <w:tcPr>
            <w:tcW w:w="1822"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7</w:t>
            </w:r>
          </w:p>
        </w:tc>
      </w:tr>
      <w:tr w:rsidR="00B25B08" w:rsidRPr="00436FD7" w:rsidTr="00436FD7">
        <w:trPr>
          <w:trHeight w:val="295"/>
        </w:trPr>
        <w:tc>
          <w:tcPr>
            <w:tcW w:w="5059" w:type="dxa"/>
            <w:tcMar>
              <w:top w:w="0" w:type="dxa"/>
              <w:left w:w="70" w:type="dxa"/>
              <w:bottom w:w="0" w:type="dxa"/>
              <w:right w:w="70" w:type="dxa"/>
            </w:tcMar>
            <w:hideMark/>
          </w:tcPr>
          <w:p w:rsidR="00B25B08" w:rsidRPr="00436FD7" w:rsidRDefault="00B25B08" w:rsidP="00B25B08">
            <w:pPr>
              <w:pStyle w:val="Textbody"/>
              <w:rPr>
                <w:sz w:val="24"/>
                <w:szCs w:val="24"/>
                <w:lang w:bidi="hi-IN"/>
              </w:rPr>
            </w:pPr>
            <w:r w:rsidRPr="00436FD7">
              <w:rPr>
                <w:sz w:val="24"/>
                <w:szCs w:val="24"/>
                <w:lang w:bidi="hi-IN"/>
              </w:rPr>
              <w:t>Ukončení docházky dítěte (ne do ZŠ)</w:t>
            </w:r>
          </w:p>
        </w:tc>
        <w:tc>
          <w:tcPr>
            <w:tcW w:w="1822"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0</w:t>
            </w:r>
          </w:p>
        </w:tc>
      </w:tr>
      <w:tr w:rsidR="00B25B08" w:rsidRPr="00436FD7" w:rsidTr="00436FD7">
        <w:trPr>
          <w:trHeight w:val="282"/>
        </w:trPr>
        <w:tc>
          <w:tcPr>
            <w:tcW w:w="5059" w:type="dxa"/>
            <w:tcMar>
              <w:top w:w="0" w:type="dxa"/>
              <w:left w:w="70" w:type="dxa"/>
              <w:bottom w:w="0" w:type="dxa"/>
              <w:right w:w="70" w:type="dxa"/>
            </w:tcMar>
            <w:hideMark/>
          </w:tcPr>
          <w:p w:rsidR="00B25B08" w:rsidRPr="00436FD7" w:rsidRDefault="00B25B08" w:rsidP="00B25B08">
            <w:pPr>
              <w:pStyle w:val="Textbody"/>
              <w:rPr>
                <w:sz w:val="24"/>
                <w:szCs w:val="24"/>
                <w:lang w:bidi="hi-IN"/>
              </w:rPr>
            </w:pPr>
            <w:r w:rsidRPr="00436FD7">
              <w:rPr>
                <w:sz w:val="24"/>
                <w:szCs w:val="24"/>
                <w:lang w:bidi="hi-IN"/>
              </w:rPr>
              <w:t>Odvolání</w:t>
            </w:r>
          </w:p>
        </w:tc>
        <w:tc>
          <w:tcPr>
            <w:tcW w:w="1822"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0</w:t>
            </w:r>
          </w:p>
        </w:tc>
      </w:tr>
    </w:tbl>
    <w:p w:rsidR="00B25B08" w:rsidRPr="00436FD7" w:rsidRDefault="00B25B08" w:rsidP="00B25B08">
      <w:pPr>
        <w:pStyle w:val="Textbody"/>
        <w:rPr>
          <w:b/>
          <w:sz w:val="24"/>
          <w:szCs w:val="24"/>
        </w:rPr>
      </w:pPr>
    </w:p>
    <w:p w:rsidR="00B25B08" w:rsidRDefault="00B25B08" w:rsidP="00B25B08">
      <w:pPr>
        <w:pStyle w:val="Textbody"/>
        <w:rPr>
          <w:b/>
          <w:sz w:val="24"/>
          <w:szCs w:val="24"/>
        </w:rPr>
      </w:pPr>
    </w:p>
    <w:p w:rsidR="00436FD7" w:rsidRDefault="00436FD7" w:rsidP="00B25B08">
      <w:pPr>
        <w:pStyle w:val="Textbody"/>
        <w:rPr>
          <w:b/>
          <w:sz w:val="24"/>
          <w:szCs w:val="24"/>
        </w:rPr>
      </w:pPr>
    </w:p>
    <w:p w:rsidR="00436FD7" w:rsidRDefault="00436FD7" w:rsidP="00B25B08">
      <w:pPr>
        <w:pStyle w:val="Textbody"/>
        <w:rPr>
          <w:b/>
          <w:sz w:val="24"/>
          <w:szCs w:val="24"/>
        </w:rPr>
      </w:pPr>
    </w:p>
    <w:p w:rsidR="00436FD7" w:rsidRPr="00436FD7" w:rsidRDefault="00436FD7" w:rsidP="00B25B08">
      <w:pPr>
        <w:pStyle w:val="Textbody"/>
        <w:rPr>
          <w:b/>
          <w:sz w:val="24"/>
          <w:szCs w:val="24"/>
        </w:rPr>
      </w:pPr>
    </w:p>
    <w:p w:rsidR="00B25B08" w:rsidRPr="00436FD7" w:rsidRDefault="00B25B08" w:rsidP="00B25B08">
      <w:pPr>
        <w:pStyle w:val="Textbody"/>
        <w:rPr>
          <w:b/>
          <w:sz w:val="24"/>
          <w:szCs w:val="24"/>
        </w:rPr>
      </w:pPr>
      <w:r w:rsidRPr="00436FD7">
        <w:rPr>
          <w:b/>
          <w:sz w:val="24"/>
          <w:szCs w:val="24"/>
        </w:rPr>
        <w:t>Odklad povinné školní docházky</w:t>
      </w:r>
    </w:p>
    <w:tbl>
      <w:tblPr>
        <w:tblW w:w="6900" w:type="dxa"/>
        <w:tblInd w:w="-8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86"/>
        <w:gridCol w:w="2214"/>
      </w:tblGrid>
      <w:tr w:rsidR="00B25B08" w:rsidRPr="00436FD7" w:rsidTr="005835EA">
        <w:tc>
          <w:tcPr>
            <w:tcW w:w="4686" w:type="dxa"/>
            <w:tcMar>
              <w:top w:w="0" w:type="dxa"/>
              <w:left w:w="70" w:type="dxa"/>
              <w:bottom w:w="0" w:type="dxa"/>
              <w:right w:w="70" w:type="dxa"/>
            </w:tcMar>
          </w:tcPr>
          <w:p w:rsidR="00B25B08" w:rsidRPr="00436FD7" w:rsidRDefault="00B25B08" w:rsidP="00B25B08">
            <w:pPr>
              <w:pStyle w:val="Textbody"/>
              <w:snapToGrid w:val="0"/>
              <w:spacing w:line="276" w:lineRule="auto"/>
              <w:rPr>
                <w:sz w:val="24"/>
                <w:szCs w:val="24"/>
                <w:lang w:bidi="hi-IN"/>
              </w:rPr>
            </w:pPr>
          </w:p>
        </w:tc>
        <w:tc>
          <w:tcPr>
            <w:tcW w:w="2214" w:type="dxa"/>
            <w:tcMar>
              <w:top w:w="0" w:type="dxa"/>
              <w:left w:w="70" w:type="dxa"/>
              <w:bottom w:w="0" w:type="dxa"/>
              <w:right w:w="70" w:type="dxa"/>
            </w:tcMar>
            <w:hideMark/>
          </w:tcPr>
          <w:p w:rsidR="00B25B08" w:rsidRPr="00436FD7" w:rsidRDefault="00B25B08" w:rsidP="005835EA">
            <w:pPr>
              <w:pStyle w:val="Textbody"/>
              <w:spacing w:line="276" w:lineRule="auto"/>
              <w:jc w:val="center"/>
              <w:rPr>
                <w:sz w:val="24"/>
                <w:szCs w:val="24"/>
                <w:lang w:bidi="hi-IN"/>
              </w:rPr>
            </w:pPr>
            <w:r w:rsidRPr="00436FD7">
              <w:rPr>
                <w:sz w:val="24"/>
                <w:szCs w:val="24"/>
                <w:lang w:bidi="hi-IN"/>
              </w:rPr>
              <w:t>Počet dětí</w:t>
            </w:r>
          </w:p>
        </w:tc>
      </w:tr>
      <w:tr w:rsidR="00B25B08" w:rsidRPr="00436FD7" w:rsidTr="005835EA">
        <w:tc>
          <w:tcPr>
            <w:tcW w:w="4686" w:type="dxa"/>
            <w:tcMar>
              <w:top w:w="0" w:type="dxa"/>
              <w:left w:w="70" w:type="dxa"/>
              <w:bottom w:w="0" w:type="dxa"/>
              <w:right w:w="70" w:type="dxa"/>
            </w:tcMar>
            <w:hideMark/>
          </w:tcPr>
          <w:p w:rsidR="00B25B08" w:rsidRPr="00436FD7" w:rsidRDefault="00B25B08" w:rsidP="00B25B08">
            <w:pPr>
              <w:pStyle w:val="Textbody"/>
              <w:spacing w:line="276" w:lineRule="auto"/>
              <w:rPr>
                <w:sz w:val="24"/>
                <w:szCs w:val="24"/>
                <w:lang w:bidi="hi-IN"/>
              </w:rPr>
            </w:pPr>
            <w:r w:rsidRPr="00436FD7">
              <w:rPr>
                <w:sz w:val="24"/>
                <w:szCs w:val="24"/>
                <w:lang w:bidi="hi-IN"/>
              </w:rPr>
              <w:t>Odklad povinné školní docházky</w:t>
            </w:r>
          </w:p>
        </w:tc>
        <w:tc>
          <w:tcPr>
            <w:tcW w:w="2214" w:type="dxa"/>
            <w:tcMar>
              <w:top w:w="0" w:type="dxa"/>
              <w:left w:w="70" w:type="dxa"/>
              <w:bottom w:w="0" w:type="dxa"/>
              <w:right w:w="70" w:type="dxa"/>
            </w:tcMar>
            <w:hideMark/>
          </w:tcPr>
          <w:p w:rsidR="00B25B08" w:rsidRPr="00436FD7" w:rsidRDefault="00B25B08" w:rsidP="005835EA">
            <w:pPr>
              <w:pStyle w:val="Textbody"/>
              <w:spacing w:line="276" w:lineRule="auto"/>
              <w:jc w:val="center"/>
              <w:rPr>
                <w:sz w:val="24"/>
                <w:szCs w:val="24"/>
                <w:lang w:bidi="hi-IN"/>
              </w:rPr>
            </w:pPr>
            <w:r w:rsidRPr="00436FD7">
              <w:rPr>
                <w:sz w:val="24"/>
                <w:szCs w:val="24"/>
                <w:lang w:bidi="hi-IN"/>
              </w:rPr>
              <w:t>1</w:t>
            </w:r>
          </w:p>
        </w:tc>
      </w:tr>
      <w:tr w:rsidR="00B25B08" w:rsidRPr="00436FD7" w:rsidTr="005835EA">
        <w:tc>
          <w:tcPr>
            <w:tcW w:w="4686" w:type="dxa"/>
            <w:tcMar>
              <w:top w:w="0" w:type="dxa"/>
              <w:left w:w="70" w:type="dxa"/>
              <w:bottom w:w="0" w:type="dxa"/>
              <w:right w:w="70" w:type="dxa"/>
            </w:tcMar>
            <w:hideMark/>
          </w:tcPr>
          <w:p w:rsidR="00B25B08" w:rsidRPr="00436FD7" w:rsidRDefault="00B25B08" w:rsidP="00B25B08">
            <w:pPr>
              <w:pStyle w:val="Textbody"/>
              <w:spacing w:line="276" w:lineRule="auto"/>
              <w:rPr>
                <w:sz w:val="24"/>
                <w:szCs w:val="24"/>
                <w:lang w:bidi="hi-IN"/>
              </w:rPr>
            </w:pPr>
            <w:r w:rsidRPr="00436FD7">
              <w:rPr>
                <w:sz w:val="24"/>
                <w:szCs w:val="24"/>
                <w:lang w:bidi="hi-IN"/>
              </w:rPr>
              <w:t>Dodatečné odložení povinné školní docházky</w:t>
            </w:r>
          </w:p>
        </w:tc>
        <w:tc>
          <w:tcPr>
            <w:tcW w:w="2214" w:type="dxa"/>
            <w:tcMar>
              <w:top w:w="0" w:type="dxa"/>
              <w:left w:w="70" w:type="dxa"/>
              <w:bottom w:w="0" w:type="dxa"/>
              <w:right w:w="70" w:type="dxa"/>
            </w:tcMar>
            <w:hideMark/>
          </w:tcPr>
          <w:p w:rsidR="00B25B08" w:rsidRPr="00436FD7" w:rsidRDefault="00B25B08" w:rsidP="005835EA">
            <w:pPr>
              <w:pStyle w:val="Textbody"/>
              <w:spacing w:line="276" w:lineRule="auto"/>
              <w:jc w:val="center"/>
              <w:rPr>
                <w:sz w:val="24"/>
                <w:szCs w:val="24"/>
                <w:lang w:bidi="hi-IN"/>
              </w:rPr>
            </w:pPr>
            <w:r w:rsidRPr="00436FD7">
              <w:rPr>
                <w:sz w:val="24"/>
                <w:szCs w:val="24"/>
                <w:lang w:bidi="hi-IN"/>
              </w:rPr>
              <w:t>0</w:t>
            </w:r>
          </w:p>
        </w:tc>
      </w:tr>
      <w:tr w:rsidR="00B25B08" w:rsidRPr="00436FD7" w:rsidTr="005835EA">
        <w:tc>
          <w:tcPr>
            <w:tcW w:w="4686" w:type="dxa"/>
            <w:tcMar>
              <w:top w:w="0" w:type="dxa"/>
              <w:left w:w="70" w:type="dxa"/>
              <w:bottom w:w="0" w:type="dxa"/>
              <w:right w:w="70" w:type="dxa"/>
            </w:tcMar>
            <w:hideMark/>
          </w:tcPr>
          <w:p w:rsidR="00B25B08" w:rsidRPr="00436FD7" w:rsidRDefault="00B25B08" w:rsidP="00B25B08">
            <w:pPr>
              <w:pStyle w:val="Textbody"/>
              <w:spacing w:line="276" w:lineRule="auto"/>
              <w:rPr>
                <w:b/>
                <w:sz w:val="24"/>
                <w:szCs w:val="24"/>
                <w:lang w:bidi="hi-IN"/>
              </w:rPr>
            </w:pPr>
            <w:r w:rsidRPr="00436FD7">
              <w:rPr>
                <w:b/>
                <w:sz w:val="24"/>
                <w:szCs w:val="24"/>
                <w:lang w:bidi="hi-IN"/>
              </w:rPr>
              <w:t>Celkem</w:t>
            </w:r>
          </w:p>
        </w:tc>
        <w:tc>
          <w:tcPr>
            <w:tcW w:w="2214" w:type="dxa"/>
            <w:tcMar>
              <w:top w:w="0" w:type="dxa"/>
              <w:left w:w="70" w:type="dxa"/>
              <w:bottom w:w="0" w:type="dxa"/>
              <w:right w:w="70" w:type="dxa"/>
            </w:tcMar>
            <w:hideMark/>
          </w:tcPr>
          <w:p w:rsidR="00B25B08" w:rsidRPr="00436FD7" w:rsidRDefault="00B25B08" w:rsidP="005835EA">
            <w:pPr>
              <w:pStyle w:val="Textbody"/>
              <w:spacing w:line="276" w:lineRule="auto"/>
              <w:jc w:val="center"/>
              <w:rPr>
                <w:sz w:val="24"/>
                <w:szCs w:val="24"/>
                <w:lang w:bidi="hi-IN"/>
              </w:rPr>
            </w:pPr>
            <w:r w:rsidRPr="00436FD7">
              <w:rPr>
                <w:sz w:val="24"/>
                <w:szCs w:val="24"/>
                <w:lang w:bidi="hi-IN"/>
              </w:rPr>
              <w:t>1</w:t>
            </w:r>
          </w:p>
        </w:tc>
      </w:tr>
    </w:tbl>
    <w:p w:rsidR="005835EA" w:rsidRDefault="005835EA" w:rsidP="00B25B08">
      <w:pPr>
        <w:pStyle w:val="Textbody"/>
        <w:rPr>
          <w:b/>
          <w:sz w:val="24"/>
          <w:szCs w:val="24"/>
          <w:u w:val="single"/>
        </w:rPr>
      </w:pPr>
    </w:p>
    <w:p w:rsidR="005835EA" w:rsidRDefault="005835EA" w:rsidP="00B25B08">
      <w:pPr>
        <w:pStyle w:val="Textbody"/>
        <w:rPr>
          <w:b/>
          <w:sz w:val="24"/>
          <w:szCs w:val="24"/>
          <w:u w:val="single"/>
        </w:rPr>
      </w:pPr>
    </w:p>
    <w:p w:rsidR="005835EA" w:rsidRDefault="005835EA" w:rsidP="00B25B08">
      <w:pPr>
        <w:pStyle w:val="Textbody"/>
        <w:rPr>
          <w:b/>
          <w:sz w:val="24"/>
          <w:szCs w:val="24"/>
          <w:u w:val="single"/>
        </w:rPr>
      </w:pPr>
    </w:p>
    <w:p w:rsidR="00B25B08" w:rsidRPr="005835EA" w:rsidRDefault="00B25B08" w:rsidP="005835EA">
      <w:pPr>
        <w:pStyle w:val="Nadpis4"/>
        <w:rPr>
          <w:sz w:val="24"/>
          <w:szCs w:val="24"/>
        </w:rPr>
      </w:pPr>
      <w:r w:rsidRPr="005835EA">
        <w:rPr>
          <w:sz w:val="24"/>
          <w:szCs w:val="24"/>
        </w:rPr>
        <w:t>Údaje o pracovnících škol</w:t>
      </w:r>
    </w:p>
    <w:p w:rsidR="00B25B08" w:rsidRPr="00436FD7" w:rsidRDefault="00B25B08" w:rsidP="00B25B08">
      <w:pPr>
        <w:pStyle w:val="Textbody"/>
        <w:rPr>
          <w:b/>
          <w:sz w:val="24"/>
          <w:szCs w:val="24"/>
        </w:rPr>
      </w:pPr>
    </w:p>
    <w:p w:rsidR="00B25B08" w:rsidRPr="00436FD7" w:rsidRDefault="00B25B08" w:rsidP="00B25B08">
      <w:pPr>
        <w:pStyle w:val="Textbody"/>
        <w:rPr>
          <w:sz w:val="24"/>
          <w:szCs w:val="24"/>
        </w:rPr>
      </w:pPr>
      <w:r w:rsidRPr="00436FD7">
        <w:rPr>
          <w:b/>
          <w:sz w:val="24"/>
          <w:szCs w:val="24"/>
        </w:rPr>
        <w:t>1. Kvalifikovanost učitelů ve školním roce 2020/2021</w:t>
      </w:r>
    </w:p>
    <w:tbl>
      <w:tblPr>
        <w:tblW w:w="6045" w:type="dxa"/>
        <w:tblInd w:w="-8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836"/>
        <w:gridCol w:w="2209"/>
      </w:tblGrid>
      <w:tr w:rsidR="00B25B08" w:rsidRPr="00436FD7" w:rsidTr="005835EA">
        <w:tc>
          <w:tcPr>
            <w:tcW w:w="3836" w:type="dxa"/>
            <w:tcMar>
              <w:top w:w="0" w:type="dxa"/>
              <w:left w:w="70" w:type="dxa"/>
              <w:bottom w:w="0" w:type="dxa"/>
              <w:right w:w="70" w:type="dxa"/>
            </w:tcMar>
            <w:hideMark/>
          </w:tcPr>
          <w:p w:rsidR="00B25B08" w:rsidRPr="00436FD7" w:rsidRDefault="00B25B08" w:rsidP="00B25B08">
            <w:pPr>
              <w:pStyle w:val="Textbody"/>
              <w:rPr>
                <w:sz w:val="24"/>
                <w:szCs w:val="24"/>
                <w:lang w:bidi="hi-IN"/>
              </w:rPr>
            </w:pPr>
            <w:r w:rsidRPr="00436FD7">
              <w:rPr>
                <w:sz w:val="24"/>
                <w:szCs w:val="24"/>
                <w:lang w:bidi="hi-IN"/>
              </w:rPr>
              <w:t>Vzdělání – nejvyšší dosažené</w:t>
            </w:r>
          </w:p>
        </w:tc>
        <w:tc>
          <w:tcPr>
            <w:tcW w:w="2209"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Počet</w:t>
            </w:r>
          </w:p>
        </w:tc>
      </w:tr>
      <w:tr w:rsidR="00B25B08" w:rsidRPr="00436FD7" w:rsidTr="005835EA">
        <w:tc>
          <w:tcPr>
            <w:tcW w:w="3836" w:type="dxa"/>
            <w:tcMar>
              <w:top w:w="0" w:type="dxa"/>
              <w:left w:w="70" w:type="dxa"/>
              <w:bottom w:w="0" w:type="dxa"/>
              <w:right w:w="70" w:type="dxa"/>
            </w:tcMar>
            <w:hideMark/>
          </w:tcPr>
          <w:p w:rsidR="00B25B08" w:rsidRPr="00436FD7" w:rsidRDefault="00B25B08" w:rsidP="00B25B08">
            <w:pPr>
              <w:pStyle w:val="Textbody"/>
              <w:rPr>
                <w:sz w:val="24"/>
                <w:szCs w:val="24"/>
                <w:lang w:bidi="hi-IN"/>
              </w:rPr>
            </w:pPr>
            <w:r w:rsidRPr="00436FD7">
              <w:rPr>
                <w:sz w:val="24"/>
                <w:szCs w:val="24"/>
                <w:lang w:bidi="hi-IN"/>
              </w:rPr>
              <w:t>Střední pedagogická škola</w:t>
            </w:r>
          </w:p>
        </w:tc>
        <w:tc>
          <w:tcPr>
            <w:tcW w:w="2209"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2</w:t>
            </w:r>
          </w:p>
        </w:tc>
      </w:tr>
      <w:tr w:rsidR="00B25B08" w:rsidRPr="00436FD7" w:rsidTr="005835EA">
        <w:tc>
          <w:tcPr>
            <w:tcW w:w="3836" w:type="dxa"/>
            <w:tcMar>
              <w:top w:w="0" w:type="dxa"/>
              <w:left w:w="70" w:type="dxa"/>
              <w:bottom w:w="0" w:type="dxa"/>
              <w:right w:w="70" w:type="dxa"/>
            </w:tcMar>
            <w:hideMark/>
          </w:tcPr>
          <w:p w:rsidR="00B25B08" w:rsidRPr="00436FD7" w:rsidRDefault="00B25B08" w:rsidP="00B25B08">
            <w:pPr>
              <w:pStyle w:val="Textbody"/>
              <w:rPr>
                <w:sz w:val="24"/>
                <w:szCs w:val="24"/>
                <w:lang w:bidi="hi-IN"/>
              </w:rPr>
            </w:pPr>
            <w:r w:rsidRPr="00436FD7">
              <w:rPr>
                <w:sz w:val="24"/>
                <w:szCs w:val="24"/>
                <w:lang w:bidi="hi-IN"/>
              </w:rPr>
              <w:t>VŠ-předškolní výchova</w:t>
            </w:r>
          </w:p>
        </w:tc>
        <w:tc>
          <w:tcPr>
            <w:tcW w:w="2209"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0</w:t>
            </w:r>
          </w:p>
        </w:tc>
      </w:tr>
      <w:tr w:rsidR="00B25B08" w:rsidRPr="00436FD7" w:rsidTr="005835EA">
        <w:tc>
          <w:tcPr>
            <w:tcW w:w="3836" w:type="dxa"/>
            <w:tcMar>
              <w:top w:w="0" w:type="dxa"/>
              <w:left w:w="70" w:type="dxa"/>
              <w:bottom w:w="0" w:type="dxa"/>
              <w:right w:w="70" w:type="dxa"/>
            </w:tcMar>
            <w:hideMark/>
          </w:tcPr>
          <w:p w:rsidR="00B25B08" w:rsidRPr="00436FD7" w:rsidRDefault="00B25B08" w:rsidP="00B25B08">
            <w:pPr>
              <w:pStyle w:val="Textbody"/>
              <w:rPr>
                <w:sz w:val="24"/>
                <w:szCs w:val="24"/>
                <w:lang w:bidi="hi-IN"/>
              </w:rPr>
            </w:pPr>
            <w:r w:rsidRPr="00436FD7">
              <w:rPr>
                <w:sz w:val="24"/>
                <w:szCs w:val="24"/>
                <w:lang w:bidi="hi-IN"/>
              </w:rPr>
              <w:t>VŠ-speciální pedagogika</w:t>
            </w:r>
          </w:p>
        </w:tc>
        <w:tc>
          <w:tcPr>
            <w:tcW w:w="2209"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1</w:t>
            </w:r>
          </w:p>
        </w:tc>
      </w:tr>
      <w:tr w:rsidR="00B25B08" w:rsidRPr="00436FD7" w:rsidTr="005835EA">
        <w:tc>
          <w:tcPr>
            <w:tcW w:w="3836" w:type="dxa"/>
            <w:tcMar>
              <w:top w:w="0" w:type="dxa"/>
              <w:left w:w="70" w:type="dxa"/>
              <w:bottom w:w="0" w:type="dxa"/>
              <w:right w:w="70" w:type="dxa"/>
            </w:tcMar>
            <w:hideMark/>
          </w:tcPr>
          <w:p w:rsidR="00B25B08" w:rsidRPr="00436FD7" w:rsidRDefault="00B25B08" w:rsidP="00B25B08">
            <w:pPr>
              <w:pStyle w:val="Textbody"/>
              <w:rPr>
                <w:sz w:val="24"/>
                <w:szCs w:val="24"/>
                <w:lang w:bidi="hi-IN"/>
              </w:rPr>
            </w:pPr>
            <w:r w:rsidRPr="00436FD7">
              <w:rPr>
                <w:sz w:val="24"/>
                <w:szCs w:val="24"/>
                <w:lang w:bidi="hi-IN"/>
              </w:rPr>
              <w:t>Jiné/jaké/</w:t>
            </w:r>
          </w:p>
        </w:tc>
        <w:tc>
          <w:tcPr>
            <w:tcW w:w="2209"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0</w:t>
            </w:r>
          </w:p>
        </w:tc>
      </w:tr>
    </w:tbl>
    <w:p w:rsidR="00B25B08" w:rsidRPr="00436FD7" w:rsidRDefault="00B25B08" w:rsidP="00B25B08">
      <w:pPr>
        <w:pStyle w:val="Textbody"/>
        <w:rPr>
          <w:sz w:val="24"/>
          <w:szCs w:val="24"/>
        </w:rPr>
      </w:pPr>
    </w:p>
    <w:p w:rsidR="00B25B08" w:rsidRPr="00436FD7" w:rsidRDefault="00B25B08" w:rsidP="00B25B08">
      <w:pPr>
        <w:pStyle w:val="Textbody"/>
        <w:rPr>
          <w:sz w:val="24"/>
          <w:szCs w:val="24"/>
        </w:rPr>
      </w:pPr>
    </w:p>
    <w:p w:rsidR="00B25B08" w:rsidRPr="00436FD7" w:rsidRDefault="00B25B08" w:rsidP="00B25B08">
      <w:pPr>
        <w:pStyle w:val="Textbody"/>
        <w:rPr>
          <w:b/>
          <w:sz w:val="24"/>
          <w:szCs w:val="24"/>
        </w:rPr>
      </w:pPr>
      <w:r w:rsidRPr="00436FD7">
        <w:rPr>
          <w:b/>
          <w:sz w:val="24"/>
          <w:szCs w:val="24"/>
        </w:rPr>
        <w:t>2. Kvalifikovanost</w:t>
      </w:r>
    </w:p>
    <w:tbl>
      <w:tblPr>
        <w:tblW w:w="7890" w:type="dxa"/>
        <w:tblInd w:w="-8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127"/>
        <w:gridCol w:w="1701"/>
        <w:gridCol w:w="1843"/>
        <w:gridCol w:w="1219"/>
      </w:tblGrid>
      <w:tr w:rsidR="00B25B08" w:rsidRPr="00436FD7" w:rsidTr="005835EA">
        <w:trPr>
          <w:cantSplit/>
          <w:trHeight w:val="448"/>
        </w:trPr>
        <w:tc>
          <w:tcPr>
            <w:tcW w:w="3127" w:type="dxa"/>
            <w:tcMar>
              <w:top w:w="0" w:type="dxa"/>
              <w:left w:w="70" w:type="dxa"/>
              <w:bottom w:w="0" w:type="dxa"/>
              <w:right w:w="70" w:type="dxa"/>
            </w:tcMar>
          </w:tcPr>
          <w:p w:rsidR="00B25B08" w:rsidRPr="00436FD7" w:rsidRDefault="00B25B08" w:rsidP="00B25B08">
            <w:pPr>
              <w:pStyle w:val="Textbody"/>
              <w:snapToGrid w:val="0"/>
              <w:rPr>
                <w:sz w:val="24"/>
                <w:szCs w:val="24"/>
                <w:lang w:bidi="hi-IN"/>
              </w:rPr>
            </w:pPr>
          </w:p>
        </w:tc>
        <w:tc>
          <w:tcPr>
            <w:tcW w:w="1701"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Počet fyzických osob</w:t>
            </w:r>
          </w:p>
        </w:tc>
        <w:tc>
          <w:tcPr>
            <w:tcW w:w="1843"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 xml:space="preserve">Přepočtený počet na plně </w:t>
            </w:r>
            <w:proofErr w:type="spellStart"/>
            <w:r w:rsidRPr="00436FD7">
              <w:rPr>
                <w:sz w:val="24"/>
                <w:szCs w:val="24"/>
                <w:lang w:bidi="hi-IN"/>
              </w:rPr>
              <w:t>zam</w:t>
            </w:r>
            <w:proofErr w:type="spellEnd"/>
            <w:r w:rsidRPr="00436FD7">
              <w:rPr>
                <w:sz w:val="24"/>
                <w:szCs w:val="24"/>
                <w:lang w:bidi="hi-IN"/>
              </w:rPr>
              <w:t>.</w:t>
            </w:r>
          </w:p>
        </w:tc>
        <w:tc>
          <w:tcPr>
            <w:tcW w:w="1219"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v %</w:t>
            </w:r>
          </w:p>
        </w:tc>
      </w:tr>
      <w:tr w:rsidR="00B25B08" w:rsidRPr="00436FD7" w:rsidTr="005835EA">
        <w:trPr>
          <w:cantSplit/>
          <w:trHeight w:val="232"/>
        </w:trPr>
        <w:tc>
          <w:tcPr>
            <w:tcW w:w="3127" w:type="dxa"/>
            <w:tcMar>
              <w:top w:w="0" w:type="dxa"/>
              <w:left w:w="70" w:type="dxa"/>
              <w:bottom w:w="0" w:type="dxa"/>
              <w:right w:w="70" w:type="dxa"/>
            </w:tcMar>
            <w:hideMark/>
          </w:tcPr>
          <w:p w:rsidR="00B25B08" w:rsidRPr="00436FD7" w:rsidRDefault="00B25B08" w:rsidP="00B25B08">
            <w:pPr>
              <w:pStyle w:val="Textbody"/>
              <w:rPr>
                <w:sz w:val="24"/>
                <w:szCs w:val="24"/>
                <w:lang w:bidi="hi-IN"/>
              </w:rPr>
            </w:pPr>
            <w:r w:rsidRPr="00436FD7">
              <w:rPr>
                <w:sz w:val="24"/>
                <w:szCs w:val="24"/>
                <w:lang w:bidi="hi-IN"/>
              </w:rPr>
              <w:t>Kvalifikovaní pracovníci</w:t>
            </w:r>
          </w:p>
        </w:tc>
        <w:tc>
          <w:tcPr>
            <w:tcW w:w="1701"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2</w:t>
            </w:r>
          </w:p>
        </w:tc>
        <w:tc>
          <w:tcPr>
            <w:tcW w:w="1843"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2</w:t>
            </w:r>
          </w:p>
        </w:tc>
        <w:tc>
          <w:tcPr>
            <w:tcW w:w="1219"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100</w:t>
            </w:r>
          </w:p>
        </w:tc>
      </w:tr>
      <w:tr w:rsidR="00B25B08" w:rsidRPr="00436FD7" w:rsidTr="005835EA">
        <w:trPr>
          <w:cantSplit/>
          <w:trHeight w:val="222"/>
        </w:trPr>
        <w:tc>
          <w:tcPr>
            <w:tcW w:w="3127" w:type="dxa"/>
            <w:tcMar>
              <w:top w:w="0" w:type="dxa"/>
              <w:left w:w="70" w:type="dxa"/>
              <w:bottom w:w="0" w:type="dxa"/>
              <w:right w:w="70" w:type="dxa"/>
            </w:tcMar>
            <w:hideMark/>
          </w:tcPr>
          <w:p w:rsidR="00B25B08" w:rsidRPr="00436FD7" w:rsidRDefault="00B25B08" w:rsidP="00B25B08">
            <w:pPr>
              <w:pStyle w:val="Textbody"/>
              <w:rPr>
                <w:sz w:val="24"/>
                <w:szCs w:val="24"/>
                <w:lang w:bidi="hi-IN"/>
              </w:rPr>
            </w:pPr>
            <w:r w:rsidRPr="00436FD7">
              <w:rPr>
                <w:sz w:val="24"/>
                <w:szCs w:val="24"/>
                <w:lang w:bidi="hi-IN"/>
              </w:rPr>
              <w:t>Nekvalifikovaní pracovníci</w:t>
            </w:r>
          </w:p>
        </w:tc>
        <w:tc>
          <w:tcPr>
            <w:tcW w:w="1701"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0</w:t>
            </w:r>
          </w:p>
        </w:tc>
        <w:tc>
          <w:tcPr>
            <w:tcW w:w="1843"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0</w:t>
            </w:r>
          </w:p>
        </w:tc>
        <w:tc>
          <w:tcPr>
            <w:tcW w:w="1219"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100</w:t>
            </w:r>
          </w:p>
        </w:tc>
      </w:tr>
    </w:tbl>
    <w:p w:rsidR="00B25B08" w:rsidRPr="00436FD7" w:rsidRDefault="00B25B08" w:rsidP="00B25B08">
      <w:pPr>
        <w:pStyle w:val="Textbody"/>
        <w:rPr>
          <w:sz w:val="24"/>
          <w:szCs w:val="24"/>
        </w:rPr>
      </w:pPr>
    </w:p>
    <w:p w:rsidR="00B25B08" w:rsidRPr="00436FD7" w:rsidRDefault="00B25B08" w:rsidP="00B25B08">
      <w:pPr>
        <w:pStyle w:val="Textbody"/>
        <w:rPr>
          <w:sz w:val="24"/>
          <w:szCs w:val="24"/>
        </w:rPr>
      </w:pPr>
    </w:p>
    <w:p w:rsidR="00B25B08" w:rsidRPr="00436FD7" w:rsidRDefault="00B25B08" w:rsidP="00B25B08">
      <w:pPr>
        <w:pStyle w:val="Textbody"/>
        <w:rPr>
          <w:sz w:val="24"/>
          <w:szCs w:val="24"/>
        </w:rPr>
      </w:pPr>
    </w:p>
    <w:p w:rsidR="00B25B08" w:rsidRPr="00436FD7" w:rsidRDefault="00B25B08" w:rsidP="00B25B08">
      <w:pPr>
        <w:pStyle w:val="Textbody"/>
        <w:rPr>
          <w:b/>
          <w:sz w:val="24"/>
          <w:szCs w:val="24"/>
        </w:rPr>
      </w:pPr>
      <w:r w:rsidRPr="00436FD7">
        <w:rPr>
          <w:b/>
          <w:sz w:val="24"/>
          <w:szCs w:val="24"/>
        </w:rPr>
        <w:t xml:space="preserve">3. Věkové složení přepočtených </w:t>
      </w:r>
      <w:proofErr w:type="spellStart"/>
      <w:r w:rsidRPr="00436FD7">
        <w:rPr>
          <w:b/>
          <w:sz w:val="24"/>
          <w:szCs w:val="24"/>
        </w:rPr>
        <w:t>pedag</w:t>
      </w:r>
      <w:proofErr w:type="spellEnd"/>
      <w:r w:rsidRPr="00436FD7">
        <w:rPr>
          <w:b/>
          <w:sz w:val="24"/>
          <w:szCs w:val="24"/>
        </w:rPr>
        <w:t>. pracovníků</w:t>
      </w:r>
    </w:p>
    <w:tbl>
      <w:tblPr>
        <w:tblW w:w="7888" w:type="dxa"/>
        <w:tblInd w:w="-8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025"/>
        <w:gridCol w:w="1013"/>
        <w:gridCol w:w="1090"/>
        <w:gridCol w:w="1246"/>
        <w:gridCol w:w="1246"/>
        <w:gridCol w:w="1268"/>
      </w:tblGrid>
      <w:tr w:rsidR="00B25B08" w:rsidRPr="00436FD7" w:rsidTr="005835EA">
        <w:trPr>
          <w:trHeight w:val="308"/>
        </w:trPr>
        <w:tc>
          <w:tcPr>
            <w:tcW w:w="2025" w:type="dxa"/>
            <w:tcMar>
              <w:top w:w="0" w:type="dxa"/>
              <w:left w:w="70" w:type="dxa"/>
              <w:bottom w:w="0" w:type="dxa"/>
              <w:right w:w="70" w:type="dxa"/>
            </w:tcMar>
          </w:tcPr>
          <w:p w:rsidR="00B25B08" w:rsidRPr="00436FD7" w:rsidRDefault="00B25B08" w:rsidP="00B25B08">
            <w:pPr>
              <w:pStyle w:val="Textbody"/>
              <w:snapToGrid w:val="0"/>
              <w:rPr>
                <w:sz w:val="24"/>
                <w:szCs w:val="24"/>
                <w:lang w:bidi="hi-IN"/>
              </w:rPr>
            </w:pPr>
          </w:p>
        </w:tc>
        <w:tc>
          <w:tcPr>
            <w:tcW w:w="1013"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do 35let</w:t>
            </w:r>
          </w:p>
        </w:tc>
        <w:tc>
          <w:tcPr>
            <w:tcW w:w="1090"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35-50 let</w:t>
            </w:r>
          </w:p>
        </w:tc>
        <w:tc>
          <w:tcPr>
            <w:tcW w:w="1246"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nad 50 let</w:t>
            </w:r>
          </w:p>
        </w:tc>
        <w:tc>
          <w:tcPr>
            <w:tcW w:w="1246"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Důchodci</w:t>
            </w:r>
          </w:p>
        </w:tc>
        <w:tc>
          <w:tcPr>
            <w:tcW w:w="1268"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Celkem</w:t>
            </w:r>
          </w:p>
        </w:tc>
      </w:tr>
      <w:tr w:rsidR="00B25B08" w:rsidRPr="00436FD7" w:rsidTr="005835EA">
        <w:trPr>
          <w:trHeight w:val="186"/>
        </w:trPr>
        <w:tc>
          <w:tcPr>
            <w:tcW w:w="2025" w:type="dxa"/>
            <w:tcMar>
              <w:top w:w="0" w:type="dxa"/>
              <w:left w:w="70" w:type="dxa"/>
              <w:bottom w:w="0" w:type="dxa"/>
              <w:right w:w="70" w:type="dxa"/>
            </w:tcMar>
            <w:hideMark/>
          </w:tcPr>
          <w:p w:rsidR="00B25B08" w:rsidRPr="00436FD7" w:rsidRDefault="00B25B08" w:rsidP="00B25B08">
            <w:pPr>
              <w:pStyle w:val="Textbody"/>
              <w:rPr>
                <w:b/>
                <w:sz w:val="24"/>
                <w:szCs w:val="24"/>
                <w:lang w:bidi="hi-IN"/>
              </w:rPr>
            </w:pPr>
            <w:r w:rsidRPr="00436FD7">
              <w:rPr>
                <w:b/>
                <w:sz w:val="24"/>
                <w:szCs w:val="24"/>
                <w:lang w:bidi="hi-IN"/>
              </w:rPr>
              <w:t>Počet</w:t>
            </w:r>
          </w:p>
        </w:tc>
        <w:tc>
          <w:tcPr>
            <w:tcW w:w="1013" w:type="dxa"/>
            <w:tcMar>
              <w:top w:w="0" w:type="dxa"/>
              <w:left w:w="70" w:type="dxa"/>
              <w:bottom w:w="0" w:type="dxa"/>
              <w:right w:w="70" w:type="dxa"/>
            </w:tcMar>
          </w:tcPr>
          <w:p w:rsidR="00B25B08" w:rsidRPr="00436FD7" w:rsidRDefault="00B25B08" w:rsidP="005835EA">
            <w:pPr>
              <w:pStyle w:val="Textbody"/>
              <w:snapToGrid w:val="0"/>
              <w:jc w:val="center"/>
              <w:rPr>
                <w:sz w:val="24"/>
                <w:szCs w:val="24"/>
                <w:lang w:bidi="hi-IN"/>
              </w:rPr>
            </w:pPr>
            <w:r w:rsidRPr="00436FD7">
              <w:rPr>
                <w:sz w:val="24"/>
                <w:szCs w:val="24"/>
                <w:lang w:bidi="hi-IN"/>
              </w:rPr>
              <w:t>0</w:t>
            </w:r>
          </w:p>
        </w:tc>
        <w:tc>
          <w:tcPr>
            <w:tcW w:w="1090" w:type="dxa"/>
            <w:tcMar>
              <w:top w:w="0" w:type="dxa"/>
              <w:left w:w="70" w:type="dxa"/>
              <w:bottom w:w="0" w:type="dxa"/>
              <w:right w:w="70" w:type="dxa"/>
            </w:tcMar>
          </w:tcPr>
          <w:p w:rsidR="00B25B08" w:rsidRPr="00436FD7" w:rsidRDefault="00B25B08" w:rsidP="005835EA">
            <w:pPr>
              <w:pStyle w:val="Textbody"/>
              <w:jc w:val="center"/>
              <w:rPr>
                <w:sz w:val="24"/>
                <w:szCs w:val="24"/>
                <w:lang w:bidi="hi-IN"/>
              </w:rPr>
            </w:pPr>
            <w:r w:rsidRPr="00436FD7">
              <w:rPr>
                <w:sz w:val="24"/>
                <w:szCs w:val="24"/>
                <w:lang w:bidi="hi-IN"/>
              </w:rPr>
              <w:t>0</w:t>
            </w:r>
          </w:p>
        </w:tc>
        <w:tc>
          <w:tcPr>
            <w:tcW w:w="1246" w:type="dxa"/>
            <w:tcMar>
              <w:top w:w="0" w:type="dxa"/>
              <w:left w:w="70" w:type="dxa"/>
              <w:bottom w:w="0" w:type="dxa"/>
              <w:right w:w="70" w:type="dxa"/>
            </w:tcMar>
            <w:hideMark/>
          </w:tcPr>
          <w:p w:rsidR="00B25B08" w:rsidRPr="00436FD7" w:rsidRDefault="00B25B08" w:rsidP="005835EA">
            <w:pPr>
              <w:pStyle w:val="Textbody"/>
              <w:snapToGrid w:val="0"/>
              <w:jc w:val="center"/>
              <w:rPr>
                <w:sz w:val="24"/>
                <w:szCs w:val="24"/>
                <w:lang w:bidi="hi-IN"/>
              </w:rPr>
            </w:pPr>
            <w:r w:rsidRPr="00436FD7">
              <w:rPr>
                <w:sz w:val="24"/>
                <w:szCs w:val="24"/>
                <w:lang w:bidi="hi-IN"/>
              </w:rPr>
              <w:t>2</w:t>
            </w:r>
          </w:p>
        </w:tc>
        <w:tc>
          <w:tcPr>
            <w:tcW w:w="1246" w:type="dxa"/>
            <w:tcMar>
              <w:top w:w="0" w:type="dxa"/>
              <w:left w:w="70" w:type="dxa"/>
              <w:bottom w:w="0" w:type="dxa"/>
              <w:right w:w="70" w:type="dxa"/>
            </w:tcMar>
          </w:tcPr>
          <w:p w:rsidR="00B25B08" w:rsidRPr="00436FD7" w:rsidRDefault="00B25B08" w:rsidP="005835EA">
            <w:pPr>
              <w:pStyle w:val="Textbody"/>
              <w:snapToGrid w:val="0"/>
              <w:jc w:val="center"/>
              <w:rPr>
                <w:sz w:val="24"/>
                <w:szCs w:val="24"/>
                <w:lang w:bidi="hi-IN"/>
              </w:rPr>
            </w:pPr>
            <w:r w:rsidRPr="00436FD7">
              <w:rPr>
                <w:sz w:val="24"/>
                <w:szCs w:val="24"/>
                <w:lang w:bidi="hi-IN"/>
              </w:rPr>
              <w:t>0</w:t>
            </w:r>
          </w:p>
        </w:tc>
        <w:tc>
          <w:tcPr>
            <w:tcW w:w="1268" w:type="dxa"/>
            <w:tcMar>
              <w:top w:w="0" w:type="dxa"/>
              <w:left w:w="70" w:type="dxa"/>
              <w:bottom w:w="0" w:type="dxa"/>
              <w:right w:w="70" w:type="dxa"/>
            </w:tcMar>
            <w:hideMark/>
          </w:tcPr>
          <w:p w:rsidR="00B25B08" w:rsidRPr="00436FD7" w:rsidRDefault="00B25B08" w:rsidP="005835EA">
            <w:pPr>
              <w:pStyle w:val="Textbody"/>
              <w:jc w:val="center"/>
              <w:rPr>
                <w:sz w:val="24"/>
                <w:szCs w:val="24"/>
                <w:lang w:bidi="hi-IN"/>
              </w:rPr>
            </w:pPr>
            <w:r w:rsidRPr="00436FD7">
              <w:rPr>
                <w:sz w:val="24"/>
                <w:szCs w:val="24"/>
                <w:lang w:bidi="hi-IN"/>
              </w:rPr>
              <w:t>2</w:t>
            </w:r>
          </w:p>
        </w:tc>
      </w:tr>
    </w:tbl>
    <w:p w:rsidR="00B25B08" w:rsidRPr="00436FD7" w:rsidRDefault="00B25B08" w:rsidP="00B25B08">
      <w:pPr>
        <w:pStyle w:val="Textbody"/>
        <w:rPr>
          <w:sz w:val="24"/>
          <w:szCs w:val="24"/>
        </w:rPr>
      </w:pPr>
    </w:p>
    <w:p w:rsidR="00B25B08" w:rsidRPr="00436FD7" w:rsidRDefault="00B25B08" w:rsidP="005835EA"/>
    <w:p w:rsidR="00B25B08" w:rsidRPr="00436FD7" w:rsidRDefault="00B25B08" w:rsidP="005835EA">
      <w:pPr>
        <w:rPr>
          <w:i/>
          <w:iCs/>
        </w:rPr>
      </w:pPr>
    </w:p>
    <w:p w:rsidR="00B25B08" w:rsidRPr="00436FD7" w:rsidRDefault="00B25B08" w:rsidP="005835EA">
      <w:pPr>
        <w:rPr>
          <w:i/>
          <w:iCs/>
        </w:rPr>
      </w:pPr>
    </w:p>
    <w:p w:rsidR="00B25B08" w:rsidRPr="00436FD7" w:rsidRDefault="00B25B08" w:rsidP="005835EA">
      <w:pPr>
        <w:rPr>
          <w:i/>
        </w:rPr>
      </w:pPr>
    </w:p>
    <w:p w:rsidR="00B25B08" w:rsidRPr="00436FD7" w:rsidRDefault="00B25B08" w:rsidP="005835EA"/>
    <w:p w:rsidR="00B25B08" w:rsidRPr="00436FD7" w:rsidRDefault="00B25B08" w:rsidP="00B25B08">
      <w:pPr>
        <w:pStyle w:val="Textbody"/>
        <w:rPr>
          <w:sz w:val="24"/>
          <w:szCs w:val="24"/>
        </w:rPr>
      </w:pPr>
      <w:r w:rsidRPr="00436FD7">
        <w:rPr>
          <w:sz w:val="24"/>
          <w:szCs w:val="24"/>
        </w:rPr>
        <w:t>Ve Bzenci, dne 31.</w:t>
      </w:r>
      <w:r w:rsidR="002165EC" w:rsidRPr="00436FD7">
        <w:rPr>
          <w:sz w:val="24"/>
          <w:szCs w:val="24"/>
        </w:rPr>
        <w:t xml:space="preserve"> </w:t>
      </w:r>
      <w:r w:rsidRPr="00436FD7">
        <w:rPr>
          <w:sz w:val="24"/>
          <w:szCs w:val="24"/>
        </w:rPr>
        <w:t>8.</w:t>
      </w:r>
      <w:r w:rsidR="002165EC" w:rsidRPr="00436FD7">
        <w:rPr>
          <w:sz w:val="24"/>
          <w:szCs w:val="24"/>
        </w:rPr>
        <w:t xml:space="preserve"> </w:t>
      </w:r>
      <w:r w:rsidR="005835EA">
        <w:rPr>
          <w:sz w:val="24"/>
          <w:szCs w:val="24"/>
        </w:rPr>
        <w:t>2</w:t>
      </w:r>
      <w:r w:rsidRPr="00436FD7">
        <w:rPr>
          <w:sz w:val="24"/>
          <w:szCs w:val="24"/>
        </w:rPr>
        <w:t>021</w:t>
      </w:r>
    </w:p>
    <w:p w:rsidR="00B25B08" w:rsidRPr="00436FD7" w:rsidRDefault="00B25B08" w:rsidP="00B25B08">
      <w:pPr>
        <w:pStyle w:val="Textbody"/>
        <w:rPr>
          <w:sz w:val="24"/>
          <w:szCs w:val="24"/>
        </w:rPr>
      </w:pPr>
    </w:p>
    <w:p w:rsidR="00B25B08" w:rsidRPr="00436FD7" w:rsidRDefault="00B25B08" w:rsidP="00B25B08">
      <w:pPr>
        <w:pStyle w:val="Textbody"/>
        <w:rPr>
          <w:sz w:val="24"/>
          <w:szCs w:val="24"/>
        </w:rPr>
      </w:pPr>
    </w:p>
    <w:p w:rsidR="00B25B08" w:rsidRPr="00436FD7" w:rsidRDefault="00B25B08" w:rsidP="005835EA">
      <w:pPr>
        <w:pStyle w:val="Textbody"/>
        <w:ind w:left="4956"/>
        <w:rPr>
          <w:sz w:val="24"/>
          <w:szCs w:val="24"/>
        </w:rPr>
      </w:pPr>
      <w:r w:rsidRPr="00436FD7">
        <w:rPr>
          <w:sz w:val="24"/>
          <w:szCs w:val="24"/>
        </w:rPr>
        <w:t>Vypracovala: Bc. Tomaštíková</w:t>
      </w:r>
      <w:r w:rsidR="003D5646">
        <w:rPr>
          <w:sz w:val="24"/>
          <w:szCs w:val="24"/>
        </w:rPr>
        <w:t xml:space="preserve"> </w:t>
      </w:r>
      <w:r w:rsidR="003D5646" w:rsidRPr="00436FD7">
        <w:rPr>
          <w:sz w:val="24"/>
          <w:szCs w:val="24"/>
        </w:rPr>
        <w:t>Ivona</w:t>
      </w:r>
    </w:p>
    <w:p w:rsidR="00B25B08" w:rsidRPr="00436FD7" w:rsidRDefault="00B25B08" w:rsidP="00B25B08">
      <w:pPr>
        <w:pStyle w:val="Textbody"/>
        <w:rPr>
          <w:sz w:val="24"/>
          <w:szCs w:val="24"/>
        </w:rPr>
      </w:pPr>
    </w:p>
    <w:p w:rsidR="00B25B08" w:rsidRDefault="00B25B08" w:rsidP="00277772"/>
    <w:sectPr w:rsidR="00B25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0A12B5"/>
    <w:multiLevelType w:val="hybridMultilevel"/>
    <w:tmpl w:val="A3BAB372"/>
    <w:lvl w:ilvl="0" w:tplc="763C7F30">
      <w:numFmt w:val="bullet"/>
      <w:lvlText w:val="-"/>
      <w:lvlJc w:val="left"/>
      <w:pPr>
        <w:ind w:left="720" w:hanging="360"/>
      </w:pPr>
      <w:rPr>
        <w:rFonts w:ascii="Times New Roman" w:eastAsiaTheme="minorEastAsia"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10A13F8"/>
    <w:multiLevelType w:val="hybridMultilevel"/>
    <w:tmpl w:val="373453C8"/>
    <w:lvl w:ilvl="0" w:tplc="80188CF6">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15:restartNumberingAfterBreak="0">
    <w:nsid w:val="03057342"/>
    <w:multiLevelType w:val="hybridMultilevel"/>
    <w:tmpl w:val="07F22184"/>
    <w:lvl w:ilvl="0" w:tplc="87F688DA">
      <w:start w:val="1"/>
      <w:numFmt w:val="bullet"/>
      <w:lvlText w:val=""/>
      <w:lvlJc w:val="left"/>
      <w:pPr>
        <w:ind w:left="360" w:hanging="360"/>
      </w:pPr>
      <w:rPr>
        <w:rFonts w:ascii="Symbol" w:hAnsi="Symbol" w:hint="default"/>
      </w:rPr>
    </w:lvl>
    <w:lvl w:ilvl="1" w:tplc="4C4EB844">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075445B7"/>
    <w:multiLevelType w:val="hybridMultilevel"/>
    <w:tmpl w:val="7C9E1FFE"/>
    <w:lvl w:ilvl="0" w:tplc="4C4EB84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09E24F1E"/>
    <w:multiLevelType w:val="hybridMultilevel"/>
    <w:tmpl w:val="DECCDD5A"/>
    <w:lvl w:ilvl="0" w:tplc="4C4EB84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0AB906D2"/>
    <w:multiLevelType w:val="hybridMultilevel"/>
    <w:tmpl w:val="B82AD160"/>
    <w:lvl w:ilvl="0" w:tplc="4C4EB8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02333F"/>
    <w:multiLevelType w:val="hybridMultilevel"/>
    <w:tmpl w:val="475036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09B47C8"/>
    <w:multiLevelType w:val="hybridMultilevel"/>
    <w:tmpl w:val="1602CF64"/>
    <w:lvl w:ilvl="0" w:tplc="262243B2">
      <w:start w:val="1"/>
      <w:numFmt w:val="bullet"/>
      <w:lvlText w:val=""/>
      <w:lvlJc w:val="center"/>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3531BE3"/>
    <w:multiLevelType w:val="hybridMultilevel"/>
    <w:tmpl w:val="2C7C12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6131531"/>
    <w:multiLevelType w:val="hybridMultilevel"/>
    <w:tmpl w:val="5BC629A0"/>
    <w:lvl w:ilvl="0" w:tplc="4C4EB8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B36A23"/>
    <w:multiLevelType w:val="hybridMultilevel"/>
    <w:tmpl w:val="3CB8B31E"/>
    <w:lvl w:ilvl="0" w:tplc="4C4EB8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886DBB"/>
    <w:multiLevelType w:val="hybridMultilevel"/>
    <w:tmpl w:val="EFE01574"/>
    <w:lvl w:ilvl="0" w:tplc="4C4EB8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D71146"/>
    <w:multiLevelType w:val="multilevel"/>
    <w:tmpl w:val="9A94CFA8"/>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15:restartNumberingAfterBreak="0">
    <w:nsid w:val="21C2442D"/>
    <w:multiLevelType w:val="hybridMultilevel"/>
    <w:tmpl w:val="4BD499FA"/>
    <w:lvl w:ilvl="0" w:tplc="4C4EB84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5" w15:restartNumberingAfterBreak="0">
    <w:nsid w:val="239B1B29"/>
    <w:multiLevelType w:val="hybridMultilevel"/>
    <w:tmpl w:val="2A14ABE0"/>
    <w:lvl w:ilvl="0" w:tplc="0405000F">
      <w:start w:val="1"/>
      <w:numFmt w:val="decimal"/>
      <w:lvlText w:val="%1."/>
      <w:lvlJc w:val="left"/>
      <w:pPr>
        <w:ind w:left="1003" w:hanging="360"/>
      </w:pPr>
    </w:lvl>
    <w:lvl w:ilvl="1" w:tplc="4336E6DC">
      <w:start w:val="1"/>
      <w:numFmt w:val="lowerLetter"/>
      <w:lvlText w:val="%2)"/>
      <w:lvlJc w:val="left"/>
      <w:pPr>
        <w:ind w:left="2068" w:hanging="705"/>
      </w:pPr>
    </w:lvl>
    <w:lvl w:ilvl="2" w:tplc="0405001B">
      <w:start w:val="1"/>
      <w:numFmt w:val="lowerRoman"/>
      <w:lvlText w:val="%3."/>
      <w:lvlJc w:val="right"/>
      <w:pPr>
        <w:ind w:left="2443" w:hanging="180"/>
      </w:pPr>
    </w:lvl>
    <w:lvl w:ilvl="3" w:tplc="0405000F">
      <w:start w:val="1"/>
      <w:numFmt w:val="decimal"/>
      <w:lvlText w:val="%4."/>
      <w:lvlJc w:val="left"/>
      <w:pPr>
        <w:ind w:left="3163" w:hanging="360"/>
      </w:pPr>
    </w:lvl>
    <w:lvl w:ilvl="4" w:tplc="04050019">
      <w:start w:val="1"/>
      <w:numFmt w:val="lowerLetter"/>
      <w:lvlText w:val="%5."/>
      <w:lvlJc w:val="left"/>
      <w:pPr>
        <w:ind w:left="3883" w:hanging="360"/>
      </w:pPr>
    </w:lvl>
    <w:lvl w:ilvl="5" w:tplc="0405001B">
      <w:start w:val="1"/>
      <w:numFmt w:val="lowerRoman"/>
      <w:lvlText w:val="%6."/>
      <w:lvlJc w:val="right"/>
      <w:pPr>
        <w:ind w:left="4603" w:hanging="180"/>
      </w:pPr>
    </w:lvl>
    <w:lvl w:ilvl="6" w:tplc="0405000F">
      <w:start w:val="1"/>
      <w:numFmt w:val="decimal"/>
      <w:lvlText w:val="%7."/>
      <w:lvlJc w:val="left"/>
      <w:pPr>
        <w:ind w:left="5323" w:hanging="360"/>
      </w:pPr>
    </w:lvl>
    <w:lvl w:ilvl="7" w:tplc="04050019">
      <w:start w:val="1"/>
      <w:numFmt w:val="lowerLetter"/>
      <w:lvlText w:val="%8."/>
      <w:lvlJc w:val="left"/>
      <w:pPr>
        <w:ind w:left="6043" w:hanging="360"/>
      </w:pPr>
    </w:lvl>
    <w:lvl w:ilvl="8" w:tplc="0405001B">
      <w:start w:val="1"/>
      <w:numFmt w:val="lowerRoman"/>
      <w:lvlText w:val="%9."/>
      <w:lvlJc w:val="right"/>
      <w:pPr>
        <w:ind w:left="6763" w:hanging="180"/>
      </w:pPr>
    </w:lvl>
  </w:abstractNum>
  <w:abstractNum w:abstractNumId="16" w15:restartNumberingAfterBreak="0">
    <w:nsid w:val="23C453C0"/>
    <w:multiLevelType w:val="hybridMultilevel"/>
    <w:tmpl w:val="8B863950"/>
    <w:lvl w:ilvl="0" w:tplc="F32A15A4">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5B7B94"/>
    <w:multiLevelType w:val="hybridMultilevel"/>
    <w:tmpl w:val="56D455E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BB45815"/>
    <w:multiLevelType w:val="hybridMultilevel"/>
    <w:tmpl w:val="DEA86E3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A6A22D3"/>
    <w:multiLevelType w:val="hybridMultilevel"/>
    <w:tmpl w:val="F07EA326"/>
    <w:lvl w:ilvl="0" w:tplc="87F688DA">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0" w15:restartNumberingAfterBreak="0">
    <w:nsid w:val="4B257DF1"/>
    <w:multiLevelType w:val="hybridMultilevel"/>
    <w:tmpl w:val="B272671A"/>
    <w:lvl w:ilvl="0" w:tplc="4C4EB84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1" w15:restartNumberingAfterBreak="0">
    <w:nsid w:val="4B3042ED"/>
    <w:multiLevelType w:val="hybridMultilevel"/>
    <w:tmpl w:val="9A403816"/>
    <w:lvl w:ilvl="0" w:tplc="4C4EB8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D24700"/>
    <w:multiLevelType w:val="hybridMultilevel"/>
    <w:tmpl w:val="05B653FC"/>
    <w:lvl w:ilvl="0" w:tplc="4C4EB84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3" w15:restartNumberingAfterBreak="0">
    <w:nsid w:val="501048B7"/>
    <w:multiLevelType w:val="hybridMultilevel"/>
    <w:tmpl w:val="CC54353E"/>
    <w:lvl w:ilvl="0" w:tplc="4C4EB84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3B22600"/>
    <w:multiLevelType w:val="hybridMultilevel"/>
    <w:tmpl w:val="5C54820C"/>
    <w:lvl w:ilvl="0" w:tplc="81DEB160">
      <w:numFmt w:val="bullet"/>
      <w:lvlText w:val="-"/>
      <w:lvlJc w:val="left"/>
      <w:pPr>
        <w:ind w:left="420" w:hanging="360"/>
      </w:pPr>
      <w:rPr>
        <w:rFonts w:ascii="Times New Roman" w:eastAsiaTheme="minorEastAsia" w:hAnsi="Times New Roman" w:cs="Times New Roman" w:hint="default"/>
        <w:strike w:val="0"/>
        <w:dstrike w:val="0"/>
        <w:u w:val="none"/>
        <w:effect w:val="none"/>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5" w15:restartNumberingAfterBreak="0">
    <w:nsid w:val="541C037A"/>
    <w:multiLevelType w:val="hybridMultilevel"/>
    <w:tmpl w:val="39C6D0F6"/>
    <w:lvl w:ilvl="0" w:tplc="3FAAA684">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B10A70"/>
    <w:multiLevelType w:val="hybridMultilevel"/>
    <w:tmpl w:val="72A0D77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5A459E"/>
    <w:multiLevelType w:val="hybridMultilevel"/>
    <w:tmpl w:val="FC54C2D4"/>
    <w:lvl w:ilvl="0" w:tplc="87F688DA">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A3A3D45"/>
    <w:multiLevelType w:val="hybridMultilevel"/>
    <w:tmpl w:val="93E89FEE"/>
    <w:lvl w:ilvl="0" w:tplc="4C4EB8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B03B12"/>
    <w:multiLevelType w:val="hybridMultilevel"/>
    <w:tmpl w:val="CB60E05E"/>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DF66C0E"/>
    <w:multiLevelType w:val="hybridMultilevel"/>
    <w:tmpl w:val="65C6B91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5FC319A4"/>
    <w:multiLevelType w:val="hybridMultilevel"/>
    <w:tmpl w:val="C0B6B002"/>
    <w:lvl w:ilvl="0" w:tplc="3FAAA684">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663493"/>
    <w:multiLevelType w:val="hybridMultilevel"/>
    <w:tmpl w:val="732CF0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7035E4"/>
    <w:multiLevelType w:val="hybridMultilevel"/>
    <w:tmpl w:val="BAA4AF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8914FC0"/>
    <w:multiLevelType w:val="hybridMultilevel"/>
    <w:tmpl w:val="9664E242"/>
    <w:lvl w:ilvl="0" w:tplc="4C4EB8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8026EA"/>
    <w:multiLevelType w:val="hybridMultilevel"/>
    <w:tmpl w:val="458A15B2"/>
    <w:lvl w:ilvl="0" w:tplc="4C4EB8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2F79EF"/>
    <w:multiLevelType w:val="hybridMultilevel"/>
    <w:tmpl w:val="13A4FE98"/>
    <w:lvl w:ilvl="0" w:tplc="09681FB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373903"/>
    <w:multiLevelType w:val="hybridMultilevel"/>
    <w:tmpl w:val="C916C5FC"/>
    <w:lvl w:ilvl="0" w:tplc="4C4EB8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8883E2E"/>
    <w:multiLevelType w:val="hybridMultilevel"/>
    <w:tmpl w:val="707E0052"/>
    <w:lvl w:ilvl="0" w:tplc="4C4EB8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AC27D8"/>
    <w:multiLevelType w:val="hybridMultilevel"/>
    <w:tmpl w:val="8432F3A4"/>
    <w:lvl w:ilvl="0" w:tplc="4C4EB84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0" w15:restartNumberingAfterBreak="0">
    <w:nsid w:val="7B890A66"/>
    <w:multiLevelType w:val="hybridMultilevel"/>
    <w:tmpl w:val="5E4ABBE6"/>
    <w:lvl w:ilvl="0" w:tplc="4C4EB8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116745"/>
    <w:multiLevelType w:val="hybridMultilevel"/>
    <w:tmpl w:val="17FED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B27C55"/>
    <w:multiLevelType w:val="hybridMultilevel"/>
    <w:tmpl w:val="50F433B4"/>
    <w:lvl w:ilvl="0" w:tplc="87F688DA">
      <w:start w:val="1"/>
      <w:numFmt w:val="bullet"/>
      <w:lvlText w:val=""/>
      <w:lvlJc w:val="left"/>
      <w:pPr>
        <w:ind w:left="360" w:hanging="360"/>
      </w:pPr>
      <w:rPr>
        <w:rFonts w:ascii="Symbol" w:hAnsi="Symbol" w:hint="default"/>
      </w:rPr>
    </w:lvl>
    <w:lvl w:ilvl="1" w:tplc="4C4EB844">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3" w15:restartNumberingAfterBreak="0">
    <w:nsid w:val="7E6B2BFB"/>
    <w:multiLevelType w:val="hybridMultilevel"/>
    <w:tmpl w:val="E6C6F2F0"/>
    <w:lvl w:ilvl="0" w:tplc="3FAAA684">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5"/>
  </w:num>
  <w:num w:numId="6">
    <w:abstractNumId w:val="39"/>
  </w:num>
  <w:num w:numId="7">
    <w:abstractNumId w:val="4"/>
  </w:num>
  <w:num w:numId="8">
    <w:abstractNumId w:val="8"/>
  </w:num>
  <w:num w:numId="9">
    <w:abstractNumId w:val="19"/>
  </w:num>
  <w:num w:numId="10">
    <w:abstractNumId w:val="1"/>
  </w:num>
  <w:num w:numId="11">
    <w:abstractNumId w:val="27"/>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29"/>
  </w:num>
  <w:num w:numId="20">
    <w:abstractNumId w:val="26"/>
  </w:num>
  <w:num w:numId="21">
    <w:abstractNumId w:val="14"/>
  </w:num>
  <w:num w:numId="22">
    <w:abstractNumId w:val="20"/>
  </w:num>
  <w:num w:numId="23">
    <w:abstractNumId w:val="24"/>
  </w:num>
  <w:num w:numId="24">
    <w:abstractNumId w:val="8"/>
  </w:num>
  <w:num w:numId="25">
    <w:abstractNumId w:val="19"/>
  </w:num>
  <w:num w:numId="26">
    <w:abstractNumId w:val="22"/>
  </w:num>
  <w:num w:numId="27">
    <w:abstractNumId w:val="7"/>
  </w:num>
  <w:num w:numId="28">
    <w:abstractNumId w:val="23"/>
  </w:num>
  <w:num w:numId="29">
    <w:abstractNumId w:val="42"/>
  </w:num>
  <w:num w:numId="30">
    <w:abstractNumId w:val="3"/>
  </w:num>
  <w:num w:numId="31">
    <w:abstractNumId w:val="41"/>
  </w:num>
  <w:num w:numId="32">
    <w:abstractNumId w:val="32"/>
  </w:num>
  <w:num w:numId="33">
    <w:abstractNumId w:val="40"/>
  </w:num>
  <w:num w:numId="34">
    <w:abstractNumId w:val="10"/>
  </w:num>
  <w:num w:numId="35">
    <w:abstractNumId w:val="28"/>
  </w:num>
  <w:num w:numId="36">
    <w:abstractNumId w:val="36"/>
  </w:num>
  <w:num w:numId="37">
    <w:abstractNumId w:val="11"/>
  </w:num>
  <w:num w:numId="38">
    <w:abstractNumId w:val="6"/>
  </w:num>
  <w:num w:numId="39">
    <w:abstractNumId w:val="34"/>
  </w:num>
  <w:num w:numId="40">
    <w:abstractNumId w:val="35"/>
  </w:num>
  <w:num w:numId="41">
    <w:abstractNumId w:val="12"/>
  </w:num>
  <w:num w:numId="42">
    <w:abstractNumId w:val="16"/>
  </w:num>
  <w:num w:numId="43">
    <w:abstractNumId w:val="37"/>
  </w:num>
  <w:num w:numId="44">
    <w:abstractNumId w:val="38"/>
  </w:num>
  <w:num w:numId="45">
    <w:abstractNumId w:val="31"/>
  </w:num>
  <w:num w:numId="46">
    <w:abstractNumId w:val="25"/>
  </w:num>
  <w:num w:numId="47">
    <w:abstractNumId w:val="4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72"/>
    <w:rsid w:val="00045F57"/>
    <w:rsid w:val="000B6514"/>
    <w:rsid w:val="000F4A86"/>
    <w:rsid w:val="00105C48"/>
    <w:rsid w:val="0013636C"/>
    <w:rsid w:val="00172D20"/>
    <w:rsid w:val="00181384"/>
    <w:rsid w:val="00194FCB"/>
    <w:rsid w:val="002165EC"/>
    <w:rsid w:val="00277772"/>
    <w:rsid w:val="0032741A"/>
    <w:rsid w:val="003479C5"/>
    <w:rsid w:val="00356358"/>
    <w:rsid w:val="003636E1"/>
    <w:rsid w:val="00364C21"/>
    <w:rsid w:val="003C4B9E"/>
    <w:rsid w:val="003D5646"/>
    <w:rsid w:val="00436FD7"/>
    <w:rsid w:val="004933F8"/>
    <w:rsid w:val="004E04A0"/>
    <w:rsid w:val="0053307F"/>
    <w:rsid w:val="005500A0"/>
    <w:rsid w:val="005835EA"/>
    <w:rsid w:val="0060669B"/>
    <w:rsid w:val="00653F1F"/>
    <w:rsid w:val="00686DC3"/>
    <w:rsid w:val="006B48CF"/>
    <w:rsid w:val="006B7A49"/>
    <w:rsid w:val="006F741C"/>
    <w:rsid w:val="0075620A"/>
    <w:rsid w:val="00760E01"/>
    <w:rsid w:val="00774517"/>
    <w:rsid w:val="007A6522"/>
    <w:rsid w:val="007F74A1"/>
    <w:rsid w:val="00865FB9"/>
    <w:rsid w:val="00901DEA"/>
    <w:rsid w:val="009233AD"/>
    <w:rsid w:val="00927BFF"/>
    <w:rsid w:val="009752A8"/>
    <w:rsid w:val="0097731C"/>
    <w:rsid w:val="009A5C15"/>
    <w:rsid w:val="009B0B05"/>
    <w:rsid w:val="009E69F3"/>
    <w:rsid w:val="009F6CD2"/>
    <w:rsid w:val="00A12827"/>
    <w:rsid w:val="00A915C3"/>
    <w:rsid w:val="00AC7550"/>
    <w:rsid w:val="00B25B08"/>
    <w:rsid w:val="00B404EF"/>
    <w:rsid w:val="00B479DD"/>
    <w:rsid w:val="00B5438F"/>
    <w:rsid w:val="00B92D24"/>
    <w:rsid w:val="00BA1D01"/>
    <w:rsid w:val="00BE4287"/>
    <w:rsid w:val="00C42E8C"/>
    <w:rsid w:val="00CD20E1"/>
    <w:rsid w:val="00CE1DAE"/>
    <w:rsid w:val="00CF4AE0"/>
    <w:rsid w:val="00D15924"/>
    <w:rsid w:val="00D2275B"/>
    <w:rsid w:val="00D5648D"/>
    <w:rsid w:val="00D72481"/>
    <w:rsid w:val="00DC60C7"/>
    <w:rsid w:val="00E26A54"/>
    <w:rsid w:val="00E6708E"/>
    <w:rsid w:val="00EA5765"/>
    <w:rsid w:val="00F607CC"/>
    <w:rsid w:val="00FB3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72E54D"/>
  <w15:docId w15:val="{0196EE46-3F3A-4E07-9698-6BAD7BCD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777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77772"/>
    <w:pPr>
      <w:keepNext/>
      <w:autoSpaceDE w:val="0"/>
      <w:autoSpaceDN w:val="0"/>
      <w:spacing w:before="120" w:after="120"/>
      <w:jc w:val="center"/>
      <w:outlineLvl w:val="0"/>
    </w:pPr>
    <w:rPr>
      <w:b/>
      <w:bCs/>
      <w:sz w:val="28"/>
      <w:u w:val="single"/>
    </w:rPr>
  </w:style>
  <w:style w:type="paragraph" w:styleId="Nadpis2">
    <w:name w:val="heading 2"/>
    <w:basedOn w:val="Normln"/>
    <w:next w:val="Normln"/>
    <w:link w:val="Nadpis2Char"/>
    <w:unhideWhenUsed/>
    <w:qFormat/>
    <w:rsid w:val="00277772"/>
    <w:pPr>
      <w:keepNext/>
      <w:autoSpaceDE w:val="0"/>
      <w:autoSpaceDN w:val="0"/>
      <w:spacing w:before="80" w:after="80"/>
      <w:jc w:val="center"/>
      <w:outlineLvl w:val="1"/>
    </w:pPr>
    <w:rPr>
      <w:b/>
      <w:bCs/>
      <w:sz w:val="26"/>
      <w:szCs w:val="22"/>
    </w:rPr>
  </w:style>
  <w:style w:type="paragraph" w:styleId="Nadpis3">
    <w:name w:val="heading 3"/>
    <w:basedOn w:val="Normln"/>
    <w:next w:val="Normln"/>
    <w:link w:val="Nadpis3Char"/>
    <w:unhideWhenUsed/>
    <w:qFormat/>
    <w:rsid w:val="00277772"/>
    <w:pPr>
      <w:keepNext/>
      <w:autoSpaceDE w:val="0"/>
      <w:autoSpaceDN w:val="0"/>
      <w:spacing w:before="40" w:after="40"/>
      <w:jc w:val="center"/>
      <w:outlineLvl w:val="2"/>
    </w:pPr>
    <w:rPr>
      <w:rFonts w:cs="Arial"/>
      <w:b/>
      <w:bCs/>
      <w:szCs w:val="22"/>
    </w:rPr>
  </w:style>
  <w:style w:type="paragraph" w:styleId="Nadpis4">
    <w:name w:val="heading 4"/>
    <w:basedOn w:val="Normln"/>
    <w:next w:val="Normln"/>
    <w:link w:val="Nadpis4Char"/>
    <w:unhideWhenUsed/>
    <w:qFormat/>
    <w:rsid w:val="00277772"/>
    <w:pPr>
      <w:keepNext/>
      <w:autoSpaceDE w:val="0"/>
      <w:autoSpaceDN w:val="0"/>
      <w:spacing w:before="20" w:after="20"/>
      <w:outlineLvl w:val="3"/>
    </w:pPr>
    <w:rPr>
      <w:b/>
      <w:bCs/>
      <w:sz w:val="20"/>
      <w:szCs w:val="20"/>
    </w:rPr>
  </w:style>
  <w:style w:type="paragraph" w:styleId="Nadpis5">
    <w:name w:val="heading 5"/>
    <w:basedOn w:val="Normln"/>
    <w:next w:val="Normln"/>
    <w:link w:val="Nadpis5Char"/>
    <w:uiPriority w:val="9"/>
    <w:semiHidden/>
    <w:unhideWhenUsed/>
    <w:qFormat/>
    <w:rsid w:val="00277772"/>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277772"/>
    <w:pPr>
      <w:spacing w:before="240" w:after="60"/>
      <w:outlineLvl w:val="5"/>
    </w:pPr>
    <w:rPr>
      <w:b/>
      <w:bCs/>
      <w:sz w:val="22"/>
      <w:szCs w:val="22"/>
    </w:rPr>
  </w:style>
  <w:style w:type="paragraph" w:styleId="Nadpis7">
    <w:name w:val="heading 7"/>
    <w:basedOn w:val="Normln"/>
    <w:next w:val="Normln"/>
    <w:link w:val="Nadpis7Char"/>
    <w:uiPriority w:val="99"/>
    <w:semiHidden/>
    <w:unhideWhenUsed/>
    <w:qFormat/>
    <w:rsid w:val="00277772"/>
    <w:pPr>
      <w:spacing w:before="240" w:after="60"/>
      <w:outlineLvl w:val="6"/>
    </w:pPr>
  </w:style>
  <w:style w:type="paragraph" w:styleId="Nadpis8">
    <w:name w:val="heading 8"/>
    <w:basedOn w:val="Normln"/>
    <w:next w:val="Normln"/>
    <w:link w:val="Nadpis8Char"/>
    <w:uiPriority w:val="99"/>
    <w:semiHidden/>
    <w:unhideWhenUsed/>
    <w:qFormat/>
    <w:rsid w:val="00277772"/>
    <w:pPr>
      <w:spacing w:before="240" w:after="60"/>
      <w:outlineLvl w:val="7"/>
    </w:pPr>
    <w:rPr>
      <w:i/>
      <w:iCs/>
    </w:rPr>
  </w:style>
  <w:style w:type="paragraph" w:styleId="Nadpis9">
    <w:name w:val="heading 9"/>
    <w:basedOn w:val="Normln"/>
    <w:next w:val="Normln"/>
    <w:link w:val="Nadpis9Char"/>
    <w:uiPriority w:val="99"/>
    <w:semiHidden/>
    <w:unhideWhenUsed/>
    <w:qFormat/>
    <w:rsid w:val="0027777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7772"/>
    <w:rPr>
      <w:rFonts w:ascii="Times New Roman" w:eastAsia="Times New Roman" w:hAnsi="Times New Roman" w:cs="Times New Roman"/>
      <w:b/>
      <w:bCs/>
      <w:sz w:val="28"/>
      <w:szCs w:val="24"/>
      <w:u w:val="single"/>
      <w:lang w:eastAsia="cs-CZ"/>
    </w:rPr>
  </w:style>
  <w:style w:type="character" w:customStyle="1" w:styleId="Nadpis2Char">
    <w:name w:val="Nadpis 2 Char"/>
    <w:basedOn w:val="Standardnpsmoodstavce"/>
    <w:link w:val="Nadpis2"/>
    <w:rsid w:val="00277772"/>
    <w:rPr>
      <w:rFonts w:ascii="Times New Roman" w:eastAsia="Times New Roman" w:hAnsi="Times New Roman" w:cs="Times New Roman"/>
      <w:b/>
      <w:bCs/>
      <w:sz w:val="26"/>
      <w:lang w:eastAsia="cs-CZ"/>
    </w:rPr>
  </w:style>
  <w:style w:type="character" w:customStyle="1" w:styleId="Nadpis3Char">
    <w:name w:val="Nadpis 3 Char"/>
    <w:basedOn w:val="Standardnpsmoodstavce"/>
    <w:link w:val="Nadpis3"/>
    <w:rsid w:val="00277772"/>
    <w:rPr>
      <w:rFonts w:ascii="Times New Roman" w:eastAsia="Times New Roman" w:hAnsi="Times New Roman" w:cs="Arial"/>
      <w:b/>
      <w:bCs/>
      <w:sz w:val="24"/>
      <w:lang w:eastAsia="cs-CZ"/>
    </w:rPr>
  </w:style>
  <w:style w:type="character" w:customStyle="1" w:styleId="Nadpis4Char">
    <w:name w:val="Nadpis 4 Char"/>
    <w:basedOn w:val="Standardnpsmoodstavce"/>
    <w:link w:val="Nadpis4"/>
    <w:rsid w:val="00277772"/>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
    <w:semiHidden/>
    <w:rsid w:val="00277772"/>
    <w:rPr>
      <w:rFonts w:asciiTheme="majorHAnsi" w:eastAsiaTheme="majorEastAsia" w:hAnsiTheme="majorHAnsi" w:cstheme="majorBidi"/>
      <w:color w:val="365F91" w:themeColor="accent1" w:themeShade="BF"/>
      <w:sz w:val="24"/>
      <w:szCs w:val="24"/>
      <w:lang w:eastAsia="cs-CZ"/>
    </w:rPr>
  </w:style>
  <w:style w:type="character" w:customStyle="1" w:styleId="Nadpis6Char">
    <w:name w:val="Nadpis 6 Char"/>
    <w:basedOn w:val="Standardnpsmoodstavce"/>
    <w:link w:val="Nadpis6"/>
    <w:semiHidden/>
    <w:rsid w:val="00277772"/>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semiHidden/>
    <w:rsid w:val="00277772"/>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277772"/>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rsid w:val="00277772"/>
    <w:rPr>
      <w:rFonts w:ascii="Arial" w:eastAsia="Times New Roman" w:hAnsi="Arial" w:cs="Arial"/>
      <w:lang w:eastAsia="cs-CZ"/>
    </w:rPr>
  </w:style>
  <w:style w:type="character" w:styleId="Hypertextovodkaz">
    <w:name w:val="Hyperlink"/>
    <w:basedOn w:val="Standardnpsmoodstavce"/>
    <w:unhideWhenUsed/>
    <w:rsid w:val="00277772"/>
    <w:rPr>
      <w:color w:val="0000FF"/>
      <w:u w:val="single"/>
    </w:rPr>
  </w:style>
  <w:style w:type="character" w:styleId="Sledovanodkaz">
    <w:name w:val="FollowedHyperlink"/>
    <w:basedOn w:val="Standardnpsmoodstavce"/>
    <w:uiPriority w:val="99"/>
    <w:semiHidden/>
    <w:unhideWhenUsed/>
    <w:rsid w:val="00277772"/>
    <w:rPr>
      <w:color w:val="800080" w:themeColor="followedHyperlink"/>
      <w:u w:val="single"/>
    </w:rPr>
  </w:style>
  <w:style w:type="paragraph" w:styleId="Normlnweb">
    <w:name w:val="Normal (Web)"/>
    <w:basedOn w:val="Normln"/>
    <w:uiPriority w:val="99"/>
    <w:semiHidden/>
    <w:unhideWhenUsed/>
    <w:rsid w:val="00277772"/>
    <w:pPr>
      <w:spacing w:before="100" w:beforeAutospacing="1" w:after="100" w:afterAutospacing="1"/>
    </w:pPr>
  </w:style>
  <w:style w:type="paragraph" w:styleId="Obsah1">
    <w:name w:val="toc 1"/>
    <w:basedOn w:val="Normln"/>
    <w:next w:val="Normln"/>
    <w:autoRedefine/>
    <w:uiPriority w:val="39"/>
    <w:semiHidden/>
    <w:unhideWhenUsed/>
    <w:rsid w:val="00277772"/>
    <w:pPr>
      <w:spacing w:after="100"/>
    </w:pPr>
  </w:style>
  <w:style w:type="paragraph" w:styleId="Obsah2">
    <w:name w:val="toc 2"/>
    <w:basedOn w:val="Normln"/>
    <w:next w:val="Normln"/>
    <w:autoRedefine/>
    <w:uiPriority w:val="39"/>
    <w:semiHidden/>
    <w:unhideWhenUsed/>
    <w:rsid w:val="00277772"/>
    <w:pPr>
      <w:spacing w:after="100"/>
      <w:ind w:left="240"/>
    </w:pPr>
  </w:style>
  <w:style w:type="paragraph" w:styleId="Obsah3">
    <w:name w:val="toc 3"/>
    <w:basedOn w:val="Normln"/>
    <w:next w:val="Normln"/>
    <w:autoRedefine/>
    <w:uiPriority w:val="39"/>
    <w:semiHidden/>
    <w:unhideWhenUsed/>
    <w:rsid w:val="00277772"/>
    <w:pPr>
      <w:spacing w:after="100"/>
      <w:ind w:left="480"/>
    </w:pPr>
  </w:style>
  <w:style w:type="paragraph" w:styleId="Zhlav">
    <w:name w:val="header"/>
    <w:basedOn w:val="Normln"/>
    <w:link w:val="ZhlavChar"/>
    <w:uiPriority w:val="99"/>
    <w:semiHidden/>
    <w:unhideWhenUsed/>
    <w:rsid w:val="00277772"/>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semiHidden/>
    <w:rsid w:val="00277772"/>
  </w:style>
  <w:style w:type="paragraph" w:styleId="Seznam">
    <w:name w:val="List"/>
    <w:basedOn w:val="Normln"/>
    <w:uiPriority w:val="99"/>
    <w:semiHidden/>
    <w:unhideWhenUsed/>
    <w:rsid w:val="00277772"/>
    <w:pPr>
      <w:ind w:left="283" w:hanging="283"/>
    </w:pPr>
  </w:style>
  <w:style w:type="paragraph" w:styleId="Seznam2">
    <w:name w:val="List 2"/>
    <w:basedOn w:val="Normln"/>
    <w:uiPriority w:val="99"/>
    <w:semiHidden/>
    <w:unhideWhenUsed/>
    <w:rsid w:val="00277772"/>
    <w:pPr>
      <w:ind w:left="566" w:hanging="283"/>
    </w:pPr>
  </w:style>
  <w:style w:type="paragraph" w:styleId="Nzev">
    <w:name w:val="Title"/>
    <w:basedOn w:val="Normln"/>
    <w:link w:val="NzevChar"/>
    <w:qFormat/>
    <w:rsid w:val="00277772"/>
    <w:pPr>
      <w:autoSpaceDE w:val="0"/>
      <w:autoSpaceDN w:val="0"/>
      <w:jc w:val="center"/>
    </w:pPr>
    <w:rPr>
      <w:b/>
      <w:bCs/>
      <w:sz w:val="28"/>
      <w:szCs w:val="28"/>
    </w:rPr>
  </w:style>
  <w:style w:type="character" w:customStyle="1" w:styleId="NzevChar">
    <w:name w:val="Název Char"/>
    <w:basedOn w:val="Standardnpsmoodstavce"/>
    <w:link w:val="Nzev"/>
    <w:rsid w:val="00277772"/>
    <w:rPr>
      <w:rFonts w:ascii="Times New Roman" w:eastAsia="Times New Roman" w:hAnsi="Times New Roman" w:cs="Times New Roman"/>
      <w:b/>
      <w:bCs/>
      <w:sz w:val="28"/>
      <w:szCs w:val="28"/>
      <w:lang w:eastAsia="cs-CZ"/>
    </w:rPr>
  </w:style>
  <w:style w:type="paragraph" w:styleId="Zkladntext">
    <w:name w:val="Body Text"/>
    <w:basedOn w:val="Normln"/>
    <w:link w:val="ZkladntextChar"/>
    <w:uiPriority w:val="99"/>
    <w:semiHidden/>
    <w:unhideWhenUsed/>
    <w:rsid w:val="00277772"/>
    <w:pPr>
      <w:autoSpaceDE w:val="0"/>
      <w:autoSpaceDN w:val="0"/>
      <w:jc w:val="both"/>
    </w:pPr>
    <w:rPr>
      <w:sz w:val="20"/>
      <w:szCs w:val="20"/>
    </w:rPr>
  </w:style>
  <w:style w:type="character" w:customStyle="1" w:styleId="ZkladntextChar">
    <w:name w:val="Základní text Char"/>
    <w:basedOn w:val="Standardnpsmoodstavce"/>
    <w:link w:val="Zkladntext"/>
    <w:uiPriority w:val="99"/>
    <w:semiHidden/>
    <w:rsid w:val="00277772"/>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277772"/>
    <w:pPr>
      <w:spacing w:after="120"/>
      <w:ind w:left="283"/>
    </w:pPr>
  </w:style>
  <w:style w:type="character" w:customStyle="1" w:styleId="ZkladntextodsazenChar">
    <w:name w:val="Základní text odsazený Char"/>
    <w:basedOn w:val="Standardnpsmoodstavce"/>
    <w:link w:val="Zkladntextodsazen"/>
    <w:uiPriority w:val="99"/>
    <w:semiHidden/>
    <w:rsid w:val="00277772"/>
    <w:rPr>
      <w:rFonts w:ascii="Times New Roman" w:eastAsia="Times New Roman" w:hAnsi="Times New Roman" w:cs="Times New Roman"/>
      <w:sz w:val="24"/>
      <w:szCs w:val="24"/>
      <w:lang w:eastAsia="cs-CZ"/>
    </w:rPr>
  </w:style>
  <w:style w:type="paragraph" w:styleId="Zkladntext-prvnodsazen">
    <w:name w:val="Body Text First Indent"/>
    <w:basedOn w:val="Zkladntext"/>
    <w:link w:val="Zkladntext-prvnodsazenChar"/>
    <w:uiPriority w:val="99"/>
    <w:semiHidden/>
    <w:unhideWhenUsed/>
    <w:rsid w:val="00277772"/>
    <w:pPr>
      <w:autoSpaceDE/>
      <w:autoSpaceDN/>
      <w:spacing w:after="120"/>
      <w:ind w:firstLine="210"/>
      <w:jc w:val="left"/>
    </w:pPr>
    <w:rPr>
      <w:sz w:val="24"/>
      <w:szCs w:val="24"/>
    </w:rPr>
  </w:style>
  <w:style w:type="character" w:customStyle="1" w:styleId="Zkladntext-prvnodsazenChar">
    <w:name w:val="Základní text - první odsazený Char"/>
    <w:basedOn w:val="ZkladntextChar"/>
    <w:link w:val="Zkladntext-prvnodsazen"/>
    <w:uiPriority w:val="99"/>
    <w:semiHidden/>
    <w:rsid w:val="00277772"/>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unhideWhenUsed/>
    <w:rsid w:val="00277772"/>
    <w:pPr>
      <w:ind w:firstLine="210"/>
    </w:pPr>
  </w:style>
  <w:style w:type="character" w:customStyle="1" w:styleId="Zkladntext-prvnodsazen2Char">
    <w:name w:val="Základní text - první odsazený 2 Char"/>
    <w:basedOn w:val="ZkladntextodsazenChar"/>
    <w:link w:val="Zkladntext-prvnodsazen2"/>
    <w:uiPriority w:val="99"/>
    <w:semiHidden/>
    <w:rsid w:val="00277772"/>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27777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277772"/>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uiPriority w:val="99"/>
    <w:semiHidden/>
    <w:unhideWhenUsed/>
    <w:rsid w:val="00277772"/>
    <w:rPr>
      <w:rFonts w:ascii="Tahoma" w:hAnsi="Tahoma" w:cs="Tahoma"/>
      <w:sz w:val="16"/>
      <w:szCs w:val="16"/>
    </w:rPr>
  </w:style>
  <w:style w:type="character" w:customStyle="1" w:styleId="TextbublinyChar">
    <w:name w:val="Text bubliny Char"/>
    <w:basedOn w:val="Standardnpsmoodstavce"/>
    <w:link w:val="Textbubliny"/>
    <w:uiPriority w:val="99"/>
    <w:semiHidden/>
    <w:rsid w:val="00277772"/>
    <w:rPr>
      <w:rFonts w:ascii="Tahoma" w:eastAsia="Times New Roman" w:hAnsi="Tahoma" w:cs="Tahoma"/>
      <w:sz w:val="16"/>
      <w:szCs w:val="16"/>
      <w:lang w:eastAsia="cs-CZ"/>
    </w:rPr>
  </w:style>
  <w:style w:type="paragraph" w:styleId="Bezmezer">
    <w:name w:val="No Spacing"/>
    <w:uiPriority w:val="1"/>
    <w:qFormat/>
    <w:rsid w:val="00277772"/>
    <w:pPr>
      <w:spacing w:after="0" w:line="240" w:lineRule="auto"/>
    </w:pPr>
    <w:rPr>
      <w:rFonts w:eastAsiaTheme="minorEastAsia"/>
      <w:lang w:eastAsia="cs-CZ"/>
    </w:rPr>
  </w:style>
  <w:style w:type="paragraph" w:styleId="Odstavecseseznamem">
    <w:name w:val="List Paragraph"/>
    <w:basedOn w:val="Normln"/>
    <w:uiPriority w:val="34"/>
    <w:qFormat/>
    <w:rsid w:val="00277772"/>
    <w:pPr>
      <w:ind w:left="720"/>
      <w:contextualSpacing/>
    </w:pPr>
  </w:style>
  <w:style w:type="paragraph" w:styleId="Nadpisobsahu">
    <w:name w:val="TOC Heading"/>
    <w:basedOn w:val="Nadpis1"/>
    <w:next w:val="Normln"/>
    <w:uiPriority w:val="39"/>
    <w:semiHidden/>
    <w:unhideWhenUsed/>
    <w:qFormat/>
    <w:rsid w:val="00277772"/>
    <w:pPr>
      <w:keepLines/>
      <w:autoSpaceDE/>
      <w:autoSpaceDN/>
      <w:spacing w:before="240" w:after="0" w:line="256" w:lineRule="auto"/>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Textbody">
    <w:name w:val="Text body"/>
    <w:basedOn w:val="Normln"/>
    <w:rsid w:val="00277772"/>
    <w:pPr>
      <w:suppressAutoHyphens/>
      <w:autoSpaceDE w:val="0"/>
      <w:autoSpaceDN w:val="0"/>
    </w:pPr>
    <w:rPr>
      <w:kern w:val="3"/>
      <w:sz w:val="22"/>
      <w:szCs w:val="22"/>
      <w:lang w:eastAsia="zh-CN"/>
    </w:rPr>
  </w:style>
  <w:style w:type="paragraph" w:customStyle="1" w:styleId="Standard">
    <w:name w:val="Standard"/>
    <w:rsid w:val="00277772"/>
    <w:pPr>
      <w:suppressAutoHyphens/>
      <w:autoSpaceDN w:val="0"/>
      <w:spacing w:after="0" w:line="240" w:lineRule="auto"/>
    </w:pPr>
    <w:rPr>
      <w:rFonts w:ascii="Times New Roman" w:eastAsia="Times New Roman" w:hAnsi="Times New Roman" w:cs="Times New Roman"/>
      <w:kern w:val="3"/>
      <w:sz w:val="24"/>
      <w:szCs w:val="24"/>
      <w:lang w:eastAsia="cs-CZ"/>
    </w:rPr>
  </w:style>
  <w:style w:type="paragraph" w:customStyle="1" w:styleId="Normlnweb1">
    <w:name w:val="Normální (web)1"/>
    <w:basedOn w:val="Normln"/>
    <w:uiPriority w:val="99"/>
    <w:semiHidden/>
    <w:rsid w:val="00277772"/>
    <w:pPr>
      <w:spacing w:after="225"/>
    </w:pPr>
  </w:style>
  <w:style w:type="character" w:customStyle="1" w:styleId="RozloendokumentuChar1">
    <w:name w:val="Rozložení dokumentu Char1"/>
    <w:basedOn w:val="Standardnpsmoodstavce"/>
    <w:uiPriority w:val="99"/>
    <w:semiHidden/>
    <w:rsid w:val="00277772"/>
    <w:rPr>
      <w:rFonts w:ascii="Tahoma" w:eastAsia="Times New Roman" w:hAnsi="Tahoma" w:cs="Tahoma" w:hint="default"/>
      <w:sz w:val="16"/>
      <w:szCs w:val="16"/>
      <w:lang w:eastAsia="cs-CZ"/>
    </w:rPr>
  </w:style>
  <w:style w:type="character" w:customStyle="1" w:styleId="TextbublinyChar1">
    <w:name w:val="Text bubliny Char1"/>
    <w:basedOn w:val="Standardnpsmoodstavce"/>
    <w:uiPriority w:val="99"/>
    <w:semiHidden/>
    <w:rsid w:val="00277772"/>
    <w:rPr>
      <w:rFonts w:ascii="Tahoma" w:eastAsia="Times New Roman" w:hAnsi="Tahoma" w:cs="Tahoma" w:hint="default"/>
      <w:sz w:val="16"/>
      <w:szCs w:val="16"/>
      <w:lang w:eastAsia="cs-CZ"/>
    </w:rPr>
  </w:style>
  <w:style w:type="character" w:customStyle="1" w:styleId="Internetlink">
    <w:name w:val="Internet link"/>
    <w:basedOn w:val="Standardnpsmoodstavce"/>
    <w:rsid w:val="00277772"/>
    <w:rPr>
      <w:color w:val="0000FF"/>
      <w:u w:val="single"/>
    </w:rPr>
  </w:style>
  <w:style w:type="table" w:styleId="Elegantntabulka">
    <w:name w:val="Table Elegant"/>
    <w:basedOn w:val="Normlntabulka"/>
    <w:semiHidden/>
    <w:unhideWhenUsed/>
    <w:rsid w:val="00277772"/>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uiPriority w:val="59"/>
    <w:rsid w:val="002777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1">
    <w:name w:val="Styl1"/>
    <w:basedOn w:val="Elegantntabulka"/>
    <w:uiPriority w:val="99"/>
    <w:qFormat/>
    <w:rsid w:val="00277772"/>
    <w:tblPr/>
    <w:tblStylePr w:type="firstRow">
      <w:rPr>
        <w:caps/>
        <w:color w:val="auto"/>
      </w:rPr>
      <w:tblPr/>
      <w:tcPr>
        <w:tcBorders>
          <w:tl2br w:val="none" w:sz="0" w:space="0" w:color="auto"/>
          <w:tr2bl w:val="none" w:sz="0" w:space="0" w:color="auto"/>
        </w:tcBorders>
      </w:tcPr>
    </w:tblStylePr>
  </w:style>
  <w:style w:type="table" w:customStyle="1" w:styleId="Styl2">
    <w:name w:val="Styl2"/>
    <w:basedOn w:val="Elegantntabulka"/>
    <w:uiPriority w:val="99"/>
    <w:qFormat/>
    <w:rsid w:val="00277772"/>
    <w:tblPr/>
    <w:tblStylePr w:type="firstRow">
      <w:rPr>
        <w:caps/>
        <w:color w:val="auto"/>
      </w:rPr>
      <w:tblPr/>
      <w:tcPr>
        <w:tcBorders>
          <w:tl2br w:val="none" w:sz="0" w:space="0" w:color="auto"/>
          <w:tr2bl w:val="none" w:sz="0" w:space="0" w:color="auto"/>
        </w:tcBorders>
      </w:tcPr>
    </w:tblStylePr>
  </w:style>
  <w:style w:type="character" w:styleId="Siln">
    <w:name w:val="Strong"/>
    <w:basedOn w:val="Standardnpsmoodstavce"/>
    <w:uiPriority w:val="22"/>
    <w:qFormat/>
    <w:rsid w:val="00277772"/>
    <w:rPr>
      <w:b/>
      <w:bCs/>
    </w:rPr>
  </w:style>
  <w:style w:type="numbering" w:customStyle="1" w:styleId="WWNum1">
    <w:name w:val="WWNum1"/>
    <w:rsid w:val="00277772"/>
    <w:pPr>
      <w:numPr>
        <w:numId w:val="18"/>
      </w:numPr>
    </w:pPr>
  </w:style>
  <w:style w:type="table" w:styleId="Svtlmkatabulky">
    <w:name w:val="Grid Table Light"/>
    <w:basedOn w:val="Normlntabulka"/>
    <w:uiPriority w:val="40"/>
    <w:rsid w:val="00A915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Standardnpsmoodstavce"/>
    <w:uiPriority w:val="99"/>
    <w:semiHidden/>
    <w:unhideWhenUsed/>
    <w:rsid w:val="00533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55364">
      <w:bodyDiv w:val="1"/>
      <w:marLeft w:val="0"/>
      <w:marRight w:val="0"/>
      <w:marTop w:val="0"/>
      <w:marBottom w:val="0"/>
      <w:divBdr>
        <w:top w:val="none" w:sz="0" w:space="0" w:color="auto"/>
        <w:left w:val="none" w:sz="0" w:space="0" w:color="auto"/>
        <w:bottom w:val="none" w:sz="0" w:space="0" w:color="auto"/>
        <w:right w:val="none" w:sz="0" w:space="0" w:color="auto"/>
      </w:divBdr>
    </w:div>
    <w:div w:id="617614334">
      <w:bodyDiv w:val="1"/>
      <w:marLeft w:val="0"/>
      <w:marRight w:val="0"/>
      <w:marTop w:val="0"/>
      <w:marBottom w:val="0"/>
      <w:divBdr>
        <w:top w:val="none" w:sz="0" w:space="0" w:color="auto"/>
        <w:left w:val="none" w:sz="0" w:space="0" w:color="auto"/>
        <w:bottom w:val="none" w:sz="0" w:space="0" w:color="auto"/>
        <w:right w:val="none" w:sz="0" w:space="0" w:color="auto"/>
      </w:divBdr>
    </w:div>
    <w:div w:id="633220112">
      <w:bodyDiv w:val="1"/>
      <w:marLeft w:val="0"/>
      <w:marRight w:val="0"/>
      <w:marTop w:val="0"/>
      <w:marBottom w:val="0"/>
      <w:divBdr>
        <w:top w:val="none" w:sz="0" w:space="0" w:color="auto"/>
        <w:left w:val="none" w:sz="0" w:space="0" w:color="auto"/>
        <w:bottom w:val="none" w:sz="0" w:space="0" w:color="auto"/>
        <w:right w:val="none" w:sz="0" w:space="0" w:color="auto"/>
      </w:divBdr>
    </w:div>
    <w:div w:id="686056858">
      <w:bodyDiv w:val="1"/>
      <w:marLeft w:val="0"/>
      <w:marRight w:val="0"/>
      <w:marTop w:val="0"/>
      <w:marBottom w:val="0"/>
      <w:divBdr>
        <w:top w:val="none" w:sz="0" w:space="0" w:color="auto"/>
        <w:left w:val="none" w:sz="0" w:space="0" w:color="auto"/>
        <w:bottom w:val="none" w:sz="0" w:space="0" w:color="auto"/>
        <w:right w:val="none" w:sz="0" w:space="0" w:color="auto"/>
      </w:divBdr>
    </w:div>
    <w:div w:id="1571427287">
      <w:bodyDiv w:val="1"/>
      <w:marLeft w:val="0"/>
      <w:marRight w:val="0"/>
      <w:marTop w:val="0"/>
      <w:marBottom w:val="0"/>
      <w:divBdr>
        <w:top w:val="none" w:sz="0" w:space="0" w:color="auto"/>
        <w:left w:val="none" w:sz="0" w:space="0" w:color="auto"/>
        <w:bottom w:val="none" w:sz="0" w:space="0" w:color="auto"/>
        <w:right w:val="none" w:sz="0" w:space="0" w:color="auto"/>
      </w:divBdr>
    </w:div>
    <w:div w:id="17736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bzenec.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kola.cz" TargetMode="External"/><Relationship Id="rId12" Type="http://schemas.openxmlformats.org/officeDocument/2006/relationships/hyperlink" Target="mailto:zsbzenec@zsbzene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bzenec@zsbzenec.cz" TargetMode="External"/><Relationship Id="rId11" Type="http://schemas.openxmlformats.org/officeDocument/2006/relationships/hyperlink" Target="mailto:zsbzenec@zsbzenec.cz" TargetMode="External"/><Relationship Id="rId5" Type="http://schemas.openxmlformats.org/officeDocument/2006/relationships/image" Target="media/image1.jpeg"/><Relationship Id="rId10" Type="http://schemas.openxmlformats.org/officeDocument/2006/relationships/hyperlink" Target="mailto:zsbzenec@zsbzenec.cz" TargetMode="External"/><Relationship Id="rId4" Type="http://schemas.openxmlformats.org/officeDocument/2006/relationships/webSettings" Target="webSettings.xml"/><Relationship Id="rId9" Type="http://schemas.openxmlformats.org/officeDocument/2006/relationships/hyperlink" Target="http://www.jane111.chytrak.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33</Pages>
  <Words>7932</Words>
  <Characters>46800</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Adamec</dc:creator>
  <cp:lastModifiedBy>PhDr. Bc. Ilona Tranžíková Ph.D.</cp:lastModifiedBy>
  <cp:revision>4</cp:revision>
  <dcterms:created xsi:type="dcterms:W3CDTF">2021-10-01T05:37:00Z</dcterms:created>
  <dcterms:modified xsi:type="dcterms:W3CDTF">2021-11-02T12:00:00Z</dcterms:modified>
</cp:coreProperties>
</file>