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82" w:rsidRPr="005C3582" w:rsidRDefault="005C3582" w:rsidP="005C3582">
      <w:pPr>
        <w:pStyle w:val="Nadpis1"/>
        <w:rPr>
          <w:smallCaps/>
          <w:lang w:val="cs-CZ"/>
        </w:rPr>
      </w:pPr>
      <w:r w:rsidRPr="001D5338">
        <w:rPr>
          <w:smallCaps/>
        </w:rPr>
        <w:t>Dodatek  k ŠVP ZV „Škola pro všechny“ – č.</w:t>
      </w:r>
      <w:r>
        <w:rPr>
          <w:smallCaps/>
          <w:lang w:val="cs-CZ"/>
        </w:rPr>
        <w:t>2</w:t>
      </w:r>
    </w:p>
    <w:p w:rsidR="005C3582" w:rsidRDefault="005C3582" w:rsidP="005C3582">
      <w:pPr>
        <w:rPr>
          <w:b/>
          <w:sz w:val="32"/>
          <w:szCs w:val="32"/>
        </w:rPr>
      </w:pPr>
    </w:p>
    <w:p w:rsidR="005C3582" w:rsidRDefault="005C3582" w:rsidP="005C3582">
      <w:pPr>
        <w:rPr>
          <w:b/>
          <w:sz w:val="32"/>
          <w:szCs w:val="32"/>
        </w:rPr>
      </w:pPr>
    </w:p>
    <w:p w:rsidR="005C3582" w:rsidRDefault="005C3582" w:rsidP="005C3582">
      <w:pPr>
        <w:rPr>
          <w:b/>
          <w:sz w:val="32"/>
          <w:szCs w:val="32"/>
        </w:rPr>
      </w:pPr>
    </w:p>
    <w:p w:rsidR="005C3582" w:rsidRPr="007322AC" w:rsidRDefault="005C3582" w:rsidP="005C3582">
      <w:pPr>
        <w:rPr>
          <w:b/>
          <w:sz w:val="32"/>
          <w:szCs w:val="32"/>
        </w:rPr>
      </w:pPr>
    </w:p>
    <w:p w:rsidR="005C3582" w:rsidRDefault="005C3582" w:rsidP="005C3582">
      <w:r w:rsidRPr="007322AC">
        <w:rPr>
          <w:b/>
        </w:rPr>
        <w:t>Název školního vzdělávacího programu:</w:t>
      </w:r>
      <w:r w:rsidRPr="007322AC">
        <w:t xml:space="preserve"> „Škola pro všechny“ – Školní vzdělávací program pro základní vzdělávání</w:t>
      </w:r>
    </w:p>
    <w:p w:rsidR="005C3582" w:rsidRPr="007322AC" w:rsidRDefault="005C3582" w:rsidP="005C3582"/>
    <w:p w:rsidR="005C3582" w:rsidRDefault="005C3582" w:rsidP="005C3582">
      <w:r w:rsidRPr="007322AC">
        <w:rPr>
          <w:b/>
        </w:rPr>
        <w:t>Název školy:</w:t>
      </w:r>
      <w:r w:rsidRPr="007322AC">
        <w:t xml:space="preserve"> Základní škola a mateřská škola Bzenec</w:t>
      </w:r>
      <w:r>
        <w:t>, příspěvková organizace</w:t>
      </w:r>
    </w:p>
    <w:p w:rsidR="005C3582" w:rsidRPr="007322AC" w:rsidRDefault="005C3582" w:rsidP="005C3582"/>
    <w:p w:rsidR="005C3582" w:rsidRDefault="005C3582" w:rsidP="005C3582">
      <w:r w:rsidRPr="007322AC">
        <w:rPr>
          <w:b/>
        </w:rPr>
        <w:t>Adresa školy:</w:t>
      </w:r>
      <w:r w:rsidRPr="007322AC">
        <w:t xml:space="preserve"> Olšovská 1428</w:t>
      </w:r>
      <w:r>
        <w:t>, 696 81 Bzenec</w:t>
      </w:r>
    </w:p>
    <w:p w:rsidR="005C3582" w:rsidRPr="007322AC" w:rsidRDefault="005C3582" w:rsidP="005C3582">
      <w:bookmarkStart w:id="0" w:name="_GoBack"/>
      <w:bookmarkEnd w:id="0"/>
    </w:p>
    <w:p w:rsidR="005C3582" w:rsidRDefault="005C3582" w:rsidP="005C3582">
      <w:r w:rsidRPr="007322AC">
        <w:rPr>
          <w:b/>
        </w:rPr>
        <w:t>Ředitel:</w:t>
      </w:r>
      <w:r w:rsidRPr="007322AC">
        <w:t xml:space="preserve"> Mgr. Bc. Jiří Adamec</w:t>
      </w:r>
    </w:p>
    <w:p w:rsidR="005C3582" w:rsidRPr="007322AC" w:rsidRDefault="005C3582" w:rsidP="005C3582"/>
    <w:p w:rsidR="005C3582" w:rsidRDefault="005C3582" w:rsidP="005C3582">
      <w:r w:rsidRPr="007322AC">
        <w:rPr>
          <w:b/>
        </w:rPr>
        <w:t>Koordinátor ŠVP:</w:t>
      </w:r>
      <w:r w:rsidRPr="007322AC">
        <w:t xml:space="preserve">  PhDr. Bc. Ilona Tranžíková, Ph.D.</w:t>
      </w:r>
    </w:p>
    <w:p w:rsidR="005C3582" w:rsidRPr="007322AC" w:rsidRDefault="005C3582" w:rsidP="005C3582"/>
    <w:p w:rsidR="005C3582" w:rsidRDefault="005C3582" w:rsidP="005C3582">
      <w:r w:rsidRPr="007322AC">
        <w:rPr>
          <w:b/>
        </w:rPr>
        <w:t xml:space="preserve">Platnost dokumentu </w:t>
      </w:r>
      <w:proofErr w:type="gramStart"/>
      <w:r w:rsidRPr="007322AC">
        <w:rPr>
          <w:b/>
        </w:rPr>
        <w:t>od</w:t>
      </w:r>
      <w:proofErr w:type="gramEnd"/>
      <w:r w:rsidRPr="007322AC">
        <w:rPr>
          <w:b/>
        </w:rPr>
        <w:t>:</w:t>
      </w:r>
      <w:r w:rsidRPr="007322AC">
        <w:t xml:space="preserve"> 1. 9. 201</w:t>
      </w:r>
      <w:r>
        <w:t>6</w:t>
      </w:r>
    </w:p>
    <w:p w:rsidR="005C3582" w:rsidRPr="007322AC" w:rsidRDefault="005C3582" w:rsidP="005C3582"/>
    <w:p w:rsidR="005C3582" w:rsidRDefault="005C3582" w:rsidP="005C3582"/>
    <w:p w:rsidR="005C3582" w:rsidRPr="007322AC" w:rsidRDefault="005C3582" w:rsidP="005C3582">
      <w:r w:rsidRPr="007322AC">
        <w:t xml:space="preserve">Dodatek č. </w:t>
      </w:r>
      <w:r w:rsidR="00664E14">
        <w:t>2</w:t>
      </w:r>
      <w:r w:rsidRPr="007322AC">
        <w:t xml:space="preserve"> k ŠVP ZV byl zapsán pod číslem jednacím:</w:t>
      </w:r>
      <w:r>
        <w:t xml:space="preserve"> </w:t>
      </w:r>
      <w:r w:rsidR="001B2454">
        <w:t>ZŠMŠ-BZ/162/2016AD</w:t>
      </w:r>
    </w:p>
    <w:p w:rsidR="005C3582" w:rsidRDefault="005C3582" w:rsidP="005C3582"/>
    <w:p w:rsidR="005C3582" w:rsidRDefault="005C3582" w:rsidP="005C3582"/>
    <w:p w:rsidR="00A540E7" w:rsidRDefault="00A540E7" w:rsidP="00A540E7">
      <w:r>
        <w:t xml:space="preserve">Schváleno pedagogickou radou: </w:t>
      </w:r>
      <w:proofErr w:type="gramStart"/>
      <w:r>
        <w:t>2</w:t>
      </w:r>
      <w:r>
        <w:t>5</w:t>
      </w:r>
      <w:r>
        <w:t>.8.201</w:t>
      </w:r>
      <w:r>
        <w:t>6</w:t>
      </w:r>
      <w:proofErr w:type="gramEnd"/>
    </w:p>
    <w:p w:rsidR="00A540E7" w:rsidRPr="007322AC" w:rsidRDefault="00A540E7" w:rsidP="00A540E7">
      <w:r>
        <w:t xml:space="preserve">Schváleno školskou radou: </w:t>
      </w:r>
      <w:proofErr w:type="gramStart"/>
      <w:r>
        <w:t>3</w:t>
      </w:r>
      <w:r>
        <w:t>1</w:t>
      </w:r>
      <w:r>
        <w:t>.8.201</w:t>
      </w:r>
      <w:r>
        <w:t>6</w:t>
      </w:r>
      <w:proofErr w:type="gramEnd"/>
    </w:p>
    <w:p w:rsidR="005C3582" w:rsidRPr="007322AC" w:rsidRDefault="005C3582" w:rsidP="005C3582"/>
    <w:p w:rsidR="005C3582" w:rsidRDefault="005C3582" w:rsidP="005C3582"/>
    <w:p w:rsidR="00A540E7" w:rsidRDefault="00A540E7" w:rsidP="005C3582"/>
    <w:p w:rsidR="005C3582" w:rsidRDefault="005C3582" w:rsidP="005C3582"/>
    <w:p w:rsidR="005C3582" w:rsidRPr="007322AC" w:rsidRDefault="005C3582" w:rsidP="005C3582"/>
    <w:p w:rsidR="005C3582" w:rsidRPr="007322AC" w:rsidRDefault="005C3582" w:rsidP="005C3582">
      <w:r w:rsidRPr="007322AC">
        <w:t>V Bzenci 31. 8. 201</w:t>
      </w:r>
      <w:r>
        <w:t>6</w:t>
      </w:r>
    </w:p>
    <w:p w:rsidR="005C3582" w:rsidRPr="007322AC" w:rsidRDefault="005C3582" w:rsidP="005C3582"/>
    <w:p w:rsidR="005C3582" w:rsidRDefault="005C3582" w:rsidP="005C3582"/>
    <w:p w:rsidR="005C3582" w:rsidRDefault="005C3582" w:rsidP="005C3582"/>
    <w:p w:rsidR="005C3582" w:rsidRDefault="005C3582" w:rsidP="005C3582"/>
    <w:p w:rsidR="005C3582" w:rsidRDefault="005C3582" w:rsidP="005C3582"/>
    <w:p w:rsidR="005C3582" w:rsidRDefault="005C3582" w:rsidP="005C3582"/>
    <w:p w:rsidR="00A540E7" w:rsidRDefault="00A540E7" w:rsidP="005C3582"/>
    <w:p w:rsidR="005C3582" w:rsidRPr="007322AC" w:rsidRDefault="005C3582" w:rsidP="005C3582"/>
    <w:p w:rsidR="005C3582" w:rsidRPr="007322AC" w:rsidRDefault="005C3582" w:rsidP="005C3582">
      <w:r w:rsidRPr="007322AC">
        <w:t>………………………………………………….</w:t>
      </w:r>
    </w:p>
    <w:p w:rsidR="005C3582" w:rsidRPr="007322AC" w:rsidRDefault="005C3582" w:rsidP="005C3582">
      <w:r w:rsidRPr="007322AC">
        <w:t>Mgr. Bc. Jiří Adamec, ředitel školy</w:t>
      </w:r>
    </w:p>
    <w:p w:rsidR="005C3582" w:rsidRPr="007322AC" w:rsidRDefault="005C3582" w:rsidP="005C3582"/>
    <w:p w:rsidR="001B2454" w:rsidRDefault="001B2454"/>
    <w:p w:rsidR="005C3582" w:rsidRDefault="005C3582"/>
    <w:p w:rsidR="005C3582" w:rsidRDefault="005C3582"/>
    <w:p w:rsidR="005C3582" w:rsidRDefault="005C3582"/>
    <w:p w:rsidR="005C3582" w:rsidRDefault="005C3582"/>
    <w:p w:rsidR="005C3582" w:rsidRDefault="005C3582"/>
    <w:p w:rsidR="005C3582" w:rsidRDefault="005C3582"/>
    <w:p w:rsidR="005C3582" w:rsidRPr="007322AC" w:rsidRDefault="005C3582" w:rsidP="005C3582">
      <w:pPr>
        <w:jc w:val="both"/>
      </w:pPr>
      <w:r w:rsidRPr="007322AC">
        <w:t>Tímto dodatkem se od 1. 9. 201</w:t>
      </w:r>
      <w:r>
        <w:t>6</w:t>
      </w:r>
      <w:r w:rsidRPr="007322AC">
        <w:t xml:space="preserve"> upravuje Školní vzdělávací program „Škola pro všechny“ takto:</w:t>
      </w:r>
    </w:p>
    <w:p w:rsidR="005C3582" w:rsidRDefault="005C3582"/>
    <w:p w:rsidR="005C3582" w:rsidRDefault="005C3582" w:rsidP="005C3582">
      <w:pPr>
        <w:jc w:val="both"/>
      </w:pPr>
      <w:r>
        <w:t>V kapitole 1.1</w:t>
      </w:r>
      <w:r w:rsidR="002468F2">
        <w:t>.</w:t>
      </w:r>
      <w:r>
        <w:t xml:space="preserve"> Stručná charakteristika školy se ruší věty: </w:t>
      </w:r>
      <w:r w:rsidRPr="00CE390B">
        <w:rPr>
          <w:i/>
        </w:rPr>
        <w:t xml:space="preserve">Součástí školy jsou tři oddělení školní družiny, školní jídelna a tři mateřské školy v různých částech </w:t>
      </w:r>
      <w:proofErr w:type="gramStart"/>
      <w:r w:rsidRPr="00CE390B">
        <w:rPr>
          <w:i/>
        </w:rPr>
        <w:t>města</w:t>
      </w:r>
      <w:r>
        <w:t xml:space="preserve"> </w:t>
      </w:r>
      <w:r w:rsidR="00CE390B">
        <w:t xml:space="preserve"> a </w:t>
      </w:r>
      <w:r w:rsidRPr="00CE390B">
        <w:rPr>
          <w:i/>
        </w:rPr>
        <w:t>Tři</w:t>
      </w:r>
      <w:proofErr w:type="gramEnd"/>
      <w:r w:rsidRPr="00CE390B">
        <w:rPr>
          <w:i/>
        </w:rPr>
        <w:t xml:space="preserve"> oddělení školní družiny využívají pro svoji činnost </w:t>
      </w:r>
      <w:r w:rsidR="00CE390B" w:rsidRPr="00CE390B">
        <w:rPr>
          <w:i/>
        </w:rPr>
        <w:t>vhodné prostory ZŠ</w:t>
      </w:r>
      <w:r>
        <w:t xml:space="preserve">  a nahrazuj</w:t>
      </w:r>
      <w:r w:rsidR="00CE390B">
        <w:t>í</w:t>
      </w:r>
      <w:r>
        <w:t xml:space="preserve"> se: </w:t>
      </w:r>
      <w:r w:rsidRPr="00CE390B">
        <w:rPr>
          <w:i/>
        </w:rPr>
        <w:t>Součástí školy jso</w:t>
      </w:r>
      <w:r w:rsidR="007D7A9E">
        <w:rPr>
          <w:i/>
        </w:rPr>
        <w:t>u čtyři oddělení školní družiny a</w:t>
      </w:r>
      <w:r w:rsidRPr="00CE390B">
        <w:rPr>
          <w:i/>
        </w:rPr>
        <w:t xml:space="preserve"> tři mateřské školy v různých částech města.</w:t>
      </w:r>
      <w:r w:rsidR="007D7A9E">
        <w:rPr>
          <w:i/>
        </w:rPr>
        <w:t xml:space="preserve"> Všichni žáci mají možnost stravovat se ve školní jídelně.</w:t>
      </w:r>
      <w:r w:rsidR="00CE390B" w:rsidRPr="00CE390B">
        <w:rPr>
          <w:i/>
        </w:rPr>
        <w:t xml:space="preserve"> </w:t>
      </w:r>
      <w:proofErr w:type="gramStart"/>
      <w:r w:rsidR="00CE390B" w:rsidRPr="00CE390B">
        <w:rPr>
          <w:i/>
        </w:rPr>
        <w:t>Čtyři  oddělení</w:t>
      </w:r>
      <w:proofErr w:type="gramEnd"/>
      <w:r w:rsidR="00CE390B" w:rsidRPr="00CE390B">
        <w:rPr>
          <w:i/>
        </w:rPr>
        <w:t xml:space="preserve"> školní družiny využívají pro svoji činnost vhodné prostory ZŠ.</w:t>
      </w:r>
    </w:p>
    <w:p w:rsidR="00CE390B" w:rsidRDefault="00CE390B" w:rsidP="005C3582">
      <w:pPr>
        <w:jc w:val="both"/>
      </w:pPr>
    </w:p>
    <w:p w:rsidR="00CE390B" w:rsidRDefault="00CE390B" w:rsidP="005C3582">
      <w:pPr>
        <w:jc w:val="both"/>
      </w:pPr>
    </w:p>
    <w:p w:rsidR="00CE390B" w:rsidRDefault="002468F2" w:rsidP="00CE390B">
      <w:pPr>
        <w:pStyle w:val="Nadpis3"/>
        <w:jc w:val="both"/>
        <w:rPr>
          <w:rFonts w:ascii="Times New Roman" w:hAnsi="Times New Roman" w:cs="Times New Roman"/>
          <w:b w:val="0"/>
          <w:color w:val="auto"/>
        </w:rPr>
      </w:pPr>
      <w:r>
        <w:rPr>
          <w:rFonts w:ascii="Times New Roman" w:hAnsi="Times New Roman" w:cs="Times New Roman"/>
          <w:b w:val="0"/>
          <w:color w:val="auto"/>
        </w:rPr>
        <w:t xml:space="preserve">V části 1.2. Charakteristika školního vzdělávacího programu </w:t>
      </w:r>
      <w:proofErr w:type="gramStart"/>
      <w:r>
        <w:rPr>
          <w:rFonts w:ascii="Times New Roman" w:hAnsi="Times New Roman" w:cs="Times New Roman"/>
          <w:b w:val="0"/>
          <w:color w:val="auto"/>
        </w:rPr>
        <w:t>se</w:t>
      </w:r>
      <w:proofErr w:type="gramEnd"/>
      <w:r>
        <w:rPr>
          <w:rFonts w:ascii="Times New Roman" w:hAnsi="Times New Roman" w:cs="Times New Roman"/>
          <w:b w:val="0"/>
          <w:color w:val="auto"/>
        </w:rPr>
        <w:t xml:space="preserve"> k</w:t>
      </w:r>
      <w:r w:rsidR="00CE390B" w:rsidRPr="00CE390B">
        <w:rPr>
          <w:rFonts w:ascii="Times New Roman" w:hAnsi="Times New Roman" w:cs="Times New Roman"/>
          <w:b w:val="0"/>
          <w:color w:val="auto"/>
        </w:rPr>
        <w:t>apitol</w:t>
      </w:r>
      <w:r w:rsidR="00E1737C">
        <w:rPr>
          <w:rFonts w:ascii="Times New Roman" w:hAnsi="Times New Roman" w:cs="Times New Roman"/>
          <w:b w:val="0"/>
          <w:color w:val="auto"/>
        </w:rPr>
        <w:t>y</w:t>
      </w:r>
      <w:r w:rsidR="00CE390B" w:rsidRPr="00CE390B">
        <w:rPr>
          <w:rFonts w:ascii="Times New Roman" w:hAnsi="Times New Roman" w:cs="Times New Roman"/>
          <w:b w:val="0"/>
          <w:color w:val="auto"/>
        </w:rPr>
        <w:t xml:space="preserve"> </w:t>
      </w:r>
      <w:bookmarkStart w:id="1" w:name="_Toc338839622"/>
      <w:r w:rsidR="00CE390B">
        <w:rPr>
          <w:rFonts w:ascii="Times New Roman" w:hAnsi="Times New Roman" w:cs="Times New Roman"/>
          <w:b w:val="0"/>
          <w:color w:val="auto"/>
        </w:rPr>
        <w:t xml:space="preserve">1.2.5. </w:t>
      </w:r>
      <w:r w:rsidR="00CE390B" w:rsidRPr="00CE390B">
        <w:rPr>
          <w:rFonts w:ascii="Times New Roman" w:hAnsi="Times New Roman" w:cs="Times New Roman"/>
          <w:b w:val="0"/>
          <w:color w:val="auto"/>
        </w:rPr>
        <w:t>Zabezpečení výuky žáků se speciálními vzdělávacími potřebami</w:t>
      </w:r>
      <w:bookmarkEnd w:id="1"/>
      <w:r w:rsidR="00CE390B">
        <w:rPr>
          <w:rFonts w:ascii="Times New Roman" w:hAnsi="Times New Roman" w:cs="Times New Roman"/>
          <w:b w:val="0"/>
          <w:color w:val="auto"/>
        </w:rPr>
        <w:t xml:space="preserve"> </w:t>
      </w:r>
      <w:r w:rsidR="00E1737C">
        <w:rPr>
          <w:rFonts w:ascii="Times New Roman" w:hAnsi="Times New Roman" w:cs="Times New Roman"/>
          <w:b w:val="0"/>
          <w:color w:val="auto"/>
        </w:rPr>
        <w:t xml:space="preserve">a 1.2.6. Zabezpečení výuky žáků mimořádně nadaných </w:t>
      </w:r>
      <w:r w:rsidR="00CE390B">
        <w:rPr>
          <w:rFonts w:ascii="Times New Roman" w:hAnsi="Times New Roman" w:cs="Times New Roman"/>
          <w:b w:val="0"/>
          <w:color w:val="auto"/>
        </w:rPr>
        <w:t>ruší a nahrazuj</w:t>
      </w:r>
      <w:r w:rsidR="00E1737C">
        <w:rPr>
          <w:rFonts w:ascii="Times New Roman" w:hAnsi="Times New Roman" w:cs="Times New Roman"/>
          <w:b w:val="0"/>
          <w:color w:val="auto"/>
        </w:rPr>
        <w:t>í</w:t>
      </w:r>
      <w:r w:rsidR="00CE390B">
        <w:rPr>
          <w:rFonts w:ascii="Times New Roman" w:hAnsi="Times New Roman" w:cs="Times New Roman"/>
          <w:b w:val="0"/>
          <w:color w:val="auto"/>
        </w:rPr>
        <w:t xml:space="preserve"> takto:</w:t>
      </w:r>
    </w:p>
    <w:p w:rsidR="002468F2" w:rsidRPr="002468F2" w:rsidRDefault="002468F2" w:rsidP="002468F2"/>
    <w:p w:rsidR="002468F2" w:rsidRDefault="002468F2" w:rsidP="002468F2">
      <w:pPr>
        <w:rPr>
          <w:b/>
        </w:rPr>
      </w:pPr>
      <w:r>
        <w:rPr>
          <w:b/>
        </w:rPr>
        <w:t xml:space="preserve">1.2.5. </w:t>
      </w:r>
      <w:r w:rsidRPr="00CE390B">
        <w:rPr>
          <w:b/>
        </w:rPr>
        <w:t>Zabezpečení v</w:t>
      </w:r>
      <w:r>
        <w:rPr>
          <w:b/>
        </w:rPr>
        <w:t>zdělávání</w:t>
      </w:r>
      <w:r w:rsidRPr="00CE390B">
        <w:rPr>
          <w:b/>
        </w:rPr>
        <w:t xml:space="preserve"> žáků se speciálními vzdělávacími potřebami</w:t>
      </w:r>
    </w:p>
    <w:p w:rsidR="00E1737C" w:rsidRDefault="00E1737C" w:rsidP="002468F2">
      <w:pPr>
        <w:rPr>
          <w:b/>
        </w:rPr>
      </w:pPr>
    </w:p>
    <w:p w:rsidR="002468F2" w:rsidRDefault="002468F2" w:rsidP="002468F2">
      <w:r>
        <w:t xml:space="preserve">Vzdělávací program </w:t>
      </w:r>
      <w:r w:rsidR="00E1737C">
        <w:t>„</w:t>
      </w:r>
      <w:r>
        <w:t>Škola pro všechny“ je nastav</w:t>
      </w:r>
      <w:r w:rsidR="00E1737C">
        <w:t>en tak, aby umožnil každému žá</w:t>
      </w:r>
      <w:r>
        <w:t>kovi dos</w:t>
      </w:r>
      <w:r w:rsidR="00E1737C">
        <w:t>áhnout svého osobního maxima.</w:t>
      </w:r>
    </w:p>
    <w:p w:rsidR="00E1737C" w:rsidRDefault="00E1737C" w:rsidP="002468F2"/>
    <w:p w:rsidR="00E1737C" w:rsidRDefault="00E1737C" w:rsidP="002468F2">
      <w:pPr>
        <w:rPr>
          <w:b/>
        </w:rPr>
      </w:pPr>
      <w:r w:rsidRPr="00E1737C">
        <w:rPr>
          <w:b/>
        </w:rPr>
        <w:t>Pravidla a průběh tvorby, realizace a vyhodnocení plánu pedagogické podpory (dále jen PLPP) a individuálního vzdělávacího plánu (IVP):</w:t>
      </w:r>
    </w:p>
    <w:p w:rsidR="00143E65" w:rsidRPr="00E1737C" w:rsidRDefault="00143E65" w:rsidP="002468F2">
      <w:pPr>
        <w:rPr>
          <w:b/>
        </w:rPr>
      </w:pPr>
    </w:p>
    <w:p w:rsidR="00262C26" w:rsidRDefault="00262C26" w:rsidP="00262C26">
      <w:r w:rsidRPr="00387449">
        <w:rPr>
          <w:b/>
        </w:rPr>
        <w:t>PLPP</w:t>
      </w:r>
      <w:r w:rsidRPr="00262C26">
        <w:t xml:space="preserve"> sestavuje třídní učitel </w:t>
      </w:r>
      <w:r w:rsidR="00CB6DAF">
        <w:t>nebo učitel konkrétního vyučovacího</w:t>
      </w:r>
      <w:r w:rsidR="00482BEF">
        <w:t xml:space="preserve"> předmětu </w:t>
      </w:r>
      <w:r w:rsidRPr="00262C26">
        <w:t xml:space="preserve">za pomoci výchovného poradce, případně dalších pracovníků školního poradenského zařízení. PLPP má písemnou podobu. Před jeho zpracováním </w:t>
      </w:r>
      <w:r>
        <w:t>budou probíhat</w:t>
      </w:r>
      <w:r w:rsidRPr="00262C26">
        <w:t xml:space="preserve"> rozhovory s jednotlivými vyučujícími s cílem stanovení </w:t>
      </w:r>
      <w:r w:rsidR="000009D5">
        <w:t xml:space="preserve">vhodných </w:t>
      </w:r>
      <w:r>
        <w:t>metod</w:t>
      </w:r>
      <w:r w:rsidRPr="00262C26">
        <w:t xml:space="preserve"> práce s</w:t>
      </w:r>
      <w:r>
        <w:t>e</w:t>
      </w:r>
      <w:r w:rsidRPr="00262C26">
        <w:t xml:space="preserve"> žákem, </w:t>
      </w:r>
      <w:r>
        <w:t xml:space="preserve">stanovení </w:t>
      </w:r>
      <w:r w:rsidRPr="00262C26">
        <w:t>způsob</w:t>
      </w:r>
      <w:r>
        <w:t>u</w:t>
      </w:r>
      <w:r w:rsidRPr="00262C26">
        <w:t xml:space="preserve"> kontroly osvojení znalostí a dovedností, způsobu hodnocení apod. Výchovný poradce plní koordinační a kontrolní funkci a odpovídá za konečnou podobu PLPP. Výchovný poradce dále stanoví termín přípravy PLPP a organizuje společné schůzky s rodiči, pedagogy, vedením školy i žákem samotným. Konečné schválení PLPP je plně v kompetenci ředitele školy. Třídní učitel odpovídá za seznámení zákonných zástupců žáka s konečnou podobou PLPP. Vyhodnocení naplnění cílů PLPP </w:t>
      </w:r>
      <w:r w:rsidR="00CB6DAF" w:rsidRPr="00CB6DAF">
        <w:t>bude probíhat průběžně, nejpozději</w:t>
      </w:r>
      <w:r w:rsidRPr="00CB6DAF">
        <w:t xml:space="preserve"> </w:t>
      </w:r>
      <w:r w:rsidRPr="00262C26">
        <w:t>po třech měsících jeho realizace</w:t>
      </w:r>
      <w:r w:rsidR="00CB6DAF">
        <w:t>,</w:t>
      </w:r>
      <w:r w:rsidRPr="00262C26">
        <w:t xml:space="preserve"> na společné schůzce třídního učitele, učitelů příslušných předmětů</w:t>
      </w:r>
      <w:r>
        <w:t>,</w:t>
      </w:r>
      <w:r w:rsidRPr="00262C26">
        <w:t xml:space="preserve"> výchovného poradce</w:t>
      </w:r>
      <w:r>
        <w:t>,</w:t>
      </w:r>
      <w:r w:rsidRPr="00262C26">
        <w:t xml:space="preserve"> případně dalších pracovníků školního poradenského zařízení. Konečné rozhodnutí o dalším postupu je v kompetenci výchovného poradce.</w:t>
      </w:r>
    </w:p>
    <w:p w:rsidR="00262C26" w:rsidRPr="00262C26" w:rsidRDefault="00262C26" w:rsidP="00262C26"/>
    <w:p w:rsidR="00482BEF" w:rsidRPr="00482BEF" w:rsidRDefault="00262C26" w:rsidP="00482BEF">
      <w:pPr>
        <w:rPr>
          <w:i/>
        </w:rPr>
      </w:pPr>
      <w:r w:rsidRPr="00387449">
        <w:rPr>
          <w:b/>
        </w:rPr>
        <w:t>IVP</w:t>
      </w:r>
      <w:r w:rsidRPr="00387449">
        <w:t xml:space="preserve"> </w:t>
      </w:r>
      <w:r w:rsidR="006362EE" w:rsidRPr="00262C26">
        <w:t>sestavuje třídní učitel ve spolupráci se všemi učiteli konkrétních vyučovacích předmětů za pomoci výchovného poradce, případně dalších pracovníků školního poradenského zařízení.</w:t>
      </w:r>
      <w:r w:rsidRPr="00387449">
        <w:t xml:space="preserve"> Podmínkou zpracování IVP je doporučení školského poradenského zařízení a žádost zákonného zástupce žáka. IVP má písemnou podobu. Před jeho zpracováním </w:t>
      </w:r>
      <w:r w:rsidR="000009D5">
        <w:t>budou probíhat</w:t>
      </w:r>
      <w:r w:rsidRPr="00387449">
        <w:t xml:space="preserve"> rozhovory s jednotlivými vyučujícími s cílem stanovení </w:t>
      </w:r>
      <w:r w:rsidR="000009D5">
        <w:t>vhodných metod</w:t>
      </w:r>
      <w:r w:rsidR="000009D5" w:rsidRPr="00262C26">
        <w:t xml:space="preserve"> práce s</w:t>
      </w:r>
      <w:r w:rsidR="000009D5">
        <w:t>e</w:t>
      </w:r>
      <w:r w:rsidR="000009D5" w:rsidRPr="00262C26">
        <w:t xml:space="preserve"> žákem, </w:t>
      </w:r>
      <w:r w:rsidR="000009D5">
        <w:t xml:space="preserve">stanovení </w:t>
      </w:r>
      <w:r w:rsidR="000009D5" w:rsidRPr="00262C26">
        <w:t>způsob</w:t>
      </w:r>
      <w:r w:rsidR="000009D5">
        <w:t>u</w:t>
      </w:r>
      <w:r w:rsidR="000009D5" w:rsidRPr="00262C26">
        <w:t xml:space="preserve"> kontroly osvojení znalostí a dovedností, způsobu hodnocení apod. </w:t>
      </w:r>
      <w:r w:rsidRPr="00387449">
        <w:t xml:space="preserve">Výchovný poradce plní koordinační a kontrolní funkci a odpovídá za konečnou podobu IVP. Výchovný poradce dále stanoví termín přípravy IVP a organizuje společné schůzky s rodiči, pedagogy, vedením školy i žákem samotným. Konečné schválení IVP je plně v kompetenci ředitele školy. Výchovný poradce odpovídá za závěrečné projednání IVP se zákonným zástupcem a za získání jeho informovaného souhlasu. Výchovný poradce po podpisu IVP zákonným zástupcem žáka a získání písemného informovaného souhlasu zákonného zástupce </w:t>
      </w:r>
      <w:r w:rsidRPr="00387449">
        <w:lastRenderedPageBreak/>
        <w:t xml:space="preserve">žáka předá informace o zahájení poskytování podpůrných opatření podle IVP zástupci ředitele školy, který je zaznamená do školní matriky. </w:t>
      </w:r>
      <w:r w:rsidR="00482BEF" w:rsidRPr="00482BEF">
        <w:rPr>
          <w:rStyle w:val="Zvraznn"/>
          <w:i w:val="0"/>
          <w:shd w:val="clear" w:color="auto" w:fill="FFFFFF"/>
        </w:rPr>
        <w:t>IVP může být během roku  upravován podle potřeb žáka.</w:t>
      </w:r>
      <w:r w:rsidR="00482BEF" w:rsidRPr="00482BEF">
        <w:rPr>
          <w:rStyle w:val="apple-converted-space"/>
          <w:rFonts w:eastAsiaTheme="majorEastAsia"/>
          <w:i/>
          <w:iCs/>
          <w:shd w:val="clear" w:color="auto" w:fill="FFFFFF"/>
        </w:rPr>
        <w:t> </w:t>
      </w:r>
    </w:p>
    <w:p w:rsidR="00262C26" w:rsidRDefault="00262C26" w:rsidP="00387449">
      <w:r w:rsidRPr="00387449">
        <w:t>Vyhodnocení plnění IVP proběhne po dohodě s příslušným pracovníkem školského poradenského zařízení nejpozději do 1 roku od začátku jeho realizace. Za vyhodnocení plnění IVP odpovídá výchovný poradce.</w:t>
      </w:r>
    </w:p>
    <w:p w:rsidR="00143E65" w:rsidRDefault="00143E65" w:rsidP="00387449"/>
    <w:p w:rsidR="00143E65" w:rsidRPr="00664E14" w:rsidRDefault="00143E65" w:rsidP="00143E65">
      <w:pPr>
        <w:rPr>
          <w:rStyle w:val="Zvraznn"/>
          <w:b/>
          <w:i w:val="0"/>
        </w:rPr>
      </w:pPr>
      <w:r w:rsidRPr="00664E14">
        <w:rPr>
          <w:rStyle w:val="Zvraznn"/>
          <w:b/>
          <w:i w:val="0"/>
        </w:rPr>
        <w:t>Zabezpečení vzdělávání žáků s</w:t>
      </w:r>
      <w:r>
        <w:rPr>
          <w:rStyle w:val="Zvraznn"/>
          <w:b/>
          <w:i w:val="0"/>
        </w:rPr>
        <w:t xml:space="preserve"> lehkým mentálním postižením (dále jen </w:t>
      </w:r>
      <w:r w:rsidRPr="00664E14">
        <w:rPr>
          <w:rStyle w:val="Zvraznn"/>
          <w:b/>
          <w:i w:val="0"/>
        </w:rPr>
        <w:t>LMP</w:t>
      </w:r>
      <w:r>
        <w:rPr>
          <w:rStyle w:val="Zvraznn"/>
          <w:b/>
          <w:i w:val="0"/>
        </w:rPr>
        <w:t>)</w:t>
      </w:r>
    </w:p>
    <w:p w:rsidR="00143E65" w:rsidRPr="00664E14" w:rsidRDefault="00143E65" w:rsidP="00143E65">
      <w:pPr>
        <w:rPr>
          <w:rStyle w:val="Zvraznn"/>
          <w:i w:val="0"/>
        </w:rPr>
      </w:pPr>
    </w:p>
    <w:p w:rsidR="00143E65" w:rsidRPr="00143E65" w:rsidRDefault="00143E65" w:rsidP="00143E65">
      <w:pPr>
        <w:rPr>
          <w:i/>
        </w:rPr>
      </w:pPr>
      <w:r w:rsidRPr="00143E65">
        <w:rPr>
          <w:rStyle w:val="Zvraznn"/>
          <w:i w:val="0"/>
        </w:rPr>
        <w:t xml:space="preserve">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5. a 9. ročník, bude na základě </w:t>
      </w:r>
      <w:r>
        <w:rPr>
          <w:rStyle w:val="Zvraznn"/>
          <w:i w:val="0"/>
        </w:rPr>
        <w:t>d</w:t>
      </w:r>
      <w:r w:rsidRPr="00143E65">
        <w:rPr>
          <w:rStyle w:val="Zvraznn"/>
          <w:i w:val="0"/>
        </w:rPr>
        <w:t>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bude využíváno metodické podpory školního poradenského pracoviště a metodická podpora na Metodickém portále RVP.CZ.</w:t>
      </w:r>
    </w:p>
    <w:p w:rsidR="00143E65" w:rsidRPr="00CE390B" w:rsidRDefault="00143E65" w:rsidP="00143E65"/>
    <w:p w:rsidR="00143E65" w:rsidRPr="00387449" w:rsidRDefault="00143E65" w:rsidP="00387449"/>
    <w:p w:rsidR="00E1737C" w:rsidRPr="002468F2" w:rsidRDefault="00E1737C" w:rsidP="002468F2"/>
    <w:p w:rsidR="002468F2" w:rsidRPr="0056687B" w:rsidRDefault="0056687B" w:rsidP="002468F2">
      <w:pPr>
        <w:rPr>
          <w:b/>
        </w:rPr>
      </w:pPr>
      <w:r w:rsidRPr="0056687B">
        <w:rPr>
          <w:b/>
        </w:rPr>
        <w:t>1.2.6. Zabezpečení v</w:t>
      </w:r>
      <w:r>
        <w:rPr>
          <w:b/>
        </w:rPr>
        <w:t>zdělávání</w:t>
      </w:r>
      <w:r w:rsidRPr="0056687B">
        <w:rPr>
          <w:b/>
        </w:rPr>
        <w:t xml:space="preserve"> žáků nadaných a mimořádně nadaných</w:t>
      </w:r>
    </w:p>
    <w:p w:rsidR="0056687B" w:rsidRPr="002468F2" w:rsidRDefault="0056687B" w:rsidP="002468F2"/>
    <w:p w:rsidR="002468F2" w:rsidRPr="002468F2" w:rsidRDefault="0056687B" w:rsidP="002468F2">
      <w:r w:rsidRPr="00E1737C">
        <w:rPr>
          <w:b/>
        </w:rPr>
        <w:t>Pravidla a průběh tvorby, realizace a vyhodnocení plánu pedagogické podpory (dále jen PLPP) a individuálního vzdělávacího plánu (IVP):</w:t>
      </w:r>
    </w:p>
    <w:p w:rsidR="00CE390B" w:rsidRDefault="00CE390B" w:rsidP="00CE390B"/>
    <w:p w:rsidR="0056687B" w:rsidRDefault="0056687B" w:rsidP="0056687B">
      <w:r w:rsidRPr="00387449">
        <w:rPr>
          <w:b/>
        </w:rPr>
        <w:t>PLPP</w:t>
      </w:r>
      <w:r w:rsidRPr="00262C26">
        <w:t xml:space="preserve"> sestavuje třídní učitel </w:t>
      </w:r>
      <w:r w:rsidR="00482BEF">
        <w:t>nebo učitel konkrétního vyučovacího předmětu</w:t>
      </w:r>
      <w:r>
        <w:t>, ve kter</w:t>
      </w:r>
      <w:r w:rsidR="00482BEF">
        <w:t>ém</w:t>
      </w:r>
      <w:r>
        <w:t xml:space="preserve"> se mimořádné nadání žáka projevuje,</w:t>
      </w:r>
      <w:r w:rsidRPr="00262C26">
        <w:t xml:space="preserve"> za pomoci výchovného poradce, případně dalších pracovníků školního poradenského zařízení. PLPP má písemnou podobu. Před jeho zpracováním </w:t>
      </w:r>
      <w:r>
        <w:t>budou probíhat</w:t>
      </w:r>
      <w:r w:rsidRPr="00262C26">
        <w:t xml:space="preserve"> rozhovory s jednotlivými vyučujícími s cílem stanovení </w:t>
      </w:r>
      <w:r>
        <w:t>vhodných metod</w:t>
      </w:r>
      <w:r w:rsidRPr="00262C26">
        <w:t xml:space="preserve"> práce s</w:t>
      </w:r>
      <w:r>
        <w:t>e</w:t>
      </w:r>
      <w:r w:rsidRPr="00262C26">
        <w:t xml:space="preserve"> žákem, </w:t>
      </w:r>
      <w:r>
        <w:t xml:space="preserve">stanovení </w:t>
      </w:r>
      <w:r w:rsidRPr="00262C26">
        <w:t>způsob</w:t>
      </w:r>
      <w:r>
        <w:t>u</w:t>
      </w:r>
      <w:r w:rsidRPr="00262C26">
        <w:t xml:space="preserve"> kontroly osvojení znalostí a dovedností, způsobu hodnocení apod. Výchovný poradce plní koordinační a kontrolní funkci a odpovídá za konečnou podobu PLPP. Výchovný poradce dále stanoví termín přípravy PLPP a organizuje společné schůzky s rodiči, pedagogy, vedením školy i žákem samotným. Konečné schválení PLPP je plně v kompetenci ředitele školy. Třídní učitel odpovídá za seznámení zákonných zástupců žáka s konečnou podobou PLPP. Vyhodnocení naplnění cílů PLPP proběhne po třech měsících jeho realizace na společné schůzce třídního učitele, učitelů příslušných předmětů</w:t>
      </w:r>
      <w:r>
        <w:t>,</w:t>
      </w:r>
      <w:r w:rsidRPr="00262C26">
        <w:t xml:space="preserve"> výchovného poradce</w:t>
      </w:r>
      <w:r>
        <w:t>,</w:t>
      </w:r>
      <w:r w:rsidRPr="00262C26">
        <w:t xml:space="preserve"> případně dalších pracovníků školního poradenského zařízení. Konečné rozhodnutí o dalším postupu je v kompetenci výchovného poradce.</w:t>
      </w:r>
    </w:p>
    <w:p w:rsidR="0056687B" w:rsidRDefault="0056687B" w:rsidP="0056687B"/>
    <w:p w:rsidR="0056687B" w:rsidRDefault="0056687B" w:rsidP="0056687B">
      <w:pPr>
        <w:rPr>
          <w:rStyle w:val="Zvraznn"/>
          <w:i w:val="0"/>
        </w:rPr>
      </w:pPr>
      <w:r w:rsidRPr="0056687B">
        <w:rPr>
          <w:b/>
        </w:rPr>
        <w:t xml:space="preserve">IVP </w:t>
      </w:r>
      <w:r w:rsidRPr="0056687B">
        <w:rPr>
          <w:rStyle w:val="Zvraznn"/>
          <w:i w:val="0"/>
        </w:rPr>
        <w:t xml:space="preserve">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w:t>
      </w:r>
      <w:r w:rsidRPr="0056687B">
        <w:rPr>
          <w:rStyle w:val="Zvraznn"/>
          <w:i w:val="0"/>
        </w:rPr>
        <w:lastRenderedPageBreak/>
        <w:t>školní rok. IVP může být doplňován a upravován v průběhu školního roku.</w:t>
      </w:r>
      <w:r w:rsidRPr="0056687B">
        <w:rPr>
          <w:i/>
        </w:rPr>
        <w:br/>
      </w:r>
      <w:r w:rsidRPr="0056687B">
        <w:rPr>
          <w:rStyle w:val="Zvraznn"/>
          <w:i w:val="0"/>
        </w:rPr>
        <w:t xml:space="preserve">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w:t>
      </w:r>
      <w:r>
        <w:rPr>
          <w:rStyle w:val="Zvraznn"/>
          <w:i w:val="0"/>
        </w:rPr>
        <w:t>je zaznamená do školní matriky.</w:t>
      </w:r>
    </w:p>
    <w:p w:rsidR="00664E14" w:rsidRDefault="00664E14" w:rsidP="0056687B">
      <w:pPr>
        <w:rPr>
          <w:rStyle w:val="Zvraznn"/>
          <w:i w:val="0"/>
        </w:rPr>
      </w:pPr>
    </w:p>
    <w:p w:rsidR="00CE390B" w:rsidRPr="00CE390B" w:rsidRDefault="00CE390B" w:rsidP="005C3582">
      <w:pPr>
        <w:jc w:val="both"/>
      </w:pPr>
    </w:p>
    <w:p w:rsidR="005C3582" w:rsidRDefault="005C3582" w:rsidP="005C3582">
      <w:pPr>
        <w:jc w:val="both"/>
      </w:pPr>
    </w:p>
    <w:p w:rsidR="005C3582" w:rsidRDefault="00482BEF">
      <w:r>
        <w:t>Kapitola 2.3 Učební plán se ruší a nahrazuje takto:</w:t>
      </w:r>
    </w:p>
    <w:p w:rsidR="00482BEF" w:rsidRDefault="00482BEF"/>
    <w:p w:rsidR="00482BEF" w:rsidRPr="00482BEF" w:rsidRDefault="00482BEF" w:rsidP="00482BEF">
      <w:pPr>
        <w:pStyle w:val="Nadpis2"/>
        <w:rPr>
          <w:color w:val="auto"/>
        </w:rPr>
      </w:pPr>
      <w:bookmarkStart w:id="2" w:name="_Toc161331571"/>
      <w:bookmarkStart w:id="3" w:name="_Toc272964583"/>
      <w:proofErr w:type="gramStart"/>
      <w:r w:rsidRPr="00482BEF">
        <w:rPr>
          <w:color w:val="auto"/>
        </w:rPr>
        <w:t>2.3.Učební</w:t>
      </w:r>
      <w:proofErr w:type="gramEnd"/>
      <w:r w:rsidRPr="00482BEF">
        <w:rPr>
          <w:color w:val="auto"/>
        </w:rPr>
        <w:t xml:space="preserve"> plán</w:t>
      </w:r>
      <w:bookmarkEnd w:id="2"/>
      <w:bookmarkEnd w:id="3"/>
    </w:p>
    <w:p w:rsidR="00482BEF" w:rsidRPr="00482BEF" w:rsidRDefault="00482BEF" w:rsidP="00482BEF"/>
    <w:p w:rsidR="00482BEF" w:rsidRPr="00482BEF" w:rsidRDefault="00482BEF" w:rsidP="00482BEF">
      <w:pPr>
        <w:pStyle w:val="Nadpis3"/>
        <w:rPr>
          <w:bCs w:val="0"/>
          <w:color w:val="auto"/>
          <w:sz w:val="26"/>
        </w:rPr>
      </w:pPr>
      <w:bookmarkStart w:id="4" w:name="_Toc272964584"/>
      <w:r w:rsidRPr="00482BEF">
        <w:rPr>
          <w:bCs w:val="0"/>
          <w:color w:val="auto"/>
          <w:sz w:val="26"/>
        </w:rPr>
        <w:t>I. stupeň, 1. – 5. ročník</w:t>
      </w:r>
      <w:bookmarkEnd w:id="4"/>
    </w:p>
    <w:p w:rsidR="00482BEF" w:rsidRPr="00482BEF" w:rsidRDefault="00482BEF" w:rsidP="00482BEF"/>
    <w:p w:rsidR="00482BEF" w:rsidRPr="00482BEF" w:rsidRDefault="00482BEF" w:rsidP="00482BEF">
      <w:pPr>
        <w:pStyle w:val="Nadpis4"/>
        <w:rPr>
          <w:color w:val="auto"/>
        </w:rPr>
      </w:pPr>
      <w:r w:rsidRPr="00482BEF">
        <w:rPr>
          <w:color w:val="auto"/>
        </w:rPr>
        <w:t>Povinné předměty</w:t>
      </w:r>
    </w:p>
    <w:p w:rsidR="00482BEF" w:rsidRPr="00974BEE" w:rsidRDefault="00482BEF" w:rsidP="00482BEF"/>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805"/>
        <w:gridCol w:w="486"/>
        <w:gridCol w:w="486"/>
        <w:gridCol w:w="486"/>
        <w:gridCol w:w="486"/>
        <w:gridCol w:w="486"/>
        <w:gridCol w:w="1495"/>
        <w:gridCol w:w="1669"/>
        <w:gridCol w:w="1003"/>
      </w:tblGrid>
      <w:tr w:rsidR="00482BEF" w:rsidRPr="00721760" w:rsidTr="001B2454">
        <w:trPr>
          <w:trHeight w:val="541"/>
          <w:jc w:val="center"/>
        </w:trPr>
        <w:tc>
          <w:tcPr>
            <w:tcW w:w="0" w:type="auto"/>
            <w:vMerge w:val="restart"/>
            <w:vAlign w:val="center"/>
          </w:tcPr>
          <w:p w:rsidR="00482BEF" w:rsidRPr="00721760" w:rsidRDefault="00482BEF" w:rsidP="001B2454">
            <w:pPr>
              <w:spacing w:before="40" w:after="40"/>
              <w:jc w:val="center"/>
              <w:rPr>
                <w:b/>
                <w:bCs/>
                <w:color w:val="000000"/>
                <w:sz w:val="28"/>
                <w:szCs w:val="28"/>
              </w:rPr>
            </w:pPr>
            <w:r w:rsidRPr="00721760">
              <w:rPr>
                <w:b/>
              </w:rPr>
              <w:t>Vzdělávací oblast</w:t>
            </w:r>
          </w:p>
        </w:tc>
        <w:tc>
          <w:tcPr>
            <w:tcW w:w="0" w:type="auto"/>
            <w:vMerge w:val="restart"/>
            <w:vAlign w:val="center"/>
          </w:tcPr>
          <w:p w:rsidR="00482BEF" w:rsidRPr="00721760" w:rsidRDefault="00482BEF" w:rsidP="001B2454">
            <w:pPr>
              <w:spacing w:before="40" w:after="40"/>
              <w:jc w:val="center"/>
              <w:rPr>
                <w:b/>
                <w:bCs/>
                <w:color w:val="000000"/>
                <w:sz w:val="28"/>
                <w:szCs w:val="28"/>
              </w:rPr>
            </w:pPr>
            <w:r w:rsidRPr="00721760">
              <w:rPr>
                <w:b/>
              </w:rPr>
              <w:t>Vyučovací předmět</w:t>
            </w:r>
          </w:p>
        </w:tc>
        <w:tc>
          <w:tcPr>
            <w:tcW w:w="0" w:type="auto"/>
            <w:gridSpan w:val="5"/>
            <w:vAlign w:val="center"/>
          </w:tcPr>
          <w:p w:rsidR="00482BEF" w:rsidRPr="00721760" w:rsidRDefault="00482BEF" w:rsidP="001B2454">
            <w:pPr>
              <w:spacing w:before="40" w:after="40"/>
              <w:jc w:val="center"/>
              <w:rPr>
                <w:b/>
                <w:bCs/>
                <w:color w:val="000000"/>
                <w:sz w:val="28"/>
                <w:szCs w:val="28"/>
              </w:rPr>
            </w:pPr>
            <w:r w:rsidRPr="00721760">
              <w:rPr>
                <w:b/>
              </w:rPr>
              <w:t>Počet hodin za týden v ročníku</w:t>
            </w:r>
          </w:p>
        </w:tc>
        <w:tc>
          <w:tcPr>
            <w:tcW w:w="0" w:type="auto"/>
            <w:vMerge w:val="restart"/>
            <w:vAlign w:val="center"/>
          </w:tcPr>
          <w:p w:rsidR="00482BEF" w:rsidRPr="00721760" w:rsidRDefault="00482BEF" w:rsidP="001B2454">
            <w:pPr>
              <w:spacing w:before="40" w:after="40"/>
              <w:jc w:val="center"/>
              <w:rPr>
                <w:b/>
                <w:bCs/>
                <w:color w:val="000000"/>
                <w:sz w:val="28"/>
                <w:szCs w:val="28"/>
              </w:rPr>
            </w:pPr>
            <w:r w:rsidRPr="00721760">
              <w:rPr>
                <w:b/>
              </w:rPr>
              <w:t>Minimální časová dotace</w:t>
            </w:r>
          </w:p>
        </w:tc>
        <w:tc>
          <w:tcPr>
            <w:tcW w:w="0" w:type="auto"/>
            <w:vMerge w:val="restart"/>
            <w:vAlign w:val="center"/>
          </w:tcPr>
          <w:p w:rsidR="00482BEF" w:rsidRPr="00721760" w:rsidRDefault="00482BEF" w:rsidP="001B2454">
            <w:pPr>
              <w:spacing w:before="40" w:after="40"/>
              <w:jc w:val="center"/>
              <w:rPr>
                <w:b/>
                <w:bCs/>
                <w:color w:val="000000"/>
                <w:sz w:val="28"/>
                <w:szCs w:val="28"/>
              </w:rPr>
            </w:pPr>
            <w:r w:rsidRPr="00721760">
              <w:rPr>
                <w:b/>
              </w:rPr>
              <w:t>Disponibilní časová dotace</w:t>
            </w:r>
          </w:p>
        </w:tc>
        <w:tc>
          <w:tcPr>
            <w:tcW w:w="0" w:type="auto"/>
            <w:vMerge w:val="restart"/>
            <w:vAlign w:val="center"/>
          </w:tcPr>
          <w:p w:rsidR="00482BEF" w:rsidRPr="00721760" w:rsidRDefault="00482BEF" w:rsidP="001B2454">
            <w:pPr>
              <w:spacing w:before="40" w:after="40"/>
              <w:jc w:val="center"/>
              <w:rPr>
                <w:b/>
                <w:bCs/>
                <w:color w:val="000000"/>
                <w:sz w:val="28"/>
                <w:szCs w:val="28"/>
              </w:rPr>
            </w:pPr>
            <w:r w:rsidRPr="00721760">
              <w:rPr>
                <w:b/>
              </w:rPr>
              <w:t>Celkem</w:t>
            </w:r>
          </w:p>
        </w:tc>
      </w:tr>
      <w:tr w:rsidR="00482BEF" w:rsidRPr="00721760" w:rsidTr="001B2454">
        <w:trPr>
          <w:trHeight w:val="327"/>
          <w:jc w:val="center"/>
        </w:trPr>
        <w:tc>
          <w:tcPr>
            <w:tcW w:w="0" w:type="auto"/>
            <w:vMerge/>
            <w:vAlign w:val="center"/>
          </w:tcPr>
          <w:p w:rsidR="00482BEF" w:rsidRPr="00721760" w:rsidRDefault="00482BEF" w:rsidP="001B2454">
            <w:pPr>
              <w:spacing w:before="40" w:after="40"/>
              <w:jc w:val="center"/>
              <w:rPr>
                <w:b/>
                <w:bCs/>
                <w:color w:val="000000"/>
                <w:sz w:val="28"/>
                <w:szCs w:val="28"/>
              </w:rPr>
            </w:pPr>
          </w:p>
        </w:tc>
        <w:tc>
          <w:tcPr>
            <w:tcW w:w="0" w:type="auto"/>
            <w:vMerge/>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2.</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3.</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4.</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5.</w:t>
            </w:r>
          </w:p>
        </w:tc>
        <w:tc>
          <w:tcPr>
            <w:tcW w:w="0" w:type="auto"/>
            <w:vMerge/>
            <w:vAlign w:val="center"/>
          </w:tcPr>
          <w:p w:rsidR="00482BEF" w:rsidRPr="00721760" w:rsidRDefault="00482BEF" w:rsidP="001B2454">
            <w:pPr>
              <w:spacing w:before="40" w:after="40"/>
              <w:jc w:val="center"/>
              <w:rPr>
                <w:b/>
                <w:bCs/>
                <w:color w:val="000000"/>
                <w:sz w:val="28"/>
                <w:szCs w:val="28"/>
              </w:rPr>
            </w:pPr>
          </w:p>
        </w:tc>
        <w:tc>
          <w:tcPr>
            <w:tcW w:w="0" w:type="auto"/>
            <w:vMerge/>
            <w:vAlign w:val="center"/>
          </w:tcPr>
          <w:p w:rsidR="00482BEF" w:rsidRPr="00721760" w:rsidRDefault="00482BEF" w:rsidP="001B2454">
            <w:pPr>
              <w:spacing w:before="40" w:after="40"/>
              <w:jc w:val="center"/>
              <w:rPr>
                <w:b/>
                <w:bCs/>
                <w:color w:val="000000"/>
                <w:sz w:val="28"/>
                <w:szCs w:val="28"/>
              </w:rPr>
            </w:pPr>
          </w:p>
        </w:tc>
        <w:tc>
          <w:tcPr>
            <w:tcW w:w="0" w:type="auto"/>
            <w:vMerge/>
            <w:vAlign w:val="center"/>
          </w:tcPr>
          <w:p w:rsidR="00482BEF" w:rsidRPr="00721760" w:rsidRDefault="00482BEF" w:rsidP="001B2454">
            <w:pPr>
              <w:spacing w:before="40" w:after="40"/>
              <w:jc w:val="center"/>
              <w:rPr>
                <w:b/>
                <w:bCs/>
                <w:color w:val="000000"/>
                <w:sz w:val="28"/>
                <w:szCs w:val="28"/>
              </w:rPr>
            </w:pPr>
          </w:p>
        </w:tc>
      </w:tr>
      <w:tr w:rsidR="00482BEF" w:rsidRPr="00721760" w:rsidTr="001B2454">
        <w:trPr>
          <w:trHeight w:val="654"/>
          <w:jc w:val="center"/>
        </w:trPr>
        <w:tc>
          <w:tcPr>
            <w:tcW w:w="0" w:type="auto"/>
            <w:vMerge w:val="restart"/>
            <w:vAlign w:val="center"/>
          </w:tcPr>
          <w:p w:rsidR="00482BEF" w:rsidRDefault="00482BEF" w:rsidP="001B2454">
            <w:pPr>
              <w:spacing w:before="40" w:after="40"/>
            </w:pPr>
            <w:r w:rsidRPr="00721760">
              <w:rPr>
                <w:color w:val="000000"/>
              </w:rPr>
              <w:t>Jazyk a jazyková komunikace</w:t>
            </w:r>
          </w:p>
        </w:tc>
        <w:tc>
          <w:tcPr>
            <w:tcW w:w="0" w:type="auto"/>
            <w:vAlign w:val="center"/>
          </w:tcPr>
          <w:p w:rsidR="00482BEF" w:rsidRPr="00721760" w:rsidRDefault="00482BEF" w:rsidP="001B2454">
            <w:pPr>
              <w:spacing w:before="40" w:after="40"/>
              <w:rPr>
                <w:bCs/>
                <w:color w:val="000000"/>
              </w:rPr>
            </w:pPr>
            <w:r w:rsidRPr="00721760">
              <w:rPr>
                <w:bCs/>
                <w:color w:val="000000"/>
              </w:rPr>
              <w:t>Český jazyk a literatura</w:t>
            </w:r>
          </w:p>
        </w:tc>
        <w:tc>
          <w:tcPr>
            <w:tcW w:w="0" w:type="auto"/>
            <w:vAlign w:val="center"/>
          </w:tcPr>
          <w:p w:rsidR="00482BEF" w:rsidRDefault="00482BEF" w:rsidP="001B2454">
            <w:pPr>
              <w:spacing w:before="40" w:after="40"/>
            </w:pPr>
            <w:r w:rsidRPr="00721760">
              <w:rPr>
                <w:color w:val="000000"/>
              </w:rPr>
              <w:t>7</w:t>
            </w:r>
          </w:p>
        </w:tc>
        <w:tc>
          <w:tcPr>
            <w:tcW w:w="0" w:type="auto"/>
            <w:vAlign w:val="center"/>
          </w:tcPr>
          <w:p w:rsidR="00482BEF" w:rsidRDefault="00482BEF" w:rsidP="001B2454">
            <w:pPr>
              <w:spacing w:before="40" w:after="40"/>
            </w:pPr>
            <w:r w:rsidRPr="00721760">
              <w:rPr>
                <w:color w:val="000000"/>
              </w:rPr>
              <w:t>7</w:t>
            </w:r>
          </w:p>
        </w:tc>
        <w:tc>
          <w:tcPr>
            <w:tcW w:w="0" w:type="auto"/>
            <w:vAlign w:val="center"/>
          </w:tcPr>
          <w:p w:rsidR="00482BEF" w:rsidRDefault="00482BEF" w:rsidP="001B2454">
            <w:pPr>
              <w:spacing w:before="40" w:after="40"/>
            </w:pPr>
            <w:r w:rsidRPr="00721760">
              <w:rPr>
                <w:color w:val="000000"/>
              </w:rPr>
              <w:t>8</w:t>
            </w:r>
          </w:p>
        </w:tc>
        <w:tc>
          <w:tcPr>
            <w:tcW w:w="0" w:type="auto"/>
            <w:vAlign w:val="center"/>
          </w:tcPr>
          <w:p w:rsidR="00482BEF" w:rsidRDefault="00482BEF" w:rsidP="001B2454">
            <w:pPr>
              <w:spacing w:before="40" w:after="40"/>
            </w:pPr>
            <w:r w:rsidRPr="00721760">
              <w:rPr>
                <w:color w:val="000000"/>
              </w:rPr>
              <w:t>8</w:t>
            </w:r>
          </w:p>
        </w:tc>
        <w:tc>
          <w:tcPr>
            <w:tcW w:w="0" w:type="auto"/>
            <w:vAlign w:val="center"/>
          </w:tcPr>
          <w:p w:rsidR="00482BEF" w:rsidRDefault="00482BEF" w:rsidP="001B2454">
            <w:pPr>
              <w:spacing w:before="40" w:after="40"/>
            </w:pPr>
            <w:r w:rsidRPr="00721760">
              <w:rPr>
                <w:color w:val="000000"/>
              </w:rPr>
              <w:t>8</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3</w:t>
            </w:r>
            <w:r>
              <w:rPr>
                <w:b/>
                <w:bCs/>
                <w:color w:val="000000"/>
                <w:sz w:val="28"/>
                <w:szCs w:val="28"/>
              </w:rPr>
              <w:t>3</w:t>
            </w:r>
          </w:p>
        </w:tc>
        <w:tc>
          <w:tcPr>
            <w:tcW w:w="0" w:type="auto"/>
            <w:vAlign w:val="center"/>
          </w:tcPr>
          <w:p w:rsidR="00482BEF" w:rsidRPr="00721760" w:rsidRDefault="00482BEF" w:rsidP="001B2454">
            <w:pPr>
              <w:spacing w:before="40" w:after="40"/>
              <w:jc w:val="center"/>
              <w:rPr>
                <w:b/>
                <w:bCs/>
                <w:color w:val="000000"/>
                <w:sz w:val="28"/>
                <w:szCs w:val="28"/>
              </w:rPr>
            </w:pPr>
            <w:r>
              <w:rPr>
                <w:b/>
                <w:bCs/>
                <w:color w:val="000000"/>
                <w:sz w:val="28"/>
                <w:szCs w:val="28"/>
              </w:rPr>
              <w:t>5</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38</w:t>
            </w:r>
          </w:p>
        </w:tc>
      </w:tr>
      <w:tr w:rsidR="00482BEF" w:rsidRPr="00721760" w:rsidTr="001B2454">
        <w:trPr>
          <w:trHeight w:val="144"/>
          <w:jc w:val="center"/>
        </w:trPr>
        <w:tc>
          <w:tcPr>
            <w:tcW w:w="0" w:type="auto"/>
            <w:vMerge/>
            <w:vAlign w:val="center"/>
          </w:tcPr>
          <w:p w:rsidR="00482BEF" w:rsidRDefault="00482BEF" w:rsidP="001B2454">
            <w:pPr>
              <w:spacing w:before="40" w:after="40"/>
            </w:pPr>
          </w:p>
        </w:tc>
        <w:tc>
          <w:tcPr>
            <w:tcW w:w="0" w:type="auto"/>
            <w:vAlign w:val="center"/>
          </w:tcPr>
          <w:p w:rsidR="00482BEF" w:rsidRPr="00721760" w:rsidRDefault="00482BEF" w:rsidP="001B2454">
            <w:pPr>
              <w:spacing w:before="40" w:after="40"/>
              <w:rPr>
                <w:bCs/>
                <w:color w:val="000000"/>
              </w:rPr>
            </w:pPr>
            <w:r w:rsidRPr="00721760">
              <w:rPr>
                <w:bCs/>
                <w:color w:val="000000"/>
              </w:rPr>
              <w:t>Cizí jazyk (AJ/NJ)</w:t>
            </w:r>
          </w:p>
        </w:tc>
        <w:tc>
          <w:tcPr>
            <w:tcW w:w="0" w:type="auto"/>
            <w:vAlign w:val="center"/>
          </w:tcPr>
          <w:p w:rsidR="00482BEF" w:rsidRDefault="00482BEF" w:rsidP="001B2454">
            <w:pPr>
              <w:spacing w:before="40" w:after="40"/>
            </w:pPr>
            <w:r w:rsidRPr="00721760">
              <w:rPr>
                <w:color w:val="000000"/>
              </w:rPr>
              <w:t>-</w:t>
            </w:r>
          </w:p>
        </w:tc>
        <w:tc>
          <w:tcPr>
            <w:tcW w:w="0" w:type="auto"/>
            <w:vAlign w:val="center"/>
          </w:tcPr>
          <w:p w:rsidR="00482BEF" w:rsidRDefault="00482BEF" w:rsidP="001B2454">
            <w:pPr>
              <w:spacing w:before="40" w:after="40"/>
            </w:pPr>
            <w:r w:rsidRPr="00721760">
              <w:rPr>
                <w:color w:val="000000"/>
              </w:rPr>
              <w:t>-</w:t>
            </w:r>
          </w:p>
        </w:tc>
        <w:tc>
          <w:tcPr>
            <w:tcW w:w="0" w:type="auto"/>
            <w:vAlign w:val="center"/>
          </w:tcPr>
          <w:p w:rsidR="00482BEF" w:rsidRDefault="00482BEF" w:rsidP="001B2454">
            <w:pPr>
              <w:spacing w:before="40" w:after="40"/>
            </w:pPr>
            <w:r w:rsidRPr="00721760">
              <w:rPr>
                <w:color w:val="000000"/>
              </w:rPr>
              <w:t>3</w:t>
            </w:r>
          </w:p>
        </w:tc>
        <w:tc>
          <w:tcPr>
            <w:tcW w:w="0" w:type="auto"/>
            <w:vAlign w:val="center"/>
          </w:tcPr>
          <w:p w:rsidR="00482BEF" w:rsidRDefault="00482BEF" w:rsidP="001B2454">
            <w:pPr>
              <w:spacing w:before="40" w:after="40"/>
            </w:pPr>
            <w:r w:rsidRPr="00721760">
              <w:rPr>
                <w:color w:val="000000"/>
              </w:rPr>
              <w:t>3</w:t>
            </w:r>
          </w:p>
        </w:tc>
        <w:tc>
          <w:tcPr>
            <w:tcW w:w="0" w:type="auto"/>
            <w:vAlign w:val="center"/>
          </w:tcPr>
          <w:p w:rsidR="00482BEF" w:rsidRDefault="00482BEF" w:rsidP="001B2454">
            <w:pPr>
              <w:spacing w:before="40" w:after="40"/>
            </w:pPr>
            <w:r w:rsidRPr="00721760">
              <w:rPr>
                <w:color w:val="000000"/>
              </w:rPr>
              <w:t>3</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9</w:t>
            </w: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9</w:t>
            </w:r>
          </w:p>
        </w:tc>
      </w:tr>
      <w:tr w:rsidR="00482BEF" w:rsidRPr="00721760" w:rsidTr="001B2454">
        <w:trPr>
          <w:trHeight w:val="556"/>
          <w:jc w:val="center"/>
        </w:trPr>
        <w:tc>
          <w:tcPr>
            <w:tcW w:w="0" w:type="auto"/>
            <w:vAlign w:val="center"/>
          </w:tcPr>
          <w:p w:rsidR="00482BEF" w:rsidRDefault="00482BEF" w:rsidP="001B2454">
            <w:pPr>
              <w:spacing w:before="40" w:after="40"/>
            </w:pPr>
            <w:r w:rsidRPr="00721760">
              <w:rPr>
                <w:color w:val="000000"/>
              </w:rPr>
              <w:t>Matematika a její aplikace</w:t>
            </w:r>
          </w:p>
        </w:tc>
        <w:tc>
          <w:tcPr>
            <w:tcW w:w="0" w:type="auto"/>
            <w:vAlign w:val="center"/>
          </w:tcPr>
          <w:p w:rsidR="00482BEF" w:rsidRPr="00721760" w:rsidRDefault="00482BEF" w:rsidP="001B2454">
            <w:pPr>
              <w:spacing w:before="40" w:after="40"/>
              <w:rPr>
                <w:bCs/>
                <w:color w:val="000000"/>
              </w:rPr>
            </w:pPr>
            <w:r w:rsidRPr="00721760">
              <w:rPr>
                <w:bCs/>
                <w:color w:val="000000"/>
              </w:rPr>
              <w:t>Matematika</w:t>
            </w:r>
          </w:p>
        </w:tc>
        <w:tc>
          <w:tcPr>
            <w:tcW w:w="0" w:type="auto"/>
            <w:vAlign w:val="center"/>
          </w:tcPr>
          <w:p w:rsidR="00482BEF" w:rsidRDefault="00482BEF" w:rsidP="001B2454">
            <w:pPr>
              <w:spacing w:before="40" w:after="40"/>
            </w:pPr>
            <w:r w:rsidRPr="00721760">
              <w:rPr>
                <w:color w:val="000000"/>
              </w:rPr>
              <w:t>5</w:t>
            </w:r>
          </w:p>
        </w:tc>
        <w:tc>
          <w:tcPr>
            <w:tcW w:w="0" w:type="auto"/>
            <w:vAlign w:val="center"/>
          </w:tcPr>
          <w:p w:rsidR="00482BEF" w:rsidRDefault="00482BEF" w:rsidP="001B2454">
            <w:pPr>
              <w:spacing w:before="40" w:after="40"/>
            </w:pPr>
            <w:r w:rsidRPr="00721760">
              <w:rPr>
                <w:color w:val="000000"/>
              </w:rPr>
              <w:t>5</w:t>
            </w:r>
          </w:p>
        </w:tc>
        <w:tc>
          <w:tcPr>
            <w:tcW w:w="0" w:type="auto"/>
            <w:vAlign w:val="center"/>
          </w:tcPr>
          <w:p w:rsidR="00482BEF" w:rsidRDefault="00482BEF" w:rsidP="001B2454">
            <w:pPr>
              <w:spacing w:before="40" w:after="40"/>
            </w:pPr>
            <w:r w:rsidRPr="00721760">
              <w:rPr>
                <w:color w:val="000000"/>
              </w:rPr>
              <w:t>4</w:t>
            </w:r>
          </w:p>
        </w:tc>
        <w:tc>
          <w:tcPr>
            <w:tcW w:w="0" w:type="auto"/>
            <w:vAlign w:val="center"/>
          </w:tcPr>
          <w:p w:rsidR="00482BEF" w:rsidRDefault="00482BEF" w:rsidP="001B2454">
            <w:pPr>
              <w:spacing w:before="40" w:after="40"/>
            </w:pPr>
            <w:r w:rsidRPr="00721760">
              <w:rPr>
                <w:color w:val="000000"/>
              </w:rPr>
              <w:t>4</w:t>
            </w:r>
          </w:p>
        </w:tc>
        <w:tc>
          <w:tcPr>
            <w:tcW w:w="0" w:type="auto"/>
            <w:vAlign w:val="center"/>
          </w:tcPr>
          <w:p w:rsidR="00482BEF" w:rsidRDefault="00482BEF" w:rsidP="001B2454">
            <w:pPr>
              <w:spacing w:before="40" w:after="40"/>
            </w:pPr>
            <w:r w:rsidRPr="00721760">
              <w:rPr>
                <w:color w:val="000000"/>
              </w:rPr>
              <w:t>4</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20</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2</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22</w:t>
            </w:r>
          </w:p>
        </w:tc>
      </w:tr>
      <w:tr w:rsidR="00482BEF" w:rsidRPr="00721760" w:rsidTr="001B2454">
        <w:trPr>
          <w:trHeight w:val="826"/>
          <w:jc w:val="center"/>
        </w:trPr>
        <w:tc>
          <w:tcPr>
            <w:tcW w:w="0" w:type="auto"/>
            <w:vAlign w:val="center"/>
          </w:tcPr>
          <w:p w:rsidR="00482BEF" w:rsidRDefault="00482BEF" w:rsidP="001B2454">
            <w:pPr>
              <w:spacing w:before="40" w:after="40"/>
            </w:pPr>
            <w:r w:rsidRPr="00721760">
              <w:rPr>
                <w:color w:val="000000"/>
              </w:rPr>
              <w:t>Informační a komunikační technologie</w:t>
            </w:r>
          </w:p>
        </w:tc>
        <w:tc>
          <w:tcPr>
            <w:tcW w:w="0" w:type="auto"/>
            <w:vAlign w:val="center"/>
          </w:tcPr>
          <w:p w:rsidR="00482BEF" w:rsidRPr="00721760" w:rsidRDefault="00482BEF" w:rsidP="001B2454">
            <w:pPr>
              <w:spacing w:before="40" w:after="40"/>
              <w:rPr>
                <w:b/>
                <w:bCs/>
                <w:color w:val="000000"/>
                <w:sz w:val="28"/>
                <w:szCs w:val="28"/>
              </w:rPr>
            </w:pPr>
            <w:r w:rsidRPr="00721760">
              <w:rPr>
                <w:color w:val="000000"/>
              </w:rPr>
              <w:t>Informační a komunikační technologie</w:t>
            </w:r>
          </w:p>
        </w:tc>
        <w:tc>
          <w:tcPr>
            <w:tcW w:w="0" w:type="auto"/>
            <w:vAlign w:val="center"/>
          </w:tcPr>
          <w:p w:rsidR="00482BEF" w:rsidRDefault="00482BEF" w:rsidP="001B2454">
            <w:pPr>
              <w:spacing w:before="40" w:after="40"/>
            </w:pPr>
            <w:r w:rsidRPr="00721760">
              <w:rPr>
                <w:color w:val="000000"/>
              </w:rPr>
              <w:t>-</w:t>
            </w:r>
          </w:p>
        </w:tc>
        <w:tc>
          <w:tcPr>
            <w:tcW w:w="0" w:type="auto"/>
            <w:vAlign w:val="center"/>
          </w:tcPr>
          <w:p w:rsidR="00482BEF" w:rsidRDefault="00482BEF" w:rsidP="001B2454">
            <w:pPr>
              <w:spacing w:before="40" w:after="40"/>
            </w:pPr>
            <w:r w:rsidRPr="00721760">
              <w:rPr>
                <w:color w:val="000000"/>
              </w:rPr>
              <w:t>-</w:t>
            </w:r>
          </w:p>
        </w:tc>
        <w:tc>
          <w:tcPr>
            <w:tcW w:w="0" w:type="auto"/>
            <w:vAlign w:val="center"/>
          </w:tcPr>
          <w:p w:rsidR="00482BEF" w:rsidRDefault="00482BEF" w:rsidP="001B2454">
            <w:pPr>
              <w:spacing w:before="40" w:after="40"/>
            </w:pPr>
            <w:r w:rsidRPr="00721760">
              <w:rPr>
                <w:color w:val="000000"/>
              </w:rPr>
              <w:t>-</w:t>
            </w:r>
          </w:p>
        </w:tc>
        <w:tc>
          <w:tcPr>
            <w:tcW w:w="0" w:type="auto"/>
            <w:vAlign w:val="center"/>
          </w:tcPr>
          <w:p w:rsidR="00482BEF" w:rsidRDefault="00482BEF" w:rsidP="001B2454">
            <w:pPr>
              <w:spacing w:before="40" w:after="40"/>
            </w:pPr>
            <w:r w:rsidRPr="00721760">
              <w:rPr>
                <w:color w:val="000000"/>
              </w:rPr>
              <w:t>-</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w:t>
            </w: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w:t>
            </w:r>
          </w:p>
        </w:tc>
      </w:tr>
      <w:tr w:rsidR="00482BEF" w:rsidRPr="00721760" w:rsidTr="001B2454">
        <w:trPr>
          <w:trHeight w:val="315"/>
          <w:jc w:val="center"/>
        </w:trPr>
        <w:tc>
          <w:tcPr>
            <w:tcW w:w="0" w:type="auto"/>
            <w:vMerge w:val="restart"/>
            <w:vAlign w:val="center"/>
          </w:tcPr>
          <w:p w:rsidR="00482BEF" w:rsidRDefault="00482BEF" w:rsidP="001B2454">
            <w:pPr>
              <w:spacing w:before="40" w:after="40"/>
            </w:pPr>
            <w:r w:rsidRPr="00721760">
              <w:rPr>
                <w:color w:val="000000"/>
              </w:rPr>
              <w:t xml:space="preserve">Člověk </w:t>
            </w:r>
          </w:p>
          <w:p w:rsidR="00482BEF" w:rsidRDefault="00482BEF" w:rsidP="001B2454">
            <w:pPr>
              <w:spacing w:before="40" w:after="40" w:line="185" w:lineRule="atLeast"/>
            </w:pPr>
            <w:r w:rsidRPr="00721760">
              <w:rPr>
                <w:color w:val="000000"/>
              </w:rPr>
              <w:t>a jeho svět</w:t>
            </w:r>
          </w:p>
        </w:tc>
        <w:tc>
          <w:tcPr>
            <w:tcW w:w="0" w:type="auto"/>
            <w:vAlign w:val="center"/>
          </w:tcPr>
          <w:p w:rsidR="00482BEF" w:rsidRDefault="00482BEF" w:rsidP="001B2454">
            <w:pPr>
              <w:spacing w:before="40" w:after="40" w:line="185" w:lineRule="atLeast"/>
            </w:pPr>
            <w:r w:rsidRPr="00721760">
              <w:rPr>
                <w:color w:val="000000"/>
              </w:rPr>
              <w:t>Prvouka</w:t>
            </w:r>
          </w:p>
        </w:tc>
        <w:tc>
          <w:tcPr>
            <w:tcW w:w="0" w:type="auto"/>
            <w:vAlign w:val="center"/>
          </w:tcPr>
          <w:p w:rsidR="00482BEF" w:rsidRDefault="00482BEF" w:rsidP="001B2454">
            <w:pPr>
              <w:spacing w:before="40" w:after="40" w:line="185" w:lineRule="atLeast"/>
            </w:pPr>
            <w:r w:rsidRPr="00721760">
              <w:rPr>
                <w:color w:val="000000"/>
              </w:rPr>
              <w:t>2</w:t>
            </w:r>
          </w:p>
        </w:tc>
        <w:tc>
          <w:tcPr>
            <w:tcW w:w="0" w:type="auto"/>
            <w:vAlign w:val="center"/>
          </w:tcPr>
          <w:p w:rsidR="00482BEF" w:rsidRDefault="00482BEF" w:rsidP="001B2454">
            <w:pPr>
              <w:spacing w:before="40" w:after="40" w:line="185" w:lineRule="atLeast"/>
            </w:pPr>
            <w:r w:rsidRPr="00721760">
              <w:rPr>
                <w:color w:val="000000"/>
              </w:rPr>
              <w:t>2</w:t>
            </w:r>
          </w:p>
        </w:tc>
        <w:tc>
          <w:tcPr>
            <w:tcW w:w="0" w:type="auto"/>
            <w:vAlign w:val="center"/>
          </w:tcPr>
          <w:p w:rsidR="00482BEF" w:rsidRDefault="00482BEF" w:rsidP="001B2454">
            <w:pPr>
              <w:spacing w:before="40" w:after="40" w:line="185" w:lineRule="atLeast"/>
            </w:pPr>
            <w:r w:rsidRPr="00721760">
              <w:rPr>
                <w:color w:val="000000"/>
              </w:rPr>
              <w:t>2</w:t>
            </w:r>
          </w:p>
        </w:tc>
        <w:tc>
          <w:tcPr>
            <w:tcW w:w="0" w:type="auto"/>
            <w:vAlign w:val="center"/>
          </w:tcPr>
          <w:p w:rsidR="00482BEF" w:rsidRDefault="00482BEF" w:rsidP="001B2454">
            <w:pPr>
              <w:spacing w:before="40" w:after="40" w:line="185" w:lineRule="atLeast"/>
            </w:pPr>
            <w:r w:rsidRPr="00721760">
              <w:rPr>
                <w:color w:val="000000"/>
              </w:rPr>
              <w:t>-</w:t>
            </w:r>
          </w:p>
        </w:tc>
        <w:tc>
          <w:tcPr>
            <w:tcW w:w="0" w:type="auto"/>
            <w:vAlign w:val="center"/>
          </w:tcPr>
          <w:p w:rsidR="00482BEF" w:rsidRDefault="00482BEF" w:rsidP="001B2454">
            <w:pPr>
              <w:spacing w:before="40" w:after="40" w:line="185" w:lineRule="atLeast"/>
            </w:pPr>
            <w:r w:rsidRPr="00721760">
              <w:rPr>
                <w:color w:val="000000"/>
              </w:rPr>
              <w:t>-</w:t>
            </w:r>
          </w:p>
        </w:tc>
        <w:tc>
          <w:tcPr>
            <w:tcW w:w="0" w:type="auto"/>
            <w:vMerge w:val="restart"/>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12</w:t>
            </w: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Merge w:val="restart"/>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12</w:t>
            </w:r>
          </w:p>
        </w:tc>
      </w:tr>
      <w:tr w:rsidR="00482BEF" w:rsidRPr="00721760" w:rsidTr="001B2454">
        <w:trPr>
          <w:trHeight w:val="144"/>
          <w:jc w:val="center"/>
        </w:trPr>
        <w:tc>
          <w:tcPr>
            <w:tcW w:w="0" w:type="auto"/>
            <w:vMerge/>
            <w:vAlign w:val="center"/>
          </w:tcPr>
          <w:p w:rsidR="00482BEF" w:rsidRDefault="00482BEF" w:rsidP="001B2454">
            <w:pPr>
              <w:spacing w:before="40" w:after="40"/>
            </w:pPr>
          </w:p>
        </w:tc>
        <w:tc>
          <w:tcPr>
            <w:tcW w:w="0" w:type="auto"/>
            <w:vAlign w:val="center"/>
          </w:tcPr>
          <w:p w:rsidR="00482BEF" w:rsidRDefault="00482BEF" w:rsidP="001B2454">
            <w:pPr>
              <w:spacing w:before="40" w:after="40" w:line="185" w:lineRule="atLeast"/>
            </w:pPr>
            <w:r w:rsidRPr="00721760">
              <w:rPr>
                <w:color w:val="000000"/>
              </w:rPr>
              <w:t>Vlastivěda</w:t>
            </w:r>
          </w:p>
        </w:tc>
        <w:tc>
          <w:tcPr>
            <w:tcW w:w="0" w:type="auto"/>
            <w:vAlign w:val="center"/>
          </w:tcPr>
          <w:p w:rsidR="00482BEF" w:rsidRDefault="00482BEF" w:rsidP="001B2454">
            <w:pPr>
              <w:spacing w:before="40" w:after="40" w:line="185" w:lineRule="atLeast"/>
            </w:pPr>
            <w:r w:rsidRPr="00721760">
              <w:rPr>
                <w:color w:val="000000"/>
              </w:rPr>
              <w:t>-</w:t>
            </w:r>
          </w:p>
        </w:tc>
        <w:tc>
          <w:tcPr>
            <w:tcW w:w="0" w:type="auto"/>
            <w:vAlign w:val="center"/>
          </w:tcPr>
          <w:p w:rsidR="00482BEF" w:rsidRDefault="00482BEF" w:rsidP="001B2454">
            <w:pPr>
              <w:spacing w:before="40" w:after="40" w:line="185" w:lineRule="atLeast"/>
            </w:pPr>
            <w:r w:rsidRPr="00721760">
              <w:rPr>
                <w:color w:val="000000"/>
              </w:rPr>
              <w:t>-</w:t>
            </w:r>
          </w:p>
        </w:tc>
        <w:tc>
          <w:tcPr>
            <w:tcW w:w="0" w:type="auto"/>
            <w:vAlign w:val="center"/>
          </w:tcPr>
          <w:p w:rsidR="00482BEF" w:rsidRDefault="00482BEF" w:rsidP="001B2454">
            <w:pPr>
              <w:spacing w:before="40" w:after="40" w:line="185" w:lineRule="atLeast"/>
            </w:pPr>
            <w:r w:rsidRPr="00721760">
              <w:rPr>
                <w:color w:val="000000"/>
              </w:rPr>
              <w:t>-</w:t>
            </w:r>
          </w:p>
        </w:tc>
        <w:tc>
          <w:tcPr>
            <w:tcW w:w="0" w:type="auto"/>
            <w:vAlign w:val="center"/>
          </w:tcPr>
          <w:p w:rsidR="00482BEF" w:rsidRDefault="00482BEF" w:rsidP="001B2454">
            <w:pPr>
              <w:spacing w:before="40" w:after="40" w:line="185" w:lineRule="atLeast"/>
            </w:pPr>
            <w:r>
              <w:rPr>
                <w:color w:val="000000"/>
              </w:rPr>
              <w:t>2</w:t>
            </w:r>
          </w:p>
        </w:tc>
        <w:tc>
          <w:tcPr>
            <w:tcW w:w="0" w:type="auto"/>
            <w:vAlign w:val="center"/>
          </w:tcPr>
          <w:p w:rsidR="00482BEF" w:rsidRDefault="00482BEF" w:rsidP="001B2454">
            <w:pPr>
              <w:spacing w:before="40" w:after="40" w:line="185" w:lineRule="atLeast"/>
            </w:pPr>
            <w:r w:rsidRPr="00721760">
              <w:rPr>
                <w:color w:val="000000"/>
              </w:rPr>
              <w:t>2</w:t>
            </w:r>
          </w:p>
        </w:tc>
        <w:tc>
          <w:tcPr>
            <w:tcW w:w="0" w:type="auto"/>
            <w:vMerge/>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Merge/>
            <w:vAlign w:val="center"/>
          </w:tcPr>
          <w:p w:rsidR="00482BEF" w:rsidRPr="00721760" w:rsidRDefault="00482BEF" w:rsidP="001B2454">
            <w:pPr>
              <w:spacing w:before="40" w:after="40"/>
              <w:jc w:val="center"/>
              <w:rPr>
                <w:b/>
                <w:bCs/>
                <w:color w:val="000000"/>
                <w:sz w:val="28"/>
                <w:szCs w:val="28"/>
              </w:rPr>
            </w:pPr>
          </w:p>
        </w:tc>
      </w:tr>
      <w:tr w:rsidR="00482BEF" w:rsidRPr="00721760" w:rsidTr="001B2454">
        <w:trPr>
          <w:trHeight w:val="144"/>
          <w:jc w:val="center"/>
        </w:trPr>
        <w:tc>
          <w:tcPr>
            <w:tcW w:w="0" w:type="auto"/>
            <w:vMerge/>
            <w:vAlign w:val="center"/>
          </w:tcPr>
          <w:p w:rsidR="00482BEF" w:rsidRDefault="00482BEF" w:rsidP="001B2454">
            <w:pPr>
              <w:spacing w:before="40" w:after="40"/>
            </w:pPr>
          </w:p>
        </w:tc>
        <w:tc>
          <w:tcPr>
            <w:tcW w:w="0" w:type="auto"/>
            <w:vAlign w:val="center"/>
          </w:tcPr>
          <w:p w:rsidR="00482BEF" w:rsidRDefault="00482BEF" w:rsidP="001B2454">
            <w:pPr>
              <w:spacing w:before="40" w:after="40" w:line="185" w:lineRule="atLeast"/>
            </w:pPr>
            <w:r w:rsidRPr="00721760">
              <w:rPr>
                <w:color w:val="000000"/>
              </w:rPr>
              <w:t>Přírodověda</w:t>
            </w:r>
          </w:p>
        </w:tc>
        <w:tc>
          <w:tcPr>
            <w:tcW w:w="0" w:type="auto"/>
            <w:vAlign w:val="center"/>
          </w:tcPr>
          <w:p w:rsidR="00482BEF" w:rsidRDefault="00482BEF" w:rsidP="001B2454">
            <w:pPr>
              <w:spacing w:before="40" w:after="40" w:line="185" w:lineRule="atLeast"/>
            </w:pPr>
            <w:r w:rsidRPr="00721760">
              <w:rPr>
                <w:color w:val="000000"/>
              </w:rPr>
              <w:t>-</w:t>
            </w:r>
          </w:p>
        </w:tc>
        <w:tc>
          <w:tcPr>
            <w:tcW w:w="0" w:type="auto"/>
            <w:vAlign w:val="center"/>
          </w:tcPr>
          <w:p w:rsidR="00482BEF" w:rsidRDefault="00482BEF" w:rsidP="001B2454">
            <w:pPr>
              <w:spacing w:before="40" w:after="40" w:line="185" w:lineRule="atLeast"/>
            </w:pPr>
            <w:r w:rsidRPr="00721760">
              <w:rPr>
                <w:color w:val="000000"/>
              </w:rPr>
              <w:t>-</w:t>
            </w:r>
          </w:p>
        </w:tc>
        <w:tc>
          <w:tcPr>
            <w:tcW w:w="0" w:type="auto"/>
            <w:vAlign w:val="center"/>
          </w:tcPr>
          <w:p w:rsidR="00482BEF" w:rsidRDefault="00482BEF" w:rsidP="001B2454">
            <w:pPr>
              <w:spacing w:before="40" w:after="40" w:line="185" w:lineRule="atLeast"/>
            </w:pPr>
            <w:r w:rsidRPr="00721760">
              <w:rPr>
                <w:color w:val="000000"/>
              </w:rPr>
              <w:t>-</w:t>
            </w:r>
          </w:p>
        </w:tc>
        <w:tc>
          <w:tcPr>
            <w:tcW w:w="0" w:type="auto"/>
            <w:vAlign w:val="center"/>
          </w:tcPr>
          <w:p w:rsidR="00482BEF" w:rsidRDefault="00482BEF" w:rsidP="001B2454">
            <w:pPr>
              <w:spacing w:before="40" w:after="40" w:line="185" w:lineRule="atLeast"/>
            </w:pPr>
            <w:r>
              <w:rPr>
                <w:color w:val="000000"/>
              </w:rPr>
              <w:t>1</w:t>
            </w:r>
          </w:p>
        </w:tc>
        <w:tc>
          <w:tcPr>
            <w:tcW w:w="0" w:type="auto"/>
            <w:vAlign w:val="center"/>
          </w:tcPr>
          <w:p w:rsidR="00482BEF" w:rsidRDefault="00482BEF" w:rsidP="001B2454">
            <w:pPr>
              <w:spacing w:before="40" w:after="40" w:line="185" w:lineRule="atLeast"/>
            </w:pPr>
            <w:r w:rsidRPr="00721760">
              <w:rPr>
                <w:color w:val="000000"/>
              </w:rPr>
              <w:t>1</w:t>
            </w:r>
          </w:p>
        </w:tc>
        <w:tc>
          <w:tcPr>
            <w:tcW w:w="0" w:type="auto"/>
            <w:vMerge/>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Merge/>
            <w:vAlign w:val="center"/>
          </w:tcPr>
          <w:p w:rsidR="00482BEF" w:rsidRPr="00721760" w:rsidRDefault="00482BEF" w:rsidP="001B2454">
            <w:pPr>
              <w:spacing w:before="40" w:after="40"/>
              <w:jc w:val="center"/>
              <w:rPr>
                <w:b/>
                <w:bCs/>
                <w:color w:val="000000"/>
                <w:sz w:val="28"/>
                <w:szCs w:val="28"/>
              </w:rPr>
            </w:pPr>
          </w:p>
        </w:tc>
      </w:tr>
      <w:tr w:rsidR="00482BEF" w:rsidRPr="00721760" w:rsidTr="001B2454">
        <w:trPr>
          <w:trHeight w:val="556"/>
          <w:jc w:val="center"/>
        </w:trPr>
        <w:tc>
          <w:tcPr>
            <w:tcW w:w="0" w:type="auto"/>
            <w:vMerge w:val="restart"/>
            <w:vAlign w:val="center"/>
          </w:tcPr>
          <w:p w:rsidR="00482BEF" w:rsidRDefault="00482BEF" w:rsidP="001B2454">
            <w:pPr>
              <w:spacing w:before="40" w:after="40"/>
            </w:pPr>
            <w:r w:rsidRPr="00721760">
              <w:rPr>
                <w:color w:val="000000"/>
              </w:rPr>
              <w:t xml:space="preserve">Umění </w:t>
            </w:r>
          </w:p>
          <w:p w:rsidR="00482BEF" w:rsidRDefault="00482BEF" w:rsidP="001B2454">
            <w:pPr>
              <w:spacing w:before="40" w:after="40"/>
            </w:pPr>
            <w:r w:rsidRPr="00721760">
              <w:rPr>
                <w:color w:val="000000"/>
              </w:rPr>
              <w:t>a kultura</w:t>
            </w:r>
          </w:p>
        </w:tc>
        <w:tc>
          <w:tcPr>
            <w:tcW w:w="0" w:type="auto"/>
            <w:vAlign w:val="center"/>
          </w:tcPr>
          <w:p w:rsidR="00482BEF" w:rsidRDefault="00482BEF" w:rsidP="001B2454">
            <w:pPr>
              <w:spacing w:before="40" w:after="40"/>
            </w:pPr>
            <w:r w:rsidRPr="00721760">
              <w:rPr>
                <w:color w:val="000000"/>
              </w:rPr>
              <w:t>Hudební výchova</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1</w:t>
            </w:r>
          </w:p>
        </w:tc>
        <w:tc>
          <w:tcPr>
            <w:tcW w:w="0" w:type="auto"/>
            <w:vMerge w:val="restart"/>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12</w:t>
            </w: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Merge w:val="restart"/>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12</w:t>
            </w:r>
          </w:p>
        </w:tc>
      </w:tr>
      <w:tr w:rsidR="00482BEF" w:rsidRPr="00721760" w:rsidTr="001B2454">
        <w:trPr>
          <w:trHeight w:val="144"/>
          <w:jc w:val="center"/>
        </w:trPr>
        <w:tc>
          <w:tcPr>
            <w:tcW w:w="0" w:type="auto"/>
            <w:vMerge/>
            <w:vAlign w:val="center"/>
          </w:tcPr>
          <w:p w:rsidR="00482BEF" w:rsidRDefault="00482BEF" w:rsidP="001B2454">
            <w:pPr>
              <w:spacing w:before="40" w:after="40"/>
            </w:pPr>
          </w:p>
        </w:tc>
        <w:tc>
          <w:tcPr>
            <w:tcW w:w="0" w:type="auto"/>
            <w:vAlign w:val="center"/>
          </w:tcPr>
          <w:p w:rsidR="00482BEF" w:rsidRDefault="00482BEF" w:rsidP="001B2454">
            <w:pPr>
              <w:spacing w:before="40" w:after="40"/>
            </w:pPr>
            <w:r w:rsidRPr="00721760">
              <w:rPr>
                <w:color w:val="000000"/>
              </w:rPr>
              <w:t>Výtvarná výchova</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1</w:t>
            </w:r>
          </w:p>
        </w:tc>
        <w:tc>
          <w:tcPr>
            <w:tcW w:w="0" w:type="auto"/>
            <w:vMerge/>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Merge/>
            <w:vAlign w:val="center"/>
          </w:tcPr>
          <w:p w:rsidR="00482BEF" w:rsidRPr="00721760" w:rsidRDefault="00482BEF" w:rsidP="001B2454">
            <w:pPr>
              <w:spacing w:before="40" w:after="40"/>
              <w:jc w:val="center"/>
              <w:rPr>
                <w:b/>
                <w:bCs/>
                <w:color w:val="000000"/>
                <w:sz w:val="28"/>
                <w:szCs w:val="28"/>
              </w:rPr>
            </w:pPr>
          </w:p>
        </w:tc>
      </w:tr>
      <w:tr w:rsidR="00482BEF" w:rsidRPr="00721760" w:rsidTr="001B2454">
        <w:trPr>
          <w:trHeight w:val="541"/>
          <w:jc w:val="center"/>
        </w:trPr>
        <w:tc>
          <w:tcPr>
            <w:tcW w:w="0" w:type="auto"/>
            <w:vAlign w:val="center"/>
          </w:tcPr>
          <w:p w:rsidR="00482BEF" w:rsidRDefault="00482BEF" w:rsidP="001B2454">
            <w:pPr>
              <w:spacing w:before="40" w:after="40"/>
            </w:pPr>
            <w:r w:rsidRPr="00721760">
              <w:rPr>
                <w:color w:val="000000"/>
              </w:rPr>
              <w:t xml:space="preserve">Člověk </w:t>
            </w:r>
          </w:p>
          <w:p w:rsidR="00482BEF" w:rsidRDefault="00482BEF" w:rsidP="001B2454">
            <w:pPr>
              <w:spacing w:before="40" w:after="40"/>
            </w:pPr>
            <w:r w:rsidRPr="00721760">
              <w:rPr>
                <w:color w:val="000000"/>
              </w:rPr>
              <w:t>a zdraví</w:t>
            </w:r>
          </w:p>
        </w:tc>
        <w:tc>
          <w:tcPr>
            <w:tcW w:w="0" w:type="auto"/>
            <w:vAlign w:val="center"/>
          </w:tcPr>
          <w:p w:rsidR="00482BEF" w:rsidRDefault="00482BEF" w:rsidP="001B2454">
            <w:pPr>
              <w:spacing w:before="40" w:after="40"/>
            </w:pPr>
            <w:r w:rsidRPr="00721760">
              <w:rPr>
                <w:color w:val="000000"/>
              </w:rPr>
              <w:t>Tělesná výchova</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Default="00482BEF" w:rsidP="001B2454">
            <w:pPr>
              <w:spacing w:before="40" w:after="40"/>
            </w:pPr>
            <w:r w:rsidRPr="00721760">
              <w:rPr>
                <w:color w:val="000000"/>
              </w:rPr>
              <w:t>2</w:t>
            </w:r>
          </w:p>
        </w:tc>
        <w:tc>
          <w:tcPr>
            <w:tcW w:w="0" w:type="auto"/>
            <w:shd w:val="clear" w:color="auto" w:fill="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10</w:t>
            </w: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10</w:t>
            </w:r>
          </w:p>
        </w:tc>
      </w:tr>
      <w:tr w:rsidR="00482BEF" w:rsidRPr="00721760" w:rsidTr="001B2454">
        <w:trPr>
          <w:trHeight w:val="556"/>
          <w:jc w:val="center"/>
        </w:trPr>
        <w:tc>
          <w:tcPr>
            <w:tcW w:w="0" w:type="auto"/>
            <w:vAlign w:val="center"/>
          </w:tcPr>
          <w:p w:rsidR="00482BEF" w:rsidRDefault="00482BEF" w:rsidP="001B2454">
            <w:pPr>
              <w:spacing w:before="40" w:after="40"/>
            </w:pPr>
            <w:r w:rsidRPr="00721760">
              <w:rPr>
                <w:color w:val="000000"/>
              </w:rPr>
              <w:t xml:space="preserve">Člověk </w:t>
            </w:r>
          </w:p>
          <w:p w:rsidR="00482BEF" w:rsidRDefault="00482BEF" w:rsidP="001B2454">
            <w:pPr>
              <w:spacing w:before="40" w:after="40"/>
            </w:pPr>
            <w:r w:rsidRPr="00721760">
              <w:rPr>
                <w:color w:val="000000"/>
              </w:rPr>
              <w:t>a svět práce</w:t>
            </w:r>
          </w:p>
        </w:tc>
        <w:tc>
          <w:tcPr>
            <w:tcW w:w="0" w:type="auto"/>
            <w:vAlign w:val="center"/>
          </w:tcPr>
          <w:p w:rsidR="00482BEF" w:rsidRDefault="00482BEF" w:rsidP="001B2454">
            <w:pPr>
              <w:spacing w:before="40" w:after="40"/>
            </w:pPr>
            <w:r w:rsidRPr="00721760">
              <w:rPr>
                <w:color w:val="000000"/>
              </w:rPr>
              <w:t>Pracovní výchova</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1</w:t>
            </w:r>
          </w:p>
        </w:tc>
        <w:tc>
          <w:tcPr>
            <w:tcW w:w="0" w:type="auto"/>
            <w:shd w:val="clear" w:color="auto" w:fill="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5</w:t>
            </w: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5</w:t>
            </w:r>
          </w:p>
        </w:tc>
      </w:tr>
      <w:tr w:rsidR="00482BEF" w:rsidRPr="00721760" w:rsidTr="001B2454">
        <w:trPr>
          <w:trHeight w:val="315"/>
          <w:jc w:val="center"/>
        </w:trPr>
        <w:tc>
          <w:tcPr>
            <w:tcW w:w="0" w:type="auto"/>
            <w:vAlign w:val="center"/>
          </w:tcPr>
          <w:p w:rsidR="00482BEF" w:rsidRDefault="00482BEF" w:rsidP="001B2454">
            <w:pPr>
              <w:spacing w:before="40" w:after="40"/>
            </w:pPr>
            <w:r w:rsidRPr="00721760">
              <w:rPr>
                <w:b/>
                <w:bCs/>
                <w:color w:val="000000"/>
              </w:rPr>
              <w:t>Volitelné</w:t>
            </w: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Default="00482BEF" w:rsidP="001B2454">
            <w:pPr>
              <w:spacing w:before="40" w:after="40"/>
            </w:pPr>
            <w:r w:rsidRPr="00721760">
              <w:rPr>
                <w:color w:val="000000"/>
              </w:rPr>
              <w:t>1</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Default="00482BEF" w:rsidP="001B2454">
            <w:pPr>
              <w:spacing w:before="40" w:after="40"/>
            </w:pPr>
            <w:r w:rsidRPr="00721760">
              <w:rPr>
                <w:color w:val="000000"/>
              </w:rPr>
              <w:t>2</w:t>
            </w: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9</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9</w:t>
            </w:r>
          </w:p>
        </w:tc>
      </w:tr>
      <w:tr w:rsidR="00482BEF" w:rsidRPr="00721760" w:rsidTr="001B2454">
        <w:trPr>
          <w:trHeight w:val="330"/>
          <w:jc w:val="center"/>
        </w:trPr>
        <w:tc>
          <w:tcPr>
            <w:tcW w:w="0" w:type="auto"/>
            <w:vAlign w:val="center"/>
          </w:tcPr>
          <w:p w:rsidR="00482BEF" w:rsidRPr="00721760" w:rsidRDefault="00482BEF" w:rsidP="001B2454">
            <w:pPr>
              <w:spacing w:before="40" w:after="40"/>
              <w:rPr>
                <w:b/>
                <w:bCs/>
                <w:color w:val="000000"/>
              </w:rPr>
            </w:pPr>
            <w:r w:rsidRPr="00721760">
              <w:rPr>
                <w:b/>
                <w:bCs/>
                <w:color w:val="000000"/>
              </w:rPr>
              <w:t>Celkem</w:t>
            </w:r>
          </w:p>
        </w:tc>
        <w:tc>
          <w:tcPr>
            <w:tcW w:w="0" w:type="auto"/>
            <w:vAlign w:val="center"/>
          </w:tcPr>
          <w:p w:rsidR="00482BEF" w:rsidRPr="00721760" w:rsidRDefault="00482BEF" w:rsidP="001B2454">
            <w:pPr>
              <w:spacing w:before="40" w:after="40"/>
              <w:jc w:val="center"/>
              <w:rPr>
                <w:b/>
                <w:bCs/>
                <w:color w:val="000000"/>
                <w:sz w:val="28"/>
                <w:szCs w:val="28"/>
              </w:rPr>
            </w:pPr>
          </w:p>
        </w:tc>
        <w:tc>
          <w:tcPr>
            <w:tcW w:w="0" w:type="auto"/>
            <w:vAlign w:val="center"/>
          </w:tcPr>
          <w:p w:rsidR="00482BEF" w:rsidRDefault="00482BEF" w:rsidP="001B2454">
            <w:pPr>
              <w:spacing w:before="40" w:after="40"/>
            </w:pPr>
            <w:r>
              <w:t>20</w:t>
            </w:r>
          </w:p>
        </w:tc>
        <w:tc>
          <w:tcPr>
            <w:tcW w:w="0" w:type="auto"/>
            <w:vAlign w:val="center"/>
          </w:tcPr>
          <w:p w:rsidR="00482BEF" w:rsidRDefault="00482BEF" w:rsidP="001B2454">
            <w:pPr>
              <w:spacing w:before="40" w:after="40"/>
            </w:pPr>
            <w:r>
              <w:t>22</w:t>
            </w:r>
          </w:p>
        </w:tc>
        <w:tc>
          <w:tcPr>
            <w:tcW w:w="0" w:type="auto"/>
            <w:vAlign w:val="center"/>
          </w:tcPr>
          <w:p w:rsidR="00482BEF" w:rsidRDefault="00482BEF" w:rsidP="001B2454">
            <w:pPr>
              <w:spacing w:before="40" w:after="40"/>
            </w:pPr>
            <w:r>
              <w:t>25</w:t>
            </w:r>
          </w:p>
        </w:tc>
        <w:tc>
          <w:tcPr>
            <w:tcW w:w="0" w:type="auto"/>
            <w:vAlign w:val="center"/>
          </w:tcPr>
          <w:p w:rsidR="00482BEF" w:rsidRDefault="00482BEF" w:rsidP="001B2454">
            <w:pPr>
              <w:spacing w:before="40" w:after="40"/>
            </w:pPr>
            <w:r>
              <w:t>25</w:t>
            </w:r>
          </w:p>
        </w:tc>
        <w:tc>
          <w:tcPr>
            <w:tcW w:w="0" w:type="auto"/>
            <w:vAlign w:val="center"/>
          </w:tcPr>
          <w:p w:rsidR="00482BEF" w:rsidRDefault="00482BEF" w:rsidP="001B2454">
            <w:pPr>
              <w:spacing w:before="40" w:after="40"/>
            </w:pPr>
            <w:r>
              <w:t>26</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10</w:t>
            </w:r>
            <w:r>
              <w:rPr>
                <w:b/>
                <w:bCs/>
                <w:color w:val="000000"/>
                <w:sz w:val="28"/>
                <w:szCs w:val="28"/>
              </w:rPr>
              <w:t>2</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w:t>
            </w:r>
            <w:r>
              <w:rPr>
                <w:b/>
                <w:bCs/>
                <w:color w:val="000000"/>
                <w:sz w:val="28"/>
                <w:szCs w:val="28"/>
              </w:rPr>
              <w:t>6</w:t>
            </w:r>
          </w:p>
        </w:tc>
        <w:tc>
          <w:tcPr>
            <w:tcW w:w="0" w:type="auto"/>
            <w:vAlign w:val="center"/>
          </w:tcPr>
          <w:p w:rsidR="00482BEF" w:rsidRPr="00721760" w:rsidRDefault="00482BEF" w:rsidP="001B2454">
            <w:pPr>
              <w:spacing w:before="40" w:after="40"/>
              <w:jc w:val="center"/>
              <w:rPr>
                <w:b/>
                <w:bCs/>
                <w:color w:val="000000"/>
                <w:sz w:val="28"/>
                <w:szCs w:val="28"/>
              </w:rPr>
            </w:pPr>
            <w:r w:rsidRPr="00721760">
              <w:rPr>
                <w:b/>
                <w:bCs/>
                <w:color w:val="000000"/>
                <w:sz w:val="28"/>
                <w:szCs w:val="28"/>
              </w:rPr>
              <w:t>118</w:t>
            </w:r>
          </w:p>
        </w:tc>
      </w:tr>
    </w:tbl>
    <w:p w:rsidR="00482BEF" w:rsidRPr="00482BEF" w:rsidRDefault="00482BEF" w:rsidP="00482BEF">
      <w:pPr>
        <w:pStyle w:val="Nadpis4"/>
        <w:rPr>
          <w:color w:val="auto"/>
          <w:szCs w:val="26"/>
        </w:rPr>
      </w:pPr>
      <w:bookmarkStart w:id="5" w:name="_Toc161331573"/>
      <w:r w:rsidRPr="00482BEF">
        <w:rPr>
          <w:color w:val="auto"/>
          <w:szCs w:val="26"/>
        </w:rPr>
        <w:lastRenderedPageBreak/>
        <w:t>Povinně volitelné předměty</w:t>
      </w:r>
      <w:bookmarkEnd w:id="5"/>
      <w:r w:rsidRPr="00482BEF">
        <w:rPr>
          <w:color w:val="auto"/>
          <w:szCs w:val="26"/>
        </w:rPr>
        <w:t xml:space="preserve"> </w:t>
      </w:r>
    </w:p>
    <w:p w:rsidR="00482BEF" w:rsidRDefault="00482BEF" w:rsidP="00482BEF"/>
    <w:tbl>
      <w:tblPr>
        <w:tblW w:w="0" w:type="auto"/>
        <w:tblInd w:w="57" w:type="dxa"/>
        <w:tblCellMar>
          <w:left w:w="0" w:type="dxa"/>
          <w:right w:w="0" w:type="dxa"/>
        </w:tblCellMar>
        <w:tblLook w:val="0000" w:firstRow="0" w:lastRow="0" w:firstColumn="0" w:lastColumn="0" w:noHBand="0" w:noVBand="0"/>
      </w:tblPr>
      <w:tblGrid>
        <w:gridCol w:w="2583"/>
        <w:gridCol w:w="1242"/>
        <w:gridCol w:w="875"/>
        <w:gridCol w:w="875"/>
        <w:gridCol w:w="875"/>
        <w:gridCol w:w="875"/>
        <w:gridCol w:w="875"/>
        <w:gridCol w:w="895"/>
      </w:tblGrid>
      <w:tr w:rsidR="00482BEF" w:rsidTr="001B2454">
        <w:tc>
          <w:tcPr>
            <w:tcW w:w="3825" w:type="dxa"/>
            <w:gridSpan w:val="2"/>
            <w:tcBorders>
              <w:top w:val="single" w:sz="8" w:space="0" w:color="auto"/>
              <w:left w:val="single" w:sz="8" w:space="0" w:color="auto"/>
              <w:bottom w:val="single" w:sz="8" w:space="0" w:color="auto"/>
              <w:right w:val="single" w:sz="8" w:space="0" w:color="auto"/>
            </w:tcBorders>
          </w:tcPr>
          <w:p w:rsidR="00482BEF" w:rsidRDefault="00482BEF" w:rsidP="001B2454">
            <w:r>
              <w:rPr>
                <w:b/>
                <w:bCs/>
                <w:color w:val="000000"/>
                <w:sz w:val="22"/>
                <w:szCs w:val="22"/>
              </w:rPr>
              <w:t xml:space="preserve"> Předměty</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Default="00482BEF" w:rsidP="001B2454">
            <w:r>
              <w:rPr>
                <w:b/>
                <w:bCs/>
                <w:color w:val="000000"/>
              </w:rPr>
              <w:t>1. roč.</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Default="00482BEF" w:rsidP="001B2454">
            <w:r>
              <w:rPr>
                <w:b/>
                <w:bCs/>
                <w:color w:val="000000"/>
              </w:rPr>
              <w:t>2. roč.</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Default="00482BEF" w:rsidP="001B2454">
            <w:r>
              <w:rPr>
                <w:b/>
                <w:bCs/>
                <w:color w:val="000000"/>
              </w:rPr>
              <w:t>3. roč.</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Default="00482BEF" w:rsidP="001B2454">
            <w:r>
              <w:rPr>
                <w:b/>
                <w:bCs/>
                <w:color w:val="000000"/>
              </w:rPr>
              <w:t>4. roč.</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Default="00482BEF" w:rsidP="001B2454">
            <w:r>
              <w:rPr>
                <w:b/>
                <w:bCs/>
                <w:color w:val="000000"/>
              </w:rPr>
              <w:t>5. roč.</w:t>
            </w:r>
          </w:p>
        </w:tc>
        <w:tc>
          <w:tcPr>
            <w:tcW w:w="89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Default="00482BEF" w:rsidP="001B2454">
            <w:r>
              <w:rPr>
                <w:b/>
                <w:bCs/>
                <w:color w:val="000000"/>
              </w:rPr>
              <w:t>Součet</w:t>
            </w:r>
          </w:p>
        </w:tc>
      </w:tr>
      <w:tr w:rsidR="00482BEF" w:rsidTr="001B2454">
        <w:tc>
          <w:tcPr>
            <w:tcW w:w="2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82BEF" w:rsidRDefault="00482BEF" w:rsidP="001B2454">
            <w:pPr>
              <w:spacing w:before="40" w:after="40"/>
            </w:pPr>
            <w:r>
              <w:rPr>
                <w:color w:val="000000"/>
              </w:rPr>
              <w:t>Čtení a psaní</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ČP</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t>-</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w:t>
            </w:r>
          </w:p>
        </w:tc>
        <w:tc>
          <w:tcPr>
            <w:tcW w:w="89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b/>
                <w:bCs/>
                <w:color w:val="000000"/>
              </w:rPr>
              <w:t>3</w:t>
            </w:r>
          </w:p>
        </w:tc>
      </w:tr>
      <w:tr w:rsidR="00482BEF" w:rsidTr="001B2454">
        <w:tc>
          <w:tcPr>
            <w:tcW w:w="2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82BEF" w:rsidRDefault="00482BEF" w:rsidP="001B2454">
            <w:pPr>
              <w:spacing w:before="40" w:after="40"/>
            </w:pPr>
            <w:r>
              <w:rPr>
                <w:color w:val="000000"/>
              </w:rPr>
              <w:t>Seminář z českého jazyka a matematiky</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ČM</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9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b/>
                <w:bCs/>
                <w:color w:val="000000"/>
              </w:rPr>
              <w:t>2</w:t>
            </w:r>
          </w:p>
        </w:tc>
      </w:tr>
      <w:tr w:rsidR="00482BEF" w:rsidTr="001B2454">
        <w:tc>
          <w:tcPr>
            <w:tcW w:w="2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82BEF" w:rsidRDefault="00482BEF" w:rsidP="001B2454">
            <w:pPr>
              <w:spacing w:before="40" w:after="40"/>
            </w:pPr>
            <w:r>
              <w:rPr>
                <w:color w:val="000000"/>
              </w:rPr>
              <w:t>Zpívánky</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proofErr w:type="spellStart"/>
            <w:r>
              <w:rPr>
                <w:color w:val="000000"/>
              </w:rPr>
              <w:t>Zp</w:t>
            </w:r>
            <w:proofErr w:type="spellEnd"/>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9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b/>
                <w:bCs/>
                <w:color w:val="000000"/>
              </w:rPr>
              <w:t>5</w:t>
            </w:r>
          </w:p>
        </w:tc>
      </w:tr>
      <w:tr w:rsidR="00482BEF" w:rsidTr="001B2454">
        <w:tc>
          <w:tcPr>
            <w:tcW w:w="2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82BEF" w:rsidRDefault="00482BEF" w:rsidP="001B2454">
            <w:pPr>
              <w:spacing w:before="40" w:after="40"/>
            </w:pPr>
            <w:r>
              <w:rPr>
                <w:color w:val="000000"/>
              </w:rPr>
              <w:t>Výtvarné činnosti</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proofErr w:type="spellStart"/>
            <w:r>
              <w:rPr>
                <w:color w:val="000000"/>
              </w:rPr>
              <w:t>Vč</w:t>
            </w:r>
            <w:proofErr w:type="spellEnd"/>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9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b/>
                <w:bCs/>
                <w:color w:val="000000"/>
              </w:rPr>
              <w:t>5</w:t>
            </w:r>
          </w:p>
        </w:tc>
      </w:tr>
      <w:tr w:rsidR="00482BEF" w:rsidTr="001B2454">
        <w:tc>
          <w:tcPr>
            <w:tcW w:w="258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82BEF" w:rsidRDefault="00482BEF" w:rsidP="001B2454">
            <w:pPr>
              <w:spacing w:before="40" w:after="40"/>
            </w:pPr>
            <w:r>
              <w:rPr>
                <w:color w:val="000000"/>
              </w:rPr>
              <w:t>Pohybové hry</w:t>
            </w:r>
          </w:p>
        </w:tc>
        <w:tc>
          <w:tcPr>
            <w:tcW w:w="1242"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proofErr w:type="spellStart"/>
            <w:r>
              <w:rPr>
                <w:color w:val="000000"/>
              </w:rPr>
              <w:t>Ph</w:t>
            </w:r>
            <w:proofErr w:type="spellEnd"/>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color w:val="000000"/>
              </w:rPr>
              <w:t>1</w:t>
            </w:r>
          </w:p>
        </w:tc>
        <w:tc>
          <w:tcPr>
            <w:tcW w:w="895" w:type="dxa"/>
            <w:tcBorders>
              <w:top w:val="nil"/>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pPr>
            <w:r>
              <w:rPr>
                <w:b/>
                <w:bCs/>
                <w:color w:val="000000"/>
              </w:rPr>
              <w:t>5</w:t>
            </w:r>
          </w:p>
        </w:tc>
      </w:tr>
      <w:tr w:rsidR="00482BEF" w:rsidTr="001B2454">
        <w:tc>
          <w:tcPr>
            <w:tcW w:w="25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82BEF" w:rsidRDefault="00482BEF" w:rsidP="001B2454">
            <w:pPr>
              <w:spacing w:before="40" w:after="40"/>
              <w:rPr>
                <w:color w:val="000000"/>
              </w:rPr>
            </w:pPr>
            <w:r>
              <w:rPr>
                <w:color w:val="000000"/>
              </w:rPr>
              <w:t>Angličtina hrou</w:t>
            </w:r>
          </w:p>
        </w:tc>
        <w:tc>
          <w:tcPr>
            <w:tcW w:w="12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rPr>
                <w:color w:val="000000"/>
              </w:rPr>
            </w:pPr>
            <w:proofErr w:type="spellStart"/>
            <w:r>
              <w:rPr>
                <w:color w:val="000000"/>
              </w:rPr>
              <w:t>Ah</w:t>
            </w:r>
            <w:proofErr w:type="spellEnd"/>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rPr>
                <w:color w:val="000000"/>
              </w:rPr>
            </w:pPr>
            <w:r>
              <w:rPr>
                <w:color w:val="000000"/>
              </w:rPr>
              <w:t>1</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rPr>
                <w:color w:val="000000"/>
              </w:rPr>
            </w:pPr>
            <w:r>
              <w:rPr>
                <w:color w:val="000000"/>
              </w:rPr>
              <w:t>1</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rPr>
                <w:color w:val="000000"/>
              </w:rPr>
            </w:pPr>
            <w:r>
              <w:rPr>
                <w:color w:val="000000"/>
              </w:rPr>
              <w:t>-</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rPr>
                <w:color w:val="000000"/>
              </w:rPr>
            </w:pPr>
            <w:r>
              <w:rPr>
                <w:color w:val="000000"/>
              </w:rPr>
              <w:t>-</w:t>
            </w:r>
          </w:p>
        </w:tc>
        <w:tc>
          <w:tcPr>
            <w:tcW w:w="8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rPr>
                <w:color w:val="000000"/>
              </w:rPr>
            </w:pPr>
            <w:r>
              <w:rPr>
                <w:color w:val="000000"/>
              </w:rPr>
              <w:t>-</w:t>
            </w:r>
          </w:p>
        </w:tc>
        <w:tc>
          <w:tcPr>
            <w:tcW w:w="8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482BEF" w:rsidRDefault="00482BEF" w:rsidP="001B2454">
            <w:pPr>
              <w:spacing w:before="40" w:after="40"/>
              <w:jc w:val="center"/>
              <w:rPr>
                <w:b/>
                <w:bCs/>
                <w:color w:val="000000"/>
              </w:rPr>
            </w:pPr>
            <w:r>
              <w:rPr>
                <w:b/>
                <w:bCs/>
                <w:color w:val="000000"/>
              </w:rPr>
              <w:t>2</w:t>
            </w:r>
          </w:p>
        </w:tc>
      </w:tr>
    </w:tbl>
    <w:p w:rsidR="00482BEF" w:rsidRDefault="00482BEF" w:rsidP="00482BEF"/>
    <w:p w:rsidR="00482BEF" w:rsidRDefault="00482BEF" w:rsidP="00482BEF"/>
    <w:p w:rsidR="00482BEF" w:rsidRDefault="00482BEF" w:rsidP="00482BEF"/>
    <w:p w:rsidR="00482BEF" w:rsidRDefault="00482BEF" w:rsidP="00482BEF"/>
    <w:p w:rsidR="00482BEF" w:rsidRDefault="00482BEF" w:rsidP="00482BEF"/>
    <w:p w:rsidR="00482BEF" w:rsidRDefault="00482BEF" w:rsidP="00482BEF"/>
    <w:p w:rsidR="00482BEF" w:rsidRDefault="00482BEF" w:rsidP="00482BEF"/>
    <w:p w:rsidR="00482BEF" w:rsidRPr="00482BEF" w:rsidRDefault="00482BEF" w:rsidP="00482BEF">
      <w:pPr>
        <w:pStyle w:val="Nadpis4"/>
        <w:rPr>
          <w:color w:val="auto"/>
        </w:rPr>
      </w:pPr>
      <w:bookmarkStart w:id="6" w:name="_Toc161331574"/>
      <w:r w:rsidRPr="00482BEF">
        <w:rPr>
          <w:color w:val="auto"/>
        </w:rPr>
        <w:t>Disponibilní časová dotace I. stupeň</w:t>
      </w:r>
    </w:p>
    <w:p w:rsidR="00482BEF" w:rsidRDefault="00482BEF" w:rsidP="00482BEF"/>
    <w:p w:rsidR="00482BEF" w:rsidRDefault="00482BEF" w:rsidP="00482BEF">
      <w:pPr>
        <w:numPr>
          <w:ilvl w:val="0"/>
          <w:numId w:val="1"/>
        </w:numPr>
      </w:pPr>
      <w:r w:rsidRPr="00CA6AF6">
        <w:t xml:space="preserve">celkem </w:t>
      </w:r>
      <w:r>
        <w:rPr>
          <w:b/>
        </w:rPr>
        <w:t>16</w:t>
      </w:r>
      <w:r w:rsidRPr="00CA6AF6">
        <w:rPr>
          <w:b/>
        </w:rPr>
        <w:t xml:space="preserve"> hodin</w:t>
      </w:r>
      <w:r w:rsidRPr="00CA6AF6">
        <w:t xml:space="preserve">, z toho </w:t>
      </w:r>
      <w:r>
        <w:rPr>
          <w:b/>
        </w:rPr>
        <w:t>9</w:t>
      </w:r>
      <w:r w:rsidRPr="00CA6AF6">
        <w:t xml:space="preserve"> hodin využito pro </w:t>
      </w:r>
      <w:r w:rsidRPr="00CA6AF6">
        <w:rPr>
          <w:b/>
        </w:rPr>
        <w:t>volitelné předměty</w:t>
      </w:r>
      <w:r w:rsidRPr="00CA6AF6">
        <w:t xml:space="preserve">, </w:t>
      </w:r>
      <w:r>
        <w:rPr>
          <w:b/>
        </w:rPr>
        <w:t>7</w:t>
      </w:r>
      <w:r w:rsidRPr="00CA6AF6">
        <w:t xml:space="preserve"> hodin pro </w:t>
      </w:r>
      <w:r w:rsidRPr="00CA6AF6">
        <w:rPr>
          <w:b/>
        </w:rPr>
        <w:t>předměty</w:t>
      </w:r>
      <w:r w:rsidRPr="00CA6AF6">
        <w:t xml:space="preserve"> </w:t>
      </w:r>
      <w:r w:rsidRPr="00CA6AF6">
        <w:rPr>
          <w:b/>
        </w:rPr>
        <w:t>povinné</w:t>
      </w:r>
      <w:r>
        <w:t>.</w:t>
      </w:r>
    </w:p>
    <w:p w:rsidR="00482BEF" w:rsidRDefault="00482BEF" w:rsidP="00482BEF"/>
    <w:p w:rsidR="00482BEF" w:rsidRDefault="00482BEF" w:rsidP="00482BEF">
      <w:r w:rsidRPr="00CA6AF6">
        <w:t>Konkrétně:</w:t>
      </w:r>
    </w:p>
    <w:p w:rsidR="00482BEF" w:rsidRPr="00DC2A51" w:rsidRDefault="00482BEF" w:rsidP="00482BEF">
      <w:pPr>
        <w:numPr>
          <w:ilvl w:val="0"/>
          <w:numId w:val="1"/>
        </w:numPr>
        <w:rPr>
          <w:b/>
        </w:rPr>
      </w:pPr>
      <w:r>
        <w:t xml:space="preserve">Jazyk a jazyková komunikace: </w:t>
      </w:r>
    </w:p>
    <w:p w:rsidR="00482BEF" w:rsidRDefault="00482BEF" w:rsidP="00482BEF">
      <w:pPr>
        <w:ind w:left="900"/>
        <w:rPr>
          <w:b/>
        </w:rPr>
      </w:pPr>
      <w:r>
        <w:t xml:space="preserve"> </w:t>
      </w:r>
      <w:r w:rsidRPr="00B772A9">
        <w:rPr>
          <w:b/>
        </w:rPr>
        <w:t>Český jazyk a literatura - na</w:t>
      </w:r>
      <w:r>
        <w:rPr>
          <w:b/>
        </w:rPr>
        <w:t>výšení o 5</w:t>
      </w:r>
      <w:r w:rsidRPr="00B772A9">
        <w:rPr>
          <w:b/>
        </w:rPr>
        <w:t xml:space="preserve"> hodin</w:t>
      </w:r>
    </w:p>
    <w:p w:rsidR="00482BEF" w:rsidRPr="00B772A9" w:rsidRDefault="00482BEF" w:rsidP="00482BEF">
      <w:pPr>
        <w:ind w:left="900"/>
        <w:rPr>
          <w:b/>
        </w:rPr>
      </w:pPr>
    </w:p>
    <w:p w:rsidR="00482BEF" w:rsidRPr="00DC2A51" w:rsidRDefault="00482BEF" w:rsidP="00482BEF">
      <w:pPr>
        <w:numPr>
          <w:ilvl w:val="0"/>
          <w:numId w:val="1"/>
        </w:numPr>
        <w:rPr>
          <w:b/>
        </w:rPr>
      </w:pPr>
      <w:r>
        <w:t xml:space="preserve">Matematika a její aplikace: </w:t>
      </w:r>
    </w:p>
    <w:p w:rsidR="00482BEF" w:rsidRDefault="00482BEF" w:rsidP="00482BEF">
      <w:pPr>
        <w:ind w:left="900"/>
        <w:rPr>
          <w:b/>
        </w:rPr>
      </w:pPr>
      <w:r w:rsidRPr="00B772A9">
        <w:rPr>
          <w:b/>
        </w:rPr>
        <w:t>Matematika – navýšení o 2 hodiny</w:t>
      </w:r>
    </w:p>
    <w:p w:rsidR="00482BEF" w:rsidRDefault="00482BEF" w:rsidP="00482BEF">
      <w:pPr>
        <w:rPr>
          <w:b/>
        </w:rPr>
      </w:pPr>
    </w:p>
    <w:p w:rsidR="00482BEF" w:rsidRPr="00B772A9" w:rsidRDefault="00482BEF" w:rsidP="00482BEF">
      <w:pPr>
        <w:rPr>
          <w:b/>
        </w:rPr>
      </w:pPr>
    </w:p>
    <w:p w:rsidR="00482BEF" w:rsidRPr="00DF3C98" w:rsidRDefault="00482BEF" w:rsidP="00482BEF"/>
    <w:p w:rsidR="00482BEF" w:rsidRPr="00DF3C98" w:rsidRDefault="00482BEF" w:rsidP="00482BEF"/>
    <w:p w:rsidR="00482BEF" w:rsidRDefault="00482BEF" w:rsidP="00482BEF"/>
    <w:p w:rsidR="00482BEF" w:rsidRPr="00DF3C98" w:rsidRDefault="00482BEF" w:rsidP="00482BEF"/>
    <w:p w:rsidR="00482BEF" w:rsidRPr="00DF3C98" w:rsidRDefault="00482BEF" w:rsidP="00482BEF"/>
    <w:p w:rsidR="00482BEF" w:rsidRPr="00482BEF" w:rsidRDefault="00482BEF" w:rsidP="00482BEF">
      <w:pPr>
        <w:pStyle w:val="Nadpis4"/>
        <w:rPr>
          <w:color w:val="auto"/>
        </w:rPr>
      </w:pPr>
      <w:r w:rsidRPr="00482BEF">
        <w:rPr>
          <w:color w:val="auto"/>
        </w:rPr>
        <w:t xml:space="preserve">Nepovinné předměty </w:t>
      </w:r>
      <w:bookmarkEnd w:id="6"/>
    </w:p>
    <w:p w:rsidR="00482BEF" w:rsidRDefault="00482BEF" w:rsidP="00482BEF"/>
    <w:tbl>
      <w:tblPr>
        <w:tblW w:w="0" w:type="auto"/>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0" w:type="dxa"/>
          <w:right w:w="0" w:type="dxa"/>
        </w:tblCellMar>
        <w:tblLook w:val="0000" w:firstRow="0" w:lastRow="0" w:firstColumn="0" w:lastColumn="0" w:noHBand="0" w:noVBand="0"/>
      </w:tblPr>
      <w:tblGrid>
        <w:gridCol w:w="2848"/>
        <w:gridCol w:w="1246"/>
        <w:gridCol w:w="835"/>
        <w:gridCol w:w="835"/>
        <w:gridCol w:w="835"/>
        <w:gridCol w:w="835"/>
        <w:gridCol w:w="835"/>
        <w:gridCol w:w="886"/>
      </w:tblGrid>
      <w:tr w:rsidR="00482BEF" w:rsidTr="001B2454">
        <w:tc>
          <w:tcPr>
            <w:tcW w:w="2848" w:type="dxa"/>
            <w:tcMar>
              <w:top w:w="0" w:type="dxa"/>
              <w:left w:w="70" w:type="dxa"/>
              <w:bottom w:w="0" w:type="dxa"/>
              <w:right w:w="70" w:type="dxa"/>
            </w:tcMar>
          </w:tcPr>
          <w:p w:rsidR="00482BEF" w:rsidRDefault="00482BEF" w:rsidP="001B2454">
            <w:pPr>
              <w:spacing w:before="40" w:after="40"/>
            </w:pPr>
            <w:r>
              <w:rPr>
                <w:b/>
                <w:bCs/>
                <w:color w:val="000000"/>
                <w:sz w:val="22"/>
                <w:szCs w:val="22"/>
              </w:rPr>
              <w:t>Předměty</w:t>
            </w:r>
          </w:p>
        </w:tc>
        <w:tc>
          <w:tcPr>
            <w:tcW w:w="1246" w:type="dxa"/>
          </w:tcPr>
          <w:p w:rsidR="00482BEF" w:rsidRDefault="00482BEF" w:rsidP="001B2454">
            <w:pPr>
              <w:spacing w:before="40" w:after="40"/>
              <w:jc w:val="center"/>
              <w:rPr>
                <w:b/>
                <w:bCs/>
                <w:color w:val="000000"/>
              </w:rPr>
            </w:pPr>
          </w:p>
        </w:tc>
        <w:tc>
          <w:tcPr>
            <w:tcW w:w="835" w:type="dxa"/>
            <w:tcMar>
              <w:top w:w="0" w:type="dxa"/>
              <w:left w:w="70" w:type="dxa"/>
              <w:bottom w:w="0" w:type="dxa"/>
              <w:right w:w="70" w:type="dxa"/>
            </w:tcMar>
          </w:tcPr>
          <w:p w:rsidR="00482BEF" w:rsidRDefault="00482BEF" w:rsidP="001B2454">
            <w:pPr>
              <w:spacing w:before="40" w:after="40"/>
              <w:jc w:val="center"/>
            </w:pPr>
            <w:r>
              <w:rPr>
                <w:b/>
                <w:bCs/>
                <w:color w:val="000000"/>
              </w:rPr>
              <w:t>1. roč.</w:t>
            </w:r>
          </w:p>
        </w:tc>
        <w:tc>
          <w:tcPr>
            <w:tcW w:w="835" w:type="dxa"/>
            <w:tcMar>
              <w:top w:w="0" w:type="dxa"/>
              <w:left w:w="70" w:type="dxa"/>
              <w:bottom w:w="0" w:type="dxa"/>
              <w:right w:w="70" w:type="dxa"/>
            </w:tcMar>
          </w:tcPr>
          <w:p w:rsidR="00482BEF" w:rsidRDefault="00482BEF" w:rsidP="001B2454">
            <w:pPr>
              <w:spacing w:before="40" w:after="40"/>
              <w:jc w:val="center"/>
            </w:pPr>
            <w:r>
              <w:rPr>
                <w:b/>
                <w:bCs/>
                <w:color w:val="000000"/>
              </w:rPr>
              <w:t>2. roč.</w:t>
            </w:r>
          </w:p>
        </w:tc>
        <w:tc>
          <w:tcPr>
            <w:tcW w:w="835" w:type="dxa"/>
            <w:tcMar>
              <w:top w:w="0" w:type="dxa"/>
              <w:left w:w="70" w:type="dxa"/>
              <w:bottom w:w="0" w:type="dxa"/>
              <w:right w:w="70" w:type="dxa"/>
            </w:tcMar>
          </w:tcPr>
          <w:p w:rsidR="00482BEF" w:rsidRDefault="00482BEF" w:rsidP="001B2454">
            <w:pPr>
              <w:spacing w:before="40" w:after="40"/>
              <w:jc w:val="center"/>
            </w:pPr>
            <w:r>
              <w:rPr>
                <w:b/>
                <w:bCs/>
                <w:color w:val="000000"/>
              </w:rPr>
              <w:t>3. roč.</w:t>
            </w:r>
          </w:p>
        </w:tc>
        <w:tc>
          <w:tcPr>
            <w:tcW w:w="835" w:type="dxa"/>
            <w:tcMar>
              <w:top w:w="0" w:type="dxa"/>
              <w:left w:w="70" w:type="dxa"/>
              <w:bottom w:w="0" w:type="dxa"/>
              <w:right w:w="70" w:type="dxa"/>
            </w:tcMar>
          </w:tcPr>
          <w:p w:rsidR="00482BEF" w:rsidRDefault="00482BEF" w:rsidP="001B2454">
            <w:pPr>
              <w:spacing w:before="40" w:after="40"/>
              <w:jc w:val="center"/>
            </w:pPr>
            <w:r>
              <w:rPr>
                <w:b/>
                <w:bCs/>
                <w:color w:val="000000"/>
              </w:rPr>
              <w:t>4. roč.</w:t>
            </w:r>
          </w:p>
        </w:tc>
        <w:tc>
          <w:tcPr>
            <w:tcW w:w="835" w:type="dxa"/>
            <w:tcMar>
              <w:top w:w="0" w:type="dxa"/>
              <w:left w:w="70" w:type="dxa"/>
              <w:bottom w:w="0" w:type="dxa"/>
              <w:right w:w="70" w:type="dxa"/>
            </w:tcMar>
          </w:tcPr>
          <w:p w:rsidR="00482BEF" w:rsidRDefault="00482BEF" w:rsidP="001B2454">
            <w:pPr>
              <w:spacing w:before="40" w:after="40"/>
              <w:jc w:val="center"/>
            </w:pPr>
            <w:r>
              <w:rPr>
                <w:b/>
                <w:bCs/>
                <w:color w:val="000000"/>
              </w:rPr>
              <w:t>5. roč.</w:t>
            </w:r>
          </w:p>
        </w:tc>
        <w:tc>
          <w:tcPr>
            <w:tcW w:w="886" w:type="dxa"/>
            <w:tcMar>
              <w:top w:w="0" w:type="dxa"/>
              <w:left w:w="70" w:type="dxa"/>
              <w:bottom w:w="0" w:type="dxa"/>
              <w:right w:w="70" w:type="dxa"/>
            </w:tcMar>
          </w:tcPr>
          <w:p w:rsidR="00482BEF" w:rsidRDefault="00482BEF" w:rsidP="001B2454">
            <w:pPr>
              <w:spacing w:before="40" w:after="40"/>
              <w:jc w:val="center"/>
            </w:pPr>
            <w:r>
              <w:rPr>
                <w:b/>
                <w:bCs/>
                <w:color w:val="000000"/>
              </w:rPr>
              <w:t>Součet</w:t>
            </w:r>
          </w:p>
        </w:tc>
      </w:tr>
      <w:tr w:rsidR="00482BEF" w:rsidTr="001B2454">
        <w:tc>
          <w:tcPr>
            <w:tcW w:w="2848" w:type="dxa"/>
            <w:tcMar>
              <w:top w:w="0" w:type="dxa"/>
              <w:left w:w="70" w:type="dxa"/>
              <w:bottom w:w="0" w:type="dxa"/>
              <w:right w:w="70" w:type="dxa"/>
            </w:tcMar>
          </w:tcPr>
          <w:p w:rsidR="00482BEF" w:rsidRDefault="00482BEF" w:rsidP="001B2454">
            <w:pPr>
              <w:spacing w:before="40" w:after="40"/>
              <w:rPr>
                <w:color w:val="000000"/>
              </w:rPr>
            </w:pPr>
            <w:r>
              <w:rPr>
                <w:color w:val="000000"/>
              </w:rPr>
              <w:t xml:space="preserve">Náboženství            </w:t>
            </w:r>
          </w:p>
        </w:tc>
        <w:tc>
          <w:tcPr>
            <w:tcW w:w="1246" w:type="dxa"/>
          </w:tcPr>
          <w:p w:rsidR="00482BEF" w:rsidRDefault="00482BEF" w:rsidP="001B2454">
            <w:pPr>
              <w:spacing w:before="40" w:after="40"/>
              <w:jc w:val="center"/>
              <w:rPr>
                <w:color w:val="000000"/>
              </w:rPr>
            </w:pPr>
            <w:proofErr w:type="spellStart"/>
            <w:r>
              <w:rPr>
                <w:color w:val="000000"/>
              </w:rPr>
              <w:t>Náb</w:t>
            </w:r>
            <w:proofErr w:type="spellEnd"/>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86" w:type="dxa"/>
            <w:tcMar>
              <w:top w:w="0" w:type="dxa"/>
              <w:left w:w="70" w:type="dxa"/>
              <w:bottom w:w="0" w:type="dxa"/>
              <w:right w:w="70" w:type="dxa"/>
            </w:tcMar>
          </w:tcPr>
          <w:p w:rsidR="00482BEF" w:rsidRDefault="00482BEF" w:rsidP="001B2454">
            <w:pPr>
              <w:spacing w:before="40" w:after="40"/>
              <w:jc w:val="center"/>
              <w:rPr>
                <w:b/>
                <w:bCs/>
                <w:color w:val="000000"/>
              </w:rPr>
            </w:pPr>
            <w:r>
              <w:rPr>
                <w:b/>
                <w:bCs/>
                <w:color w:val="000000"/>
              </w:rPr>
              <w:t>5</w:t>
            </w:r>
          </w:p>
        </w:tc>
      </w:tr>
      <w:tr w:rsidR="00482BEF" w:rsidTr="001B2454">
        <w:tc>
          <w:tcPr>
            <w:tcW w:w="2848" w:type="dxa"/>
            <w:tcMar>
              <w:top w:w="0" w:type="dxa"/>
              <w:left w:w="70" w:type="dxa"/>
              <w:bottom w:w="0" w:type="dxa"/>
              <w:right w:w="70" w:type="dxa"/>
            </w:tcMar>
          </w:tcPr>
          <w:p w:rsidR="00482BEF" w:rsidRDefault="00482BEF" w:rsidP="001B2454">
            <w:pPr>
              <w:spacing w:before="40" w:after="40"/>
              <w:rPr>
                <w:color w:val="000000"/>
              </w:rPr>
            </w:pPr>
            <w:r>
              <w:rPr>
                <w:color w:val="000000"/>
              </w:rPr>
              <w:t>Sborový zpěv</w:t>
            </w:r>
          </w:p>
        </w:tc>
        <w:tc>
          <w:tcPr>
            <w:tcW w:w="1246" w:type="dxa"/>
          </w:tcPr>
          <w:p w:rsidR="00482BEF" w:rsidRDefault="00482BEF" w:rsidP="001B2454">
            <w:pPr>
              <w:spacing w:before="40" w:after="40"/>
              <w:jc w:val="center"/>
              <w:rPr>
                <w:color w:val="000000"/>
              </w:rPr>
            </w:pPr>
            <w:proofErr w:type="spellStart"/>
            <w:r>
              <w:rPr>
                <w:color w:val="000000"/>
              </w:rPr>
              <w:t>Sz</w:t>
            </w:r>
            <w:proofErr w:type="spellEnd"/>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35" w:type="dxa"/>
            <w:tcMar>
              <w:top w:w="0" w:type="dxa"/>
              <w:left w:w="70" w:type="dxa"/>
              <w:bottom w:w="0" w:type="dxa"/>
              <w:right w:w="70" w:type="dxa"/>
            </w:tcMar>
          </w:tcPr>
          <w:p w:rsidR="00482BEF" w:rsidRDefault="00482BEF" w:rsidP="001B2454">
            <w:pPr>
              <w:spacing w:before="40" w:after="40"/>
              <w:jc w:val="center"/>
              <w:rPr>
                <w:color w:val="000000"/>
              </w:rPr>
            </w:pPr>
            <w:r>
              <w:rPr>
                <w:color w:val="000000"/>
              </w:rPr>
              <w:t>1</w:t>
            </w:r>
          </w:p>
        </w:tc>
        <w:tc>
          <w:tcPr>
            <w:tcW w:w="886" w:type="dxa"/>
            <w:tcMar>
              <w:top w:w="0" w:type="dxa"/>
              <w:left w:w="70" w:type="dxa"/>
              <w:bottom w:w="0" w:type="dxa"/>
              <w:right w:w="70" w:type="dxa"/>
            </w:tcMar>
          </w:tcPr>
          <w:p w:rsidR="00482BEF" w:rsidRDefault="00482BEF" w:rsidP="001B2454">
            <w:pPr>
              <w:spacing w:before="40" w:after="40"/>
              <w:jc w:val="center"/>
              <w:rPr>
                <w:b/>
                <w:bCs/>
                <w:color w:val="000000"/>
              </w:rPr>
            </w:pPr>
            <w:r>
              <w:rPr>
                <w:b/>
                <w:bCs/>
                <w:color w:val="000000"/>
              </w:rPr>
              <w:t>5</w:t>
            </w:r>
          </w:p>
        </w:tc>
      </w:tr>
    </w:tbl>
    <w:p w:rsidR="00482BEF" w:rsidRDefault="00482BEF" w:rsidP="00482BEF"/>
    <w:p w:rsidR="00482BEF" w:rsidRDefault="00482BEF" w:rsidP="00482BEF"/>
    <w:p w:rsidR="00482BEF" w:rsidRDefault="00482BEF" w:rsidP="00482BEF"/>
    <w:p w:rsidR="00482BEF" w:rsidRDefault="00482BEF" w:rsidP="00482BEF">
      <w:pPr>
        <w:pStyle w:val="Nadpis3"/>
        <w:rPr>
          <w:color w:val="auto"/>
          <w:sz w:val="26"/>
          <w:szCs w:val="26"/>
        </w:rPr>
      </w:pPr>
    </w:p>
    <w:p w:rsidR="00482BEF" w:rsidRPr="00482BEF" w:rsidRDefault="00482BEF" w:rsidP="00482BEF">
      <w:pPr>
        <w:pStyle w:val="Nadpis3"/>
        <w:rPr>
          <w:color w:val="auto"/>
          <w:sz w:val="26"/>
          <w:szCs w:val="26"/>
        </w:rPr>
      </w:pPr>
      <w:r w:rsidRPr="00482BEF">
        <w:rPr>
          <w:color w:val="auto"/>
          <w:sz w:val="26"/>
          <w:szCs w:val="26"/>
        </w:rPr>
        <w:t xml:space="preserve">II. </w:t>
      </w:r>
      <w:proofErr w:type="gramStart"/>
      <w:r w:rsidRPr="00482BEF">
        <w:rPr>
          <w:color w:val="auto"/>
          <w:sz w:val="26"/>
          <w:szCs w:val="26"/>
        </w:rPr>
        <w:t>stupeň,  6. – 9. ročník</w:t>
      </w:r>
      <w:proofErr w:type="gramEnd"/>
      <w:r w:rsidRPr="00482BEF">
        <w:rPr>
          <w:color w:val="auto"/>
          <w:sz w:val="26"/>
          <w:szCs w:val="26"/>
        </w:rPr>
        <w:t xml:space="preserve"> </w:t>
      </w:r>
    </w:p>
    <w:p w:rsidR="00482BEF" w:rsidRPr="00482BEF" w:rsidRDefault="00482BEF" w:rsidP="00482BEF"/>
    <w:p w:rsidR="00482BEF" w:rsidRPr="005227E5" w:rsidRDefault="00482BEF" w:rsidP="00482BEF"/>
    <w:p w:rsidR="00482BEF" w:rsidRPr="00482BEF" w:rsidRDefault="00482BEF" w:rsidP="00482BEF">
      <w:pPr>
        <w:pStyle w:val="Nadpis4"/>
        <w:rPr>
          <w:color w:val="auto"/>
        </w:rPr>
      </w:pPr>
      <w:r w:rsidRPr="00482BEF">
        <w:rPr>
          <w:color w:val="auto"/>
        </w:rPr>
        <w:t>Povinné předměty</w:t>
      </w:r>
    </w:p>
    <w:p w:rsidR="00482BEF" w:rsidRPr="00CA6AF6" w:rsidRDefault="00482BEF" w:rsidP="00482BEF">
      <w:r w:rsidRPr="00CA6AF6">
        <w:t> </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631"/>
        <w:gridCol w:w="557"/>
        <w:gridCol w:w="594"/>
        <w:gridCol w:w="594"/>
        <w:gridCol w:w="594"/>
        <w:gridCol w:w="1447"/>
        <w:gridCol w:w="1858"/>
        <w:gridCol w:w="1246"/>
      </w:tblGrid>
      <w:tr w:rsidR="00482BEF" w:rsidRPr="00721760" w:rsidTr="001B2454">
        <w:trPr>
          <w:trHeight w:val="566"/>
          <w:jc w:val="center"/>
        </w:trPr>
        <w:tc>
          <w:tcPr>
            <w:tcW w:w="1690" w:type="dxa"/>
            <w:vMerge w:val="restart"/>
            <w:vAlign w:val="center"/>
          </w:tcPr>
          <w:p w:rsidR="00482BEF" w:rsidRPr="00721760" w:rsidRDefault="00482BEF" w:rsidP="001B2454">
            <w:pPr>
              <w:spacing w:before="40" w:after="40"/>
              <w:jc w:val="center"/>
              <w:rPr>
                <w:b/>
              </w:rPr>
            </w:pPr>
            <w:r w:rsidRPr="00721760">
              <w:rPr>
                <w:b/>
              </w:rPr>
              <w:t>Vzdělávací oblast</w:t>
            </w:r>
          </w:p>
        </w:tc>
        <w:tc>
          <w:tcPr>
            <w:tcW w:w="1631" w:type="dxa"/>
            <w:vMerge w:val="restart"/>
            <w:vAlign w:val="center"/>
          </w:tcPr>
          <w:p w:rsidR="00482BEF" w:rsidRPr="00721760" w:rsidRDefault="00482BEF" w:rsidP="001B2454">
            <w:pPr>
              <w:spacing w:before="40" w:after="40"/>
              <w:jc w:val="center"/>
              <w:rPr>
                <w:b/>
              </w:rPr>
            </w:pPr>
            <w:r w:rsidRPr="00721760">
              <w:rPr>
                <w:b/>
              </w:rPr>
              <w:t>Vyučovací předmět</w:t>
            </w:r>
          </w:p>
        </w:tc>
        <w:tc>
          <w:tcPr>
            <w:tcW w:w="2339" w:type="dxa"/>
            <w:gridSpan w:val="4"/>
            <w:vAlign w:val="center"/>
          </w:tcPr>
          <w:p w:rsidR="00482BEF" w:rsidRPr="00721760" w:rsidRDefault="00482BEF" w:rsidP="001B2454">
            <w:pPr>
              <w:spacing w:before="40" w:after="40"/>
              <w:jc w:val="center"/>
              <w:rPr>
                <w:b/>
              </w:rPr>
            </w:pPr>
            <w:r w:rsidRPr="00721760">
              <w:rPr>
                <w:b/>
              </w:rPr>
              <w:t>Počet hodin za týden v ročníku</w:t>
            </w:r>
          </w:p>
        </w:tc>
        <w:tc>
          <w:tcPr>
            <w:tcW w:w="1447" w:type="dxa"/>
            <w:vMerge w:val="restart"/>
            <w:vAlign w:val="center"/>
          </w:tcPr>
          <w:p w:rsidR="00482BEF" w:rsidRPr="00721760" w:rsidRDefault="00482BEF" w:rsidP="001B2454">
            <w:pPr>
              <w:spacing w:before="40" w:after="40"/>
              <w:jc w:val="center"/>
              <w:rPr>
                <w:b/>
              </w:rPr>
            </w:pPr>
            <w:r w:rsidRPr="00721760">
              <w:rPr>
                <w:b/>
              </w:rPr>
              <w:t>Minimální časová dotace</w:t>
            </w:r>
          </w:p>
        </w:tc>
        <w:tc>
          <w:tcPr>
            <w:tcW w:w="1858" w:type="dxa"/>
            <w:vMerge w:val="restart"/>
            <w:vAlign w:val="center"/>
          </w:tcPr>
          <w:p w:rsidR="00482BEF" w:rsidRPr="00721760" w:rsidRDefault="00482BEF" w:rsidP="001B2454">
            <w:pPr>
              <w:spacing w:before="40" w:after="40"/>
              <w:jc w:val="center"/>
              <w:rPr>
                <w:b/>
              </w:rPr>
            </w:pPr>
            <w:r w:rsidRPr="00721760">
              <w:rPr>
                <w:b/>
              </w:rPr>
              <w:t>Disponibilní časová dotace</w:t>
            </w:r>
          </w:p>
        </w:tc>
        <w:tc>
          <w:tcPr>
            <w:tcW w:w="1246" w:type="dxa"/>
            <w:vMerge w:val="restart"/>
            <w:vAlign w:val="center"/>
          </w:tcPr>
          <w:p w:rsidR="00482BEF" w:rsidRPr="00721760" w:rsidRDefault="00482BEF" w:rsidP="001B2454">
            <w:pPr>
              <w:spacing w:before="40" w:after="40"/>
              <w:jc w:val="center"/>
              <w:rPr>
                <w:b/>
              </w:rPr>
            </w:pPr>
            <w:r w:rsidRPr="00721760">
              <w:rPr>
                <w:b/>
              </w:rPr>
              <w:t>Celkem</w:t>
            </w:r>
          </w:p>
        </w:tc>
      </w:tr>
      <w:tr w:rsidR="00482BEF" w:rsidRPr="00721760" w:rsidTr="001B2454">
        <w:trPr>
          <w:trHeight w:val="147"/>
          <w:jc w:val="center"/>
        </w:trPr>
        <w:tc>
          <w:tcPr>
            <w:tcW w:w="1690" w:type="dxa"/>
            <w:vMerge/>
            <w:vAlign w:val="center"/>
          </w:tcPr>
          <w:p w:rsidR="00482BEF" w:rsidRPr="00721760" w:rsidRDefault="00482BEF" w:rsidP="001B2454">
            <w:pPr>
              <w:spacing w:before="40" w:after="40"/>
              <w:rPr>
                <w:b/>
                <w:sz w:val="28"/>
                <w:szCs w:val="28"/>
              </w:rPr>
            </w:pPr>
          </w:p>
        </w:tc>
        <w:tc>
          <w:tcPr>
            <w:tcW w:w="1631" w:type="dxa"/>
            <w:vMerge/>
            <w:vAlign w:val="center"/>
          </w:tcPr>
          <w:p w:rsidR="00482BEF" w:rsidRPr="00721760" w:rsidRDefault="00482BEF" w:rsidP="001B2454">
            <w:pPr>
              <w:spacing w:before="40" w:after="40"/>
              <w:rPr>
                <w:b/>
                <w:sz w:val="28"/>
                <w:szCs w:val="28"/>
              </w:rPr>
            </w:pPr>
          </w:p>
        </w:tc>
        <w:tc>
          <w:tcPr>
            <w:tcW w:w="557" w:type="dxa"/>
            <w:vAlign w:val="center"/>
          </w:tcPr>
          <w:p w:rsidR="00482BEF" w:rsidRPr="00721760" w:rsidRDefault="00482BEF" w:rsidP="001B2454">
            <w:pPr>
              <w:spacing w:before="40" w:after="40"/>
              <w:jc w:val="center"/>
              <w:rPr>
                <w:b/>
                <w:sz w:val="28"/>
                <w:szCs w:val="28"/>
              </w:rPr>
            </w:pPr>
            <w:r w:rsidRPr="00721760">
              <w:rPr>
                <w:b/>
                <w:sz w:val="28"/>
                <w:szCs w:val="28"/>
              </w:rPr>
              <w:t>6.</w:t>
            </w:r>
          </w:p>
        </w:tc>
        <w:tc>
          <w:tcPr>
            <w:tcW w:w="594" w:type="dxa"/>
            <w:vAlign w:val="center"/>
          </w:tcPr>
          <w:p w:rsidR="00482BEF" w:rsidRPr="00721760" w:rsidRDefault="00482BEF" w:rsidP="001B2454">
            <w:pPr>
              <w:spacing w:before="40" w:after="40"/>
              <w:jc w:val="center"/>
              <w:rPr>
                <w:b/>
                <w:sz w:val="28"/>
                <w:szCs w:val="28"/>
              </w:rPr>
            </w:pPr>
            <w:r w:rsidRPr="00721760">
              <w:rPr>
                <w:b/>
                <w:sz w:val="28"/>
                <w:szCs w:val="28"/>
              </w:rPr>
              <w:t>7.</w:t>
            </w:r>
          </w:p>
        </w:tc>
        <w:tc>
          <w:tcPr>
            <w:tcW w:w="594" w:type="dxa"/>
            <w:vAlign w:val="center"/>
          </w:tcPr>
          <w:p w:rsidR="00482BEF" w:rsidRPr="00721760" w:rsidRDefault="00482BEF" w:rsidP="001B2454">
            <w:pPr>
              <w:spacing w:before="40" w:after="40"/>
              <w:jc w:val="center"/>
              <w:rPr>
                <w:b/>
                <w:sz w:val="28"/>
                <w:szCs w:val="28"/>
              </w:rPr>
            </w:pPr>
            <w:r w:rsidRPr="00721760">
              <w:rPr>
                <w:b/>
                <w:sz w:val="28"/>
                <w:szCs w:val="28"/>
              </w:rPr>
              <w:t>8.</w:t>
            </w:r>
          </w:p>
        </w:tc>
        <w:tc>
          <w:tcPr>
            <w:tcW w:w="594" w:type="dxa"/>
            <w:vAlign w:val="center"/>
          </w:tcPr>
          <w:p w:rsidR="00482BEF" w:rsidRPr="00721760" w:rsidRDefault="00482BEF" w:rsidP="001B2454">
            <w:pPr>
              <w:spacing w:before="40" w:after="40"/>
              <w:jc w:val="center"/>
              <w:rPr>
                <w:b/>
                <w:sz w:val="28"/>
                <w:szCs w:val="28"/>
              </w:rPr>
            </w:pPr>
            <w:r w:rsidRPr="00721760">
              <w:rPr>
                <w:b/>
                <w:sz w:val="28"/>
                <w:szCs w:val="28"/>
              </w:rPr>
              <w:t>9.</w:t>
            </w:r>
          </w:p>
        </w:tc>
        <w:tc>
          <w:tcPr>
            <w:tcW w:w="1447" w:type="dxa"/>
            <w:vMerge/>
            <w:vAlign w:val="center"/>
          </w:tcPr>
          <w:p w:rsidR="00482BEF" w:rsidRPr="00721760" w:rsidRDefault="00482BEF" w:rsidP="001B2454">
            <w:pPr>
              <w:spacing w:before="40" w:after="40"/>
              <w:jc w:val="center"/>
              <w:rPr>
                <w:b/>
                <w:sz w:val="28"/>
                <w:szCs w:val="28"/>
              </w:rPr>
            </w:pPr>
          </w:p>
        </w:tc>
        <w:tc>
          <w:tcPr>
            <w:tcW w:w="1858" w:type="dxa"/>
            <w:vMerge/>
            <w:vAlign w:val="center"/>
          </w:tcPr>
          <w:p w:rsidR="00482BEF" w:rsidRPr="00721760" w:rsidRDefault="00482BEF" w:rsidP="001B2454">
            <w:pPr>
              <w:spacing w:before="40" w:after="40"/>
              <w:jc w:val="center"/>
              <w:rPr>
                <w:b/>
                <w:sz w:val="28"/>
                <w:szCs w:val="28"/>
              </w:rPr>
            </w:pPr>
          </w:p>
        </w:tc>
        <w:tc>
          <w:tcPr>
            <w:tcW w:w="1246" w:type="dxa"/>
            <w:vMerge/>
            <w:vAlign w:val="center"/>
          </w:tcPr>
          <w:p w:rsidR="00482BEF" w:rsidRPr="00721760" w:rsidRDefault="00482BEF" w:rsidP="001B2454">
            <w:pPr>
              <w:spacing w:before="40" w:after="40"/>
              <w:jc w:val="center"/>
              <w:rPr>
                <w:b/>
                <w:sz w:val="28"/>
                <w:szCs w:val="28"/>
              </w:rPr>
            </w:pPr>
          </w:p>
        </w:tc>
      </w:tr>
      <w:tr w:rsidR="00482BEF" w:rsidRPr="00721760" w:rsidTr="001B2454">
        <w:trPr>
          <w:trHeight w:val="566"/>
          <w:jc w:val="center"/>
        </w:trPr>
        <w:tc>
          <w:tcPr>
            <w:tcW w:w="1690" w:type="dxa"/>
            <w:vMerge w:val="restart"/>
            <w:vAlign w:val="center"/>
          </w:tcPr>
          <w:p w:rsidR="00482BEF" w:rsidRPr="00CA6AF6" w:rsidRDefault="00482BEF" w:rsidP="001B2454">
            <w:pPr>
              <w:spacing w:before="40" w:after="40"/>
            </w:pPr>
            <w:r w:rsidRPr="00CA6AF6">
              <w:t>Jazyk a jazyková komunikace</w:t>
            </w:r>
          </w:p>
        </w:tc>
        <w:tc>
          <w:tcPr>
            <w:tcW w:w="1631" w:type="dxa"/>
            <w:vAlign w:val="center"/>
          </w:tcPr>
          <w:p w:rsidR="00482BEF" w:rsidRPr="00CA6AF6" w:rsidRDefault="00482BEF" w:rsidP="001B2454">
            <w:pPr>
              <w:spacing w:before="40" w:after="40"/>
            </w:pPr>
            <w:r w:rsidRPr="00CA6AF6">
              <w:t>Český jazyk a lit.</w:t>
            </w:r>
          </w:p>
        </w:tc>
        <w:tc>
          <w:tcPr>
            <w:tcW w:w="557" w:type="dxa"/>
            <w:vAlign w:val="center"/>
          </w:tcPr>
          <w:p w:rsidR="00482BEF" w:rsidRPr="00CA6AF6" w:rsidRDefault="00482BEF" w:rsidP="001B2454">
            <w:pPr>
              <w:spacing w:before="40" w:after="40"/>
              <w:jc w:val="center"/>
            </w:pPr>
            <w:r w:rsidRPr="00CA6AF6">
              <w:t>5</w:t>
            </w:r>
          </w:p>
        </w:tc>
        <w:tc>
          <w:tcPr>
            <w:tcW w:w="594" w:type="dxa"/>
            <w:vAlign w:val="center"/>
          </w:tcPr>
          <w:p w:rsidR="00482BEF" w:rsidRPr="00CA6AF6" w:rsidRDefault="00482BEF" w:rsidP="001B2454">
            <w:pPr>
              <w:spacing w:before="40" w:after="40"/>
              <w:jc w:val="center"/>
            </w:pPr>
            <w:r w:rsidRPr="00CA6AF6">
              <w:t>4</w:t>
            </w:r>
          </w:p>
        </w:tc>
        <w:tc>
          <w:tcPr>
            <w:tcW w:w="594" w:type="dxa"/>
            <w:vAlign w:val="center"/>
          </w:tcPr>
          <w:p w:rsidR="00482BEF" w:rsidRPr="00CA6AF6" w:rsidRDefault="00482BEF" w:rsidP="001B2454">
            <w:pPr>
              <w:spacing w:before="40" w:after="40"/>
              <w:jc w:val="center"/>
            </w:pPr>
            <w:r>
              <w:t>5</w:t>
            </w:r>
          </w:p>
        </w:tc>
        <w:tc>
          <w:tcPr>
            <w:tcW w:w="594" w:type="dxa"/>
            <w:vAlign w:val="center"/>
          </w:tcPr>
          <w:p w:rsidR="00482BEF" w:rsidRPr="00CA6AF6" w:rsidRDefault="00482BEF" w:rsidP="001B2454">
            <w:pPr>
              <w:spacing w:before="40" w:after="40"/>
              <w:jc w:val="center"/>
            </w:pPr>
            <w:r>
              <w:t>5</w:t>
            </w:r>
          </w:p>
        </w:tc>
        <w:tc>
          <w:tcPr>
            <w:tcW w:w="1447" w:type="dxa"/>
            <w:vAlign w:val="center"/>
          </w:tcPr>
          <w:p w:rsidR="00482BEF" w:rsidRPr="00721760" w:rsidRDefault="00482BEF" w:rsidP="001B2454">
            <w:pPr>
              <w:spacing w:before="40" w:after="40"/>
              <w:jc w:val="center"/>
              <w:rPr>
                <w:sz w:val="28"/>
                <w:szCs w:val="28"/>
              </w:rPr>
            </w:pPr>
            <w:r w:rsidRPr="00721760">
              <w:rPr>
                <w:sz w:val="28"/>
                <w:szCs w:val="28"/>
              </w:rPr>
              <w:t>15</w:t>
            </w:r>
          </w:p>
        </w:tc>
        <w:tc>
          <w:tcPr>
            <w:tcW w:w="1858" w:type="dxa"/>
            <w:vAlign w:val="center"/>
          </w:tcPr>
          <w:p w:rsidR="00482BEF" w:rsidRPr="00721760" w:rsidRDefault="00482BEF" w:rsidP="001B2454">
            <w:pPr>
              <w:spacing w:before="40" w:after="40"/>
              <w:jc w:val="center"/>
              <w:rPr>
                <w:sz w:val="28"/>
                <w:szCs w:val="28"/>
              </w:rPr>
            </w:pPr>
            <w:r w:rsidRPr="00721760">
              <w:rPr>
                <w:sz w:val="28"/>
                <w:szCs w:val="28"/>
              </w:rPr>
              <w:t>4</w:t>
            </w:r>
          </w:p>
        </w:tc>
        <w:tc>
          <w:tcPr>
            <w:tcW w:w="1246" w:type="dxa"/>
            <w:vAlign w:val="center"/>
          </w:tcPr>
          <w:p w:rsidR="00482BEF" w:rsidRPr="00721760" w:rsidRDefault="00482BEF" w:rsidP="001B2454">
            <w:pPr>
              <w:spacing w:before="40" w:after="40"/>
              <w:jc w:val="center"/>
              <w:rPr>
                <w:b/>
              </w:rPr>
            </w:pPr>
            <w:r w:rsidRPr="00721760">
              <w:rPr>
                <w:b/>
                <w:bCs/>
              </w:rPr>
              <w:t>19</w:t>
            </w:r>
          </w:p>
        </w:tc>
      </w:tr>
      <w:tr w:rsidR="00482BEF" w:rsidRPr="00721760" w:rsidTr="001B2454">
        <w:trPr>
          <w:trHeight w:val="147"/>
          <w:jc w:val="center"/>
        </w:trPr>
        <w:tc>
          <w:tcPr>
            <w:tcW w:w="1690" w:type="dxa"/>
            <w:vMerge/>
            <w:vAlign w:val="center"/>
          </w:tcPr>
          <w:p w:rsidR="00482BEF" w:rsidRPr="00CA6AF6" w:rsidRDefault="00482BEF" w:rsidP="001B2454">
            <w:pPr>
              <w:spacing w:before="40" w:after="40"/>
            </w:pPr>
          </w:p>
        </w:tc>
        <w:tc>
          <w:tcPr>
            <w:tcW w:w="1631" w:type="dxa"/>
            <w:vAlign w:val="center"/>
          </w:tcPr>
          <w:p w:rsidR="00482BEF" w:rsidRPr="00CA6AF6" w:rsidRDefault="00482BEF" w:rsidP="001B2454">
            <w:pPr>
              <w:spacing w:before="40" w:after="40"/>
            </w:pPr>
            <w:r w:rsidRPr="00CA6AF6">
              <w:t>Cizí jazyk (Aj/</w:t>
            </w:r>
            <w:proofErr w:type="spellStart"/>
            <w:r w:rsidRPr="00CA6AF6">
              <w:t>Nj</w:t>
            </w:r>
            <w:proofErr w:type="spellEnd"/>
            <w:r w:rsidRPr="00CA6AF6">
              <w:t>)</w:t>
            </w:r>
          </w:p>
        </w:tc>
        <w:tc>
          <w:tcPr>
            <w:tcW w:w="557" w:type="dxa"/>
            <w:vAlign w:val="center"/>
          </w:tcPr>
          <w:p w:rsidR="00482BEF" w:rsidRPr="00CA6AF6" w:rsidRDefault="00482BEF" w:rsidP="001B2454">
            <w:pPr>
              <w:spacing w:before="40" w:after="40"/>
              <w:jc w:val="center"/>
            </w:pPr>
            <w:r w:rsidRPr="00CA6AF6">
              <w:t>3</w:t>
            </w:r>
          </w:p>
        </w:tc>
        <w:tc>
          <w:tcPr>
            <w:tcW w:w="594" w:type="dxa"/>
            <w:vAlign w:val="center"/>
          </w:tcPr>
          <w:p w:rsidR="00482BEF" w:rsidRPr="00CA6AF6" w:rsidRDefault="00482BEF" w:rsidP="001B2454">
            <w:pPr>
              <w:spacing w:before="40" w:after="40"/>
              <w:jc w:val="center"/>
            </w:pPr>
            <w:r w:rsidRPr="00CA6AF6">
              <w:t>3</w:t>
            </w:r>
          </w:p>
        </w:tc>
        <w:tc>
          <w:tcPr>
            <w:tcW w:w="594" w:type="dxa"/>
            <w:vAlign w:val="center"/>
          </w:tcPr>
          <w:p w:rsidR="00482BEF" w:rsidRPr="00CA6AF6" w:rsidRDefault="00482BEF" w:rsidP="001B2454">
            <w:pPr>
              <w:spacing w:before="40" w:after="40"/>
              <w:jc w:val="center"/>
            </w:pPr>
            <w:r w:rsidRPr="00CA6AF6">
              <w:t>3</w:t>
            </w:r>
          </w:p>
        </w:tc>
        <w:tc>
          <w:tcPr>
            <w:tcW w:w="594" w:type="dxa"/>
            <w:vAlign w:val="center"/>
          </w:tcPr>
          <w:p w:rsidR="00482BEF" w:rsidRPr="00CA6AF6" w:rsidRDefault="00482BEF" w:rsidP="001B2454">
            <w:pPr>
              <w:spacing w:before="40" w:after="40"/>
              <w:jc w:val="center"/>
            </w:pPr>
            <w:r w:rsidRPr="00CA6AF6">
              <w:t>3</w:t>
            </w:r>
          </w:p>
        </w:tc>
        <w:tc>
          <w:tcPr>
            <w:tcW w:w="1447" w:type="dxa"/>
            <w:vAlign w:val="center"/>
          </w:tcPr>
          <w:p w:rsidR="00482BEF" w:rsidRPr="00721760" w:rsidRDefault="00482BEF" w:rsidP="001B2454">
            <w:pPr>
              <w:spacing w:before="40" w:after="40"/>
              <w:jc w:val="center"/>
              <w:rPr>
                <w:sz w:val="28"/>
                <w:szCs w:val="28"/>
              </w:rPr>
            </w:pPr>
            <w:r w:rsidRPr="00721760">
              <w:rPr>
                <w:sz w:val="28"/>
                <w:szCs w:val="28"/>
              </w:rPr>
              <w:t>12</w:t>
            </w:r>
          </w:p>
        </w:tc>
        <w:tc>
          <w:tcPr>
            <w:tcW w:w="1858" w:type="dxa"/>
            <w:vAlign w:val="center"/>
          </w:tcPr>
          <w:p w:rsidR="00482BEF" w:rsidRPr="00721760" w:rsidRDefault="00482BEF" w:rsidP="001B2454">
            <w:pPr>
              <w:spacing w:before="40" w:after="40"/>
              <w:jc w:val="center"/>
              <w:rPr>
                <w:sz w:val="28"/>
                <w:szCs w:val="28"/>
              </w:rPr>
            </w:pPr>
          </w:p>
        </w:tc>
        <w:tc>
          <w:tcPr>
            <w:tcW w:w="1246" w:type="dxa"/>
            <w:vAlign w:val="center"/>
          </w:tcPr>
          <w:p w:rsidR="00482BEF" w:rsidRPr="00721760" w:rsidRDefault="00482BEF" w:rsidP="001B2454">
            <w:pPr>
              <w:spacing w:before="40" w:after="40"/>
              <w:jc w:val="center"/>
              <w:rPr>
                <w:b/>
              </w:rPr>
            </w:pPr>
            <w:r w:rsidRPr="00721760">
              <w:rPr>
                <w:b/>
                <w:bCs/>
              </w:rPr>
              <w:t>12</w:t>
            </w:r>
          </w:p>
        </w:tc>
      </w:tr>
      <w:tr w:rsidR="00482BEF" w:rsidRPr="00721760" w:rsidTr="001B2454">
        <w:trPr>
          <w:trHeight w:val="147"/>
          <w:jc w:val="center"/>
        </w:trPr>
        <w:tc>
          <w:tcPr>
            <w:tcW w:w="1690" w:type="dxa"/>
            <w:vMerge/>
            <w:vAlign w:val="center"/>
          </w:tcPr>
          <w:p w:rsidR="00482BEF" w:rsidRPr="00CA6AF6" w:rsidRDefault="00482BEF" w:rsidP="001B2454">
            <w:pPr>
              <w:spacing w:before="40" w:after="40"/>
            </w:pPr>
          </w:p>
        </w:tc>
        <w:tc>
          <w:tcPr>
            <w:tcW w:w="1631" w:type="dxa"/>
            <w:vAlign w:val="center"/>
          </w:tcPr>
          <w:p w:rsidR="00482BEF" w:rsidRPr="00CA6AF6" w:rsidRDefault="00482BEF" w:rsidP="001B2454">
            <w:pPr>
              <w:spacing w:before="40" w:after="40"/>
            </w:pPr>
            <w:r>
              <w:t>Další c</w:t>
            </w:r>
            <w:r w:rsidRPr="00CA6AF6">
              <w:t>izí jazyk (</w:t>
            </w:r>
            <w:proofErr w:type="spellStart"/>
            <w:r>
              <w:t>N</w:t>
            </w:r>
            <w:r w:rsidRPr="00CA6AF6">
              <w:t>j</w:t>
            </w:r>
            <w:proofErr w:type="spellEnd"/>
            <w:r w:rsidRPr="00CA6AF6">
              <w:t>/</w:t>
            </w:r>
            <w:proofErr w:type="spellStart"/>
            <w:r>
              <w:t>R</w:t>
            </w:r>
            <w:r w:rsidRPr="00CA6AF6">
              <w:t>j</w:t>
            </w:r>
            <w:proofErr w:type="spellEnd"/>
            <w:r w:rsidRPr="00CA6AF6">
              <w:t>)</w:t>
            </w:r>
          </w:p>
        </w:tc>
        <w:tc>
          <w:tcPr>
            <w:tcW w:w="557" w:type="dxa"/>
            <w:vAlign w:val="center"/>
          </w:tcPr>
          <w:p w:rsidR="00482BEF" w:rsidRPr="00CA6AF6" w:rsidRDefault="00482BEF" w:rsidP="001B2454">
            <w:pPr>
              <w:spacing w:before="40" w:after="40"/>
              <w:jc w:val="center"/>
            </w:pPr>
            <w:r>
              <w:t>-</w:t>
            </w:r>
          </w:p>
        </w:tc>
        <w:tc>
          <w:tcPr>
            <w:tcW w:w="594" w:type="dxa"/>
            <w:vAlign w:val="center"/>
          </w:tcPr>
          <w:p w:rsidR="00482BEF" w:rsidRPr="00CA6AF6" w:rsidRDefault="00482BEF" w:rsidP="001B2454">
            <w:pPr>
              <w:spacing w:before="40" w:after="40"/>
              <w:jc w:val="center"/>
            </w:pPr>
            <w:r>
              <w:t>2</w:t>
            </w:r>
          </w:p>
        </w:tc>
        <w:tc>
          <w:tcPr>
            <w:tcW w:w="594" w:type="dxa"/>
            <w:vAlign w:val="center"/>
          </w:tcPr>
          <w:p w:rsidR="00482BEF" w:rsidRPr="00CA6AF6" w:rsidRDefault="00482BEF" w:rsidP="001B2454">
            <w:pPr>
              <w:spacing w:before="40" w:after="40"/>
              <w:jc w:val="center"/>
            </w:pPr>
            <w:r>
              <w:t>2</w:t>
            </w:r>
          </w:p>
        </w:tc>
        <w:tc>
          <w:tcPr>
            <w:tcW w:w="594" w:type="dxa"/>
            <w:vAlign w:val="center"/>
          </w:tcPr>
          <w:p w:rsidR="00482BEF" w:rsidRPr="00CA6AF6" w:rsidRDefault="00482BEF" w:rsidP="001B2454">
            <w:pPr>
              <w:spacing w:before="40" w:after="40"/>
              <w:jc w:val="center"/>
            </w:pPr>
            <w:r>
              <w:t>2</w:t>
            </w:r>
          </w:p>
        </w:tc>
        <w:tc>
          <w:tcPr>
            <w:tcW w:w="1447" w:type="dxa"/>
            <w:vAlign w:val="center"/>
          </w:tcPr>
          <w:p w:rsidR="00482BEF" w:rsidRPr="00721760" w:rsidRDefault="00482BEF" w:rsidP="001B2454">
            <w:pPr>
              <w:spacing w:before="40" w:after="40"/>
              <w:jc w:val="center"/>
              <w:rPr>
                <w:sz w:val="28"/>
                <w:szCs w:val="28"/>
              </w:rPr>
            </w:pPr>
            <w:r>
              <w:rPr>
                <w:sz w:val="28"/>
                <w:szCs w:val="28"/>
              </w:rPr>
              <w:t>6</w:t>
            </w:r>
          </w:p>
        </w:tc>
        <w:tc>
          <w:tcPr>
            <w:tcW w:w="1858" w:type="dxa"/>
            <w:vAlign w:val="center"/>
          </w:tcPr>
          <w:p w:rsidR="00482BEF" w:rsidRPr="00721760" w:rsidRDefault="00482BEF" w:rsidP="001B2454">
            <w:pPr>
              <w:spacing w:before="40" w:after="40"/>
              <w:jc w:val="center"/>
              <w:rPr>
                <w:sz w:val="28"/>
                <w:szCs w:val="28"/>
              </w:rPr>
            </w:pPr>
          </w:p>
        </w:tc>
        <w:tc>
          <w:tcPr>
            <w:tcW w:w="1246" w:type="dxa"/>
            <w:vAlign w:val="center"/>
          </w:tcPr>
          <w:p w:rsidR="00482BEF" w:rsidRPr="00721760" w:rsidRDefault="00482BEF" w:rsidP="001B2454">
            <w:pPr>
              <w:spacing w:before="40" w:after="40"/>
              <w:jc w:val="center"/>
              <w:rPr>
                <w:b/>
              </w:rPr>
            </w:pPr>
            <w:r>
              <w:rPr>
                <w:b/>
                <w:bCs/>
              </w:rPr>
              <w:t>6</w:t>
            </w:r>
          </w:p>
        </w:tc>
      </w:tr>
      <w:tr w:rsidR="00482BEF" w:rsidRPr="00721760" w:rsidTr="001B2454">
        <w:trPr>
          <w:trHeight w:val="551"/>
          <w:jc w:val="center"/>
        </w:trPr>
        <w:tc>
          <w:tcPr>
            <w:tcW w:w="1690" w:type="dxa"/>
            <w:vAlign w:val="center"/>
          </w:tcPr>
          <w:p w:rsidR="00482BEF" w:rsidRPr="00CA6AF6" w:rsidRDefault="00482BEF" w:rsidP="001B2454">
            <w:pPr>
              <w:spacing w:before="40" w:after="40"/>
            </w:pPr>
            <w:r w:rsidRPr="00CA6AF6">
              <w:t>Matematika a její aplikace</w:t>
            </w:r>
          </w:p>
        </w:tc>
        <w:tc>
          <w:tcPr>
            <w:tcW w:w="1631" w:type="dxa"/>
            <w:vAlign w:val="center"/>
          </w:tcPr>
          <w:p w:rsidR="00482BEF" w:rsidRPr="00CA6AF6" w:rsidRDefault="00482BEF" w:rsidP="001B2454">
            <w:pPr>
              <w:spacing w:before="40" w:after="40"/>
            </w:pPr>
            <w:r w:rsidRPr="00CA6AF6">
              <w:t>Matematika</w:t>
            </w:r>
          </w:p>
        </w:tc>
        <w:tc>
          <w:tcPr>
            <w:tcW w:w="557" w:type="dxa"/>
            <w:vAlign w:val="center"/>
          </w:tcPr>
          <w:p w:rsidR="00482BEF" w:rsidRPr="00CA6AF6" w:rsidRDefault="00482BEF" w:rsidP="001B2454">
            <w:pPr>
              <w:spacing w:before="40" w:after="40"/>
              <w:jc w:val="center"/>
            </w:pPr>
            <w:r w:rsidRPr="00CA6AF6">
              <w:t>4</w:t>
            </w:r>
          </w:p>
        </w:tc>
        <w:tc>
          <w:tcPr>
            <w:tcW w:w="594" w:type="dxa"/>
            <w:vAlign w:val="center"/>
          </w:tcPr>
          <w:p w:rsidR="00482BEF" w:rsidRPr="00CA6AF6" w:rsidRDefault="00482BEF" w:rsidP="001B2454">
            <w:pPr>
              <w:spacing w:before="40" w:after="40"/>
              <w:jc w:val="center"/>
            </w:pPr>
            <w:r w:rsidRPr="00CA6AF6">
              <w:t>5</w:t>
            </w:r>
          </w:p>
        </w:tc>
        <w:tc>
          <w:tcPr>
            <w:tcW w:w="594" w:type="dxa"/>
            <w:vAlign w:val="center"/>
          </w:tcPr>
          <w:p w:rsidR="00482BEF" w:rsidRPr="00CA6AF6" w:rsidRDefault="00482BEF" w:rsidP="001B2454">
            <w:pPr>
              <w:spacing w:before="40" w:after="40"/>
              <w:jc w:val="center"/>
            </w:pPr>
            <w:r>
              <w:t>5</w:t>
            </w:r>
          </w:p>
        </w:tc>
        <w:tc>
          <w:tcPr>
            <w:tcW w:w="594" w:type="dxa"/>
            <w:vAlign w:val="center"/>
          </w:tcPr>
          <w:p w:rsidR="00482BEF" w:rsidRPr="00CA6AF6" w:rsidRDefault="00482BEF" w:rsidP="001B2454">
            <w:pPr>
              <w:spacing w:before="40" w:after="40"/>
              <w:jc w:val="center"/>
            </w:pPr>
            <w:r>
              <w:t>5</w:t>
            </w:r>
          </w:p>
        </w:tc>
        <w:tc>
          <w:tcPr>
            <w:tcW w:w="1447" w:type="dxa"/>
            <w:vAlign w:val="center"/>
          </w:tcPr>
          <w:p w:rsidR="00482BEF" w:rsidRPr="00721760" w:rsidRDefault="00482BEF" w:rsidP="001B2454">
            <w:pPr>
              <w:spacing w:before="40" w:after="40"/>
              <w:jc w:val="center"/>
              <w:rPr>
                <w:sz w:val="28"/>
                <w:szCs w:val="28"/>
              </w:rPr>
            </w:pPr>
            <w:r w:rsidRPr="00721760">
              <w:rPr>
                <w:sz w:val="28"/>
                <w:szCs w:val="28"/>
              </w:rPr>
              <w:t>15</w:t>
            </w:r>
          </w:p>
        </w:tc>
        <w:tc>
          <w:tcPr>
            <w:tcW w:w="1858" w:type="dxa"/>
            <w:vAlign w:val="center"/>
          </w:tcPr>
          <w:p w:rsidR="00482BEF" w:rsidRPr="00721760" w:rsidRDefault="00482BEF" w:rsidP="001B2454">
            <w:pPr>
              <w:spacing w:before="40" w:after="40"/>
              <w:jc w:val="center"/>
              <w:rPr>
                <w:sz w:val="28"/>
                <w:szCs w:val="28"/>
              </w:rPr>
            </w:pPr>
            <w:r w:rsidRPr="00721760">
              <w:rPr>
                <w:sz w:val="28"/>
                <w:szCs w:val="28"/>
              </w:rPr>
              <w:t>4</w:t>
            </w:r>
          </w:p>
        </w:tc>
        <w:tc>
          <w:tcPr>
            <w:tcW w:w="1246" w:type="dxa"/>
            <w:vAlign w:val="center"/>
          </w:tcPr>
          <w:p w:rsidR="00482BEF" w:rsidRPr="00721760" w:rsidRDefault="00482BEF" w:rsidP="001B2454">
            <w:pPr>
              <w:spacing w:before="40" w:after="40"/>
              <w:jc w:val="center"/>
              <w:rPr>
                <w:b/>
              </w:rPr>
            </w:pPr>
            <w:r w:rsidRPr="00721760">
              <w:rPr>
                <w:b/>
                <w:bCs/>
              </w:rPr>
              <w:t>19</w:t>
            </w:r>
          </w:p>
        </w:tc>
      </w:tr>
      <w:tr w:rsidR="00482BEF" w:rsidRPr="00721760" w:rsidTr="001B2454">
        <w:trPr>
          <w:trHeight w:val="842"/>
          <w:jc w:val="center"/>
        </w:trPr>
        <w:tc>
          <w:tcPr>
            <w:tcW w:w="1690" w:type="dxa"/>
            <w:vAlign w:val="center"/>
          </w:tcPr>
          <w:p w:rsidR="00482BEF" w:rsidRPr="00CA6AF6" w:rsidRDefault="00482BEF" w:rsidP="001B2454">
            <w:pPr>
              <w:spacing w:before="40" w:after="40"/>
            </w:pPr>
            <w:r w:rsidRPr="00CA6AF6">
              <w:t>Informační a komunikační technologie</w:t>
            </w:r>
          </w:p>
        </w:tc>
        <w:tc>
          <w:tcPr>
            <w:tcW w:w="1631" w:type="dxa"/>
            <w:vAlign w:val="center"/>
          </w:tcPr>
          <w:p w:rsidR="00482BEF" w:rsidRPr="00CA6AF6" w:rsidRDefault="00482BEF" w:rsidP="001B2454">
            <w:pPr>
              <w:spacing w:before="40" w:after="40"/>
            </w:pPr>
            <w:r w:rsidRPr="00CA6AF6">
              <w:t>Informační a komunikační technologie</w:t>
            </w:r>
          </w:p>
        </w:tc>
        <w:tc>
          <w:tcPr>
            <w:tcW w:w="557"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w:t>
            </w:r>
          </w:p>
        </w:tc>
        <w:tc>
          <w:tcPr>
            <w:tcW w:w="594" w:type="dxa"/>
            <w:vAlign w:val="center"/>
          </w:tcPr>
          <w:p w:rsidR="00482BEF" w:rsidRPr="00CA6AF6" w:rsidRDefault="00482BEF" w:rsidP="001B2454">
            <w:pPr>
              <w:spacing w:before="40" w:after="40"/>
              <w:jc w:val="center"/>
            </w:pPr>
            <w:r w:rsidRPr="00CA6AF6">
              <w:t>-</w:t>
            </w:r>
          </w:p>
        </w:tc>
        <w:tc>
          <w:tcPr>
            <w:tcW w:w="594" w:type="dxa"/>
            <w:vAlign w:val="center"/>
          </w:tcPr>
          <w:p w:rsidR="00482BEF" w:rsidRPr="00CA6AF6" w:rsidRDefault="00482BEF" w:rsidP="001B2454">
            <w:pPr>
              <w:spacing w:before="40" w:after="40"/>
              <w:jc w:val="center"/>
            </w:pPr>
            <w:r w:rsidRPr="00CA6AF6">
              <w:t>-</w:t>
            </w:r>
          </w:p>
        </w:tc>
        <w:tc>
          <w:tcPr>
            <w:tcW w:w="1447" w:type="dxa"/>
            <w:vAlign w:val="center"/>
          </w:tcPr>
          <w:p w:rsidR="00482BEF" w:rsidRPr="00721760" w:rsidRDefault="00482BEF" w:rsidP="001B2454">
            <w:pPr>
              <w:spacing w:before="40" w:after="40"/>
              <w:jc w:val="center"/>
              <w:rPr>
                <w:sz w:val="28"/>
                <w:szCs w:val="28"/>
              </w:rPr>
            </w:pPr>
            <w:r w:rsidRPr="00721760">
              <w:rPr>
                <w:sz w:val="28"/>
                <w:szCs w:val="28"/>
              </w:rPr>
              <w:t>1</w:t>
            </w:r>
          </w:p>
        </w:tc>
        <w:tc>
          <w:tcPr>
            <w:tcW w:w="1858" w:type="dxa"/>
            <w:vAlign w:val="center"/>
          </w:tcPr>
          <w:p w:rsidR="00482BEF" w:rsidRPr="00721760" w:rsidRDefault="00482BEF" w:rsidP="001B2454">
            <w:pPr>
              <w:spacing w:before="40" w:after="40"/>
              <w:jc w:val="center"/>
              <w:rPr>
                <w:sz w:val="28"/>
                <w:szCs w:val="28"/>
              </w:rPr>
            </w:pPr>
          </w:p>
        </w:tc>
        <w:tc>
          <w:tcPr>
            <w:tcW w:w="1246" w:type="dxa"/>
            <w:vAlign w:val="center"/>
          </w:tcPr>
          <w:p w:rsidR="00482BEF" w:rsidRPr="00721760" w:rsidRDefault="00482BEF" w:rsidP="001B2454">
            <w:pPr>
              <w:spacing w:before="40" w:after="40"/>
              <w:jc w:val="center"/>
              <w:rPr>
                <w:b/>
              </w:rPr>
            </w:pPr>
            <w:r w:rsidRPr="00721760">
              <w:rPr>
                <w:b/>
                <w:bCs/>
              </w:rPr>
              <w:t>1</w:t>
            </w:r>
          </w:p>
        </w:tc>
      </w:tr>
      <w:tr w:rsidR="00482BEF" w:rsidRPr="00721760" w:rsidTr="001B2454">
        <w:trPr>
          <w:trHeight w:val="322"/>
          <w:jc w:val="center"/>
        </w:trPr>
        <w:tc>
          <w:tcPr>
            <w:tcW w:w="1690" w:type="dxa"/>
            <w:vMerge w:val="restart"/>
            <w:vAlign w:val="center"/>
          </w:tcPr>
          <w:p w:rsidR="00482BEF" w:rsidRPr="00CA6AF6" w:rsidRDefault="00482BEF" w:rsidP="001B2454">
            <w:pPr>
              <w:spacing w:before="40" w:after="40"/>
            </w:pPr>
            <w:r w:rsidRPr="00CA6AF6">
              <w:t>Člověk a společnost</w:t>
            </w:r>
          </w:p>
        </w:tc>
        <w:tc>
          <w:tcPr>
            <w:tcW w:w="1631" w:type="dxa"/>
            <w:vAlign w:val="center"/>
          </w:tcPr>
          <w:p w:rsidR="00482BEF" w:rsidRPr="00CA6AF6" w:rsidRDefault="00482BEF" w:rsidP="001B2454">
            <w:pPr>
              <w:spacing w:before="40" w:after="40"/>
            </w:pPr>
            <w:r w:rsidRPr="00CA6AF6">
              <w:t>Dějepis</w:t>
            </w:r>
          </w:p>
        </w:tc>
        <w:tc>
          <w:tcPr>
            <w:tcW w:w="557"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1447" w:type="dxa"/>
            <w:vMerge w:val="restart"/>
            <w:vAlign w:val="center"/>
          </w:tcPr>
          <w:p w:rsidR="00482BEF" w:rsidRPr="00721760" w:rsidRDefault="00482BEF" w:rsidP="001B2454">
            <w:pPr>
              <w:spacing w:before="40" w:after="40"/>
              <w:jc w:val="center"/>
              <w:rPr>
                <w:sz w:val="28"/>
                <w:szCs w:val="28"/>
              </w:rPr>
            </w:pPr>
            <w:r w:rsidRPr="00721760">
              <w:rPr>
                <w:sz w:val="28"/>
                <w:szCs w:val="28"/>
              </w:rPr>
              <w:t>11</w:t>
            </w:r>
          </w:p>
        </w:tc>
        <w:tc>
          <w:tcPr>
            <w:tcW w:w="1858" w:type="dxa"/>
            <w:vAlign w:val="center"/>
          </w:tcPr>
          <w:p w:rsidR="00482BEF" w:rsidRPr="00721760" w:rsidRDefault="00482BEF" w:rsidP="001B2454">
            <w:pPr>
              <w:spacing w:before="40" w:after="40"/>
              <w:jc w:val="center"/>
              <w:rPr>
                <w:sz w:val="28"/>
                <w:szCs w:val="28"/>
              </w:rPr>
            </w:pPr>
            <w:r w:rsidRPr="00721760">
              <w:rPr>
                <w:sz w:val="28"/>
                <w:szCs w:val="28"/>
              </w:rPr>
              <w:t>1</w:t>
            </w:r>
          </w:p>
        </w:tc>
        <w:tc>
          <w:tcPr>
            <w:tcW w:w="1246" w:type="dxa"/>
            <w:vMerge w:val="restart"/>
            <w:vAlign w:val="center"/>
          </w:tcPr>
          <w:p w:rsidR="00482BEF" w:rsidRPr="00721760" w:rsidRDefault="00482BEF" w:rsidP="001B2454">
            <w:pPr>
              <w:spacing w:before="40" w:after="40"/>
              <w:jc w:val="center"/>
              <w:rPr>
                <w:b/>
              </w:rPr>
            </w:pPr>
            <w:r w:rsidRPr="00721760">
              <w:rPr>
                <w:b/>
                <w:bCs/>
              </w:rPr>
              <w:t>12</w:t>
            </w:r>
          </w:p>
        </w:tc>
      </w:tr>
      <w:tr w:rsidR="00482BEF" w:rsidRPr="00721760" w:rsidTr="001B2454">
        <w:trPr>
          <w:trHeight w:val="147"/>
          <w:jc w:val="center"/>
        </w:trPr>
        <w:tc>
          <w:tcPr>
            <w:tcW w:w="1690" w:type="dxa"/>
            <w:vMerge/>
            <w:vAlign w:val="center"/>
          </w:tcPr>
          <w:p w:rsidR="00482BEF" w:rsidRPr="00CA6AF6" w:rsidRDefault="00482BEF" w:rsidP="001B2454">
            <w:pPr>
              <w:spacing w:before="40" w:after="40"/>
            </w:pPr>
          </w:p>
        </w:tc>
        <w:tc>
          <w:tcPr>
            <w:tcW w:w="1631" w:type="dxa"/>
            <w:vAlign w:val="center"/>
          </w:tcPr>
          <w:p w:rsidR="00482BEF" w:rsidRPr="00CA6AF6" w:rsidRDefault="00482BEF" w:rsidP="001B2454">
            <w:pPr>
              <w:spacing w:before="40" w:after="40"/>
            </w:pPr>
            <w:r w:rsidRPr="00CA6AF6">
              <w:t xml:space="preserve">Občanská výchova </w:t>
            </w:r>
          </w:p>
        </w:tc>
        <w:tc>
          <w:tcPr>
            <w:tcW w:w="557"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1</w:t>
            </w:r>
          </w:p>
        </w:tc>
        <w:tc>
          <w:tcPr>
            <w:tcW w:w="1447" w:type="dxa"/>
            <w:vMerge/>
            <w:vAlign w:val="center"/>
          </w:tcPr>
          <w:p w:rsidR="00482BEF" w:rsidRPr="00721760" w:rsidRDefault="00482BEF" w:rsidP="001B2454">
            <w:pPr>
              <w:spacing w:before="40" w:after="40"/>
              <w:jc w:val="center"/>
              <w:rPr>
                <w:sz w:val="28"/>
                <w:szCs w:val="28"/>
              </w:rPr>
            </w:pPr>
          </w:p>
        </w:tc>
        <w:tc>
          <w:tcPr>
            <w:tcW w:w="1858" w:type="dxa"/>
            <w:vAlign w:val="center"/>
          </w:tcPr>
          <w:p w:rsidR="00482BEF" w:rsidRPr="00721760" w:rsidRDefault="00482BEF" w:rsidP="001B2454">
            <w:pPr>
              <w:spacing w:before="40" w:after="40"/>
              <w:jc w:val="center"/>
              <w:rPr>
                <w:sz w:val="28"/>
                <w:szCs w:val="28"/>
              </w:rPr>
            </w:pPr>
          </w:p>
        </w:tc>
        <w:tc>
          <w:tcPr>
            <w:tcW w:w="1246" w:type="dxa"/>
            <w:vMerge/>
            <w:vAlign w:val="center"/>
          </w:tcPr>
          <w:p w:rsidR="00482BEF" w:rsidRPr="00721760" w:rsidRDefault="00482BEF" w:rsidP="001B2454">
            <w:pPr>
              <w:spacing w:before="40" w:after="40"/>
              <w:jc w:val="center"/>
              <w:rPr>
                <w:b/>
              </w:rPr>
            </w:pPr>
          </w:p>
        </w:tc>
      </w:tr>
      <w:tr w:rsidR="00482BEF" w:rsidRPr="00721760" w:rsidTr="001B2454">
        <w:trPr>
          <w:trHeight w:val="322"/>
          <w:jc w:val="center"/>
        </w:trPr>
        <w:tc>
          <w:tcPr>
            <w:tcW w:w="1690" w:type="dxa"/>
            <w:vMerge w:val="restart"/>
            <w:vAlign w:val="center"/>
          </w:tcPr>
          <w:p w:rsidR="00482BEF" w:rsidRPr="00CA6AF6" w:rsidRDefault="00482BEF" w:rsidP="001B2454">
            <w:pPr>
              <w:spacing w:before="40" w:after="40"/>
            </w:pPr>
            <w:r w:rsidRPr="00CA6AF6">
              <w:t xml:space="preserve">Člověk </w:t>
            </w:r>
          </w:p>
          <w:p w:rsidR="00482BEF" w:rsidRPr="00CA6AF6" w:rsidRDefault="00482BEF" w:rsidP="001B2454">
            <w:pPr>
              <w:spacing w:before="40" w:after="40"/>
            </w:pPr>
            <w:r w:rsidRPr="00CA6AF6">
              <w:t>a příroda</w:t>
            </w:r>
          </w:p>
        </w:tc>
        <w:tc>
          <w:tcPr>
            <w:tcW w:w="1631" w:type="dxa"/>
            <w:vAlign w:val="center"/>
          </w:tcPr>
          <w:p w:rsidR="00482BEF" w:rsidRPr="00CA6AF6" w:rsidRDefault="00482BEF" w:rsidP="001B2454">
            <w:pPr>
              <w:spacing w:before="40" w:after="40"/>
            </w:pPr>
            <w:r w:rsidRPr="00CA6AF6">
              <w:t>Fyzika</w:t>
            </w:r>
          </w:p>
        </w:tc>
        <w:tc>
          <w:tcPr>
            <w:tcW w:w="557"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1447" w:type="dxa"/>
            <w:vMerge w:val="restart"/>
            <w:vAlign w:val="center"/>
          </w:tcPr>
          <w:p w:rsidR="00482BEF" w:rsidRPr="00721760" w:rsidRDefault="00482BEF" w:rsidP="001B2454">
            <w:pPr>
              <w:spacing w:before="40" w:after="40"/>
              <w:jc w:val="center"/>
              <w:rPr>
                <w:sz w:val="28"/>
                <w:szCs w:val="28"/>
              </w:rPr>
            </w:pPr>
            <w:r w:rsidRPr="00721760">
              <w:rPr>
                <w:sz w:val="28"/>
                <w:szCs w:val="28"/>
              </w:rPr>
              <w:t>21</w:t>
            </w:r>
          </w:p>
        </w:tc>
        <w:tc>
          <w:tcPr>
            <w:tcW w:w="1858" w:type="dxa"/>
            <w:vAlign w:val="center"/>
          </w:tcPr>
          <w:p w:rsidR="00482BEF" w:rsidRPr="00721760" w:rsidRDefault="00482BEF" w:rsidP="001B2454">
            <w:pPr>
              <w:spacing w:before="40" w:after="40"/>
              <w:jc w:val="center"/>
              <w:rPr>
                <w:sz w:val="28"/>
                <w:szCs w:val="28"/>
              </w:rPr>
            </w:pPr>
            <w:r w:rsidRPr="00721760">
              <w:rPr>
                <w:sz w:val="28"/>
                <w:szCs w:val="28"/>
              </w:rPr>
              <w:t>2</w:t>
            </w:r>
          </w:p>
        </w:tc>
        <w:tc>
          <w:tcPr>
            <w:tcW w:w="1246" w:type="dxa"/>
            <w:vMerge w:val="restart"/>
            <w:vAlign w:val="center"/>
          </w:tcPr>
          <w:p w:rsidR="00482BEF" w:rsidRPr="00721760" w:rsidRDefault="00482BEF" w:rsidP="001B2454">
            <w:pPr>
              <w:spacing w:before="40" w:after="40"/>
              <w:jc w:val="center"/>
              <w:rPr>
                <w:b/>
              </w:rPr>
            </w:pPr>
            <w:r w:rsidRPr="00721760">
              <w:rPr>
                <w:b/>
              </w:rPr>
              <w:t>25</w:t>
            </w:r>
          </w:p>
        </w:tc>
      </w:tr>
      <w:tr w:rsidR="00482BEF" w:rsidRPr="00721760" w:rsidTr="001B2454">
        <w:trPr>
          <w:trHeight w:val="147"/>
          <w:jc w:val="center"/>
        </w:trPr>
        <w:tc>
          <w:tcPr>
            <w:tcW w:w="1690" w:type="dxa"/>
            <w:vMerge/>
            <w:vAlign w:val="center"/>
          </w:tcPr>
          <w:p w:rsidR="00482BEF" w:rsidRPr="00CA6AF6" w:rsidRDefault="00482BEF" w:rsidP="001B2454">
            <w:pPr>
              <w:spacing w:before="40" w:after="40"/>
            </w:pPr>
          </w:p>
        </w:tc>
        <w:tc>
          <w:tcPr>
            <w:tcW w:w="1631" w:type="dxa"/>
            <w:vAlign w:val="center"/>
          </w:tcPr>
          <w:p w:rsidR="00482BEF" w:rsidRPr="00CA6AF6" w:rsidRDefault="00482BEF" w:rsidP="001B2454">
            <w:pPr>
              <w:spacing w:before="40" w:after="40"/>
            </w:pPr>
            <w:r w:rsidRPr="00CA6AF6">
              <w:t>Chemie</w:t>
            </w:r>
          </w:p>
        </w:tc>
        <w:tc>
          <w:tcPr>
            <w:tcW w:w="557" w:type="dxa"/>
            <w:vAlign w:val="center"/>
          </w:tcPr>
          <w:p w:rsidR="00482BEF" w:rsidRPr="00CA6AF6" w:rsidRDefault="00482BEF" w:rsidP="001B2454">
            <w:pPr>
              <w:spacing w:before="40" w:after="40"/>
              <w:jc w:val="center"/>
            </w:pPr>
            <w:r w:rsidRPr="00CA6AF6">
              <w:t>-</w:t>
            </w:r>
          </w:p>
        </w:tc>
        <w:tc>
          <w:tcPr>
            <w:tcW w:w="594" w:type="dxa"/>
            <w:vAlign w:val="center"/>
          </w:tcPr>
          <w:p w:rsidR="00482BEF" w:rsidRPr="00CA6AF6" w:rsidRDefault="00482BEF" w:rsidP="001B2454">
            <w:pPr>
              <w:spacing w:before="40" w:after="40"/>
              <w:jc w:val="center"/>
            </w:pPr>
            <w:r w:rsidRPr="00CA6AF6">
              <w:t>-</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1447" w:type="dxa"/>
            <w:vMerge/>
            <w:vAlign w:val="center"/>
          </w:tcPr>
          <w:p w:rsidR="00482BEF" w:rsidRPr="00721760" w:rsidRDefault="00482BEF" w:rsidP="001B2454">
            <w:pPr>
              <w:spacing w:before="40" w:after="40"/>
              <w:jc w:val="center"/>
              <w:rPr>
                <w:sz w:val="28"/>
                <w:szCs w:val="28"/>
              </w:rPr>
            </w:pPr>
          </w:p>
        </w:tc>
        <w:tc>
          <w:tcPr>
            <w:tcW w:w="1858" w:type="dxa"/>
            <w:vAlign w:val="center"/>
          </w:tcPr>
          <w:p w:rsidR="00482BEF" w:rsidRPr="00721760" w:rsidRDefault="00482BEF" w:rsidP="001B2454">
            <w:pPr>
              <w:spacing w:before="40" w:after="40"/>
              <w:jc w:val="center"/>
              <w:rPr>
                <w:sz w:val="28"/>
                <w:szCs w:val="28"/>
              </w:rPr>
            </w:pPr>
          </w:p>
        </w:tc>
        <w:tc>
          <w:tcPr>
            <w:tcW w:w="1246" w:type="dxa"/>
            <w:vMerge/>
            <w:vAlign w:val="center"/>
          </w:tcPr>
          <w:p w:rsidR="00482BEF" w:rsidRPr="00721760" w:rsidRDefault="00482BEF" w:rsidP="001B2454">
            <w:pPr>
              <w:spacing w:before="40" w:after="40"/>
              <w:jc w:val="center"/>
              <w:rPr>
                <w:b/>
              </w:rPr>
            </w:pPr>
          </w:p>
        </w:tc>
      </w:tr>
      <w:tr w:rsidR="00482BEF" w:rsidRPr="00721760" w:rsidTr="001B2454">
        <w:trPr>
          <w:trHeight w:val="147"/>
          <w:jc w:val="center"/>
        </w:trPr>
        <w:tc>
          <w:tcPr>
            <w:tcW w:w="1690" w:type="dxa"/>
            <w:vMerge/>
            <w:vAlign w:val="center"/>
          </w:tcPr>
          <w:p w:rsidR="00482BEF" w:rsidRPr="00CA6AF6" w:rsidRDefault="00482BEF" w:rsidP="001B2454">
            <w:pPr>
              <w:spacing w:before="40" w:after="40"/>
            </w:pPr>
          </w:p>
        </w:tc>
        <w:tc>
          <w:tcPr>
            <w:tcW w:w="1631" w:type="dxa"/>
            <w:vAlign w:val="center"/>
          </w:tcPr>
          <w:p w:rsidR="00482BEF" w:rsidRPr="00CA6AF6" w:rsidRDefault="00482BEF" w:rsidP="001B2454">
            <w:pPr>
              <w:spacing w:before="40" w:after="40"/>
            </w:pPr>
            <w:r w:rsidRPr="00CA6AF6">
              <w:t>Přírodopis</w:t>
            </w:r>
          </w:p>
        </w:tc>
        <w:tc>
          <w:tcPr>
            <w:tcW w:w="557"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1</w:t>
            </w:r>
          </w:p>
        </w:tc>
        <w:tc>
          <w:tcPr>
            <w:tcW w:w="1447" w:type="dxa"/>
            <w:vMerge/>
            <w:vAlign w:val="center"/>
          </w:tcPr>
          <w:p w:rsidR="00482BEF" w:rsidRPr="00721760" w:rsidRDefault="00482BEF" w:rsidP="001B2454">
            <w:pPr>
              <w:spacing w:before="40" w:after="40"/>
              <w:jc w:val="center"/>
              <w:rPr>
                <w:sz w:val="28"/>
                <w:szCs w:val="28"/>
              </w:rPr>
            </w:pPr>
          </w:p>
        </w:tc>
        <w:tc>
          <w:tcPr>
            <w:tcW w:w="1858" w:type="dxa"/>
            <w:vAlign w:val="center"/>
          </w:tcPr>
          <w:p w:rsidR="00482BEF" w:rsidRPr="00721760" w:rsidRDefault="00482BEF" w:rsidP="001B2454">
            <w:pPr>
              <w:spacing w:before="40" w:after="40"/>
              <w:jc w:val="center"/>
              <w:rPr>
                <w:sz w:val="28"/>
                <w:szCs w:val="28"/>
              </w:rPr>
            </w:pPr>
            <w:r w:rsidRPr="00721760">
              <w:rPr>
                <w:sz w:val="28"/>
                <w:szCs w:val="28"/>
              </w:rPr>
              <w:t>2</w:t>
            </w:r>
          </w:p>
        </w:tc>
        <w:tc>
          <w:tcPr>
            <w:tcW w:w="1246" w:type="dxa"/>
            <w:vMerge/>
            <w:vAlign w:val="center"/>
          </w:tcPr>
          <w:p w:rsidR="00482BEF" w:rsidRPr="00721760" w:rsidRDefault="00482BEF" w:rsidP="001B2454">
            <w:pPr>
              <w:spacing w:before="40" w:after="40"/>
              <w:jc w:val="center"/>
              <w:rPr>
                <w:b/>
              </w:rPr>
            </w:pPr>
          </w:p>
        </w:tc>
      </w:tr>
      <w:tr w:rsidR="00482BEF" w:rsidRPr="00721760" w:rsidTr="001B2454">
        <w:trPr>
          <w:trHeight w:val="147"/>
          <w:jc w:val="center"/>
        </w:trPr>
        <w:tc>
          <w:tcPr>
            <w:tcW w:w="1690" w:type="dxa"/>
            <w:vMerge/>
            <w:vAlign w:val="center"/>
          </w:tcPr>
          <w:p w:rsidR="00482BEF" w:rsidRPr="00CA6AF6" w:rsidRDefault="00482BEF" w:rsidP="001B2454">
            <w:pPr>
              <w:spacing w:before="40" w:after="40"/>
            </w:pPr>
          </w:p>
        </w:tc>
        <w:tc>
          <w:tcPr>
            <w:tcW w:w="1631" w:type="dxa"/>
            <w:vAlign w:val="center"/>
          </w:tcPr>
          <w:p w:rsidR="00482BEF" w:rsidRPr="00CA6AF6" w:rsidRDefault="00482BEF" w:rsidP="001B2454">
            <w:pPr>
              <w:spacing w:before="40" w:after="40"/>
            </w:pPr>
            <w:r w:rsidRPr="00CA6AF6">
              <w:t>Zeměpis</w:t>
            </w:r>
          </w:p>
        </w:tc>
        <w:tc>
          <w:tcPr>
            <w:tcW w:w="557"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1</w:t>
            </w:r>
          </w:p>
        </w:tc>
        <w:tc>
          <w:tcPr>
            <w:tcW w:w="1447" w:type="dxa"/>
            <w:vMerge/>
            <w:vAlign w:val="center"/>
          </w:tcPr>
          <w:p w:rsidR="00482BEF" w:rsidRPr="00721760" w:rsidRDefault="00482BEF" w:rsidP="001B2454">
            <w:pPr>
              <w:spacing w:before="40" w:after="40"/>
              <w:jc w:val="center"/>
              <w:rPr>
                <w:sz w:val="28"/>
                <w:szCs w:val="28"/>
              </w:rPr>
            </w:pPr>
          </w:p>
        </w:tc>
        <w:tc>
          <w:tcPr>
            <w:tcW w:w="1858" w:type="dxa"/>
            <w:vAlign w:val="center"/>
          </w:tcPr>
          <w:p w:rsidR="00482BEF" w:rsidRPr="00721760" w:rsidRDefault="00482BEF" w:rsidP="001B2454">
            <w:pPr>
              <w:spacing w:before="40" w:after="40"/>
              <w:jc w:val="center"/>
              <w:rPr>
                <w:sz w:val="28"/>
                <w:szCs w:val="28"/>
              </w:rPr>
            </w:pPr>
          </w:p>
        </w:tc>
        <w:tc>
          <w:tcPr>
            <w:tcW w:w="1246" w:type="dxa"/>
            <w:vMerge/>
            <w:vAlign w:val="center"/>
          </w:tcPr>
          <w:p w:rsidR="00482BEF" w:rsidRPr="00721760" w:rsidRDefault="00482BEF" w:rsidP="001B2454">
            <w:pPr>
              <w:spacing w:before="40" w:after="40"/>
              <w:jc w:val="center"/>
              <w:rPr>
                <w:b/>
              </w:rPr>
            </w:pPr>
          </w:p>
        </w:tc>
      </w:tr>
      <w:tr w:rsidR="00482BEF" w:rsidRPr="00721760" w:rsidTr="001B2454">
        <w:trPr>
          <w:trHeight w:val="566"/>
          <w:jc w:val="center"/>
        </w:trPr>
        <w:tc>
          <w:tcPr>
            <w:tcW w:w="1690" w:type="dxa"/>
            <w:vMerge w:val="restart"/>
            <w:vAlign w:val="center"/>
          </w:tcPr>
          <w:p w:rsidR="00482BEF" w:rsidRPr="00CA6AF6" w:rsidRDefault="00482BEF" w:rsidP="001B2454">
            <w:pPr>
              <w:spacing w:before="40" w:after="40"/>
            </w:pPr>
            <w:r w:rsidRPr="00CA6AF6">
              <w:t xml:space="preserve">Umění </w:t>
            </w:r>
          </w:p>
          <w:p w:rsidR="00482BEF" w:rsidRPr="00CA6AF6" w:rsidRDefault="00482BEF" w:rsidP="001B2454">
            <w:pPr>
              <w:spacing w:before="40" w:after="40"/>
            </w:pPr>
            <w:r w:rsidRPr="00CA6AF6">
              <w:t>a kultura</w:t>
            </w:r>
          </w:p>
        </w:tc>
        <w:tc>
          <w:tcPr>
            <w:tcW w:w="1631" w:type="dxa"/>
            <w:vAlign w:val="center"/>
          </w:tcPr>
          <w:p w:rsidR="00482BEF" w:rsidRPr="00CA6AF6" w:rsidRDefault="00482BEF" w:rsidP="001B2454">
            <w:pPr>
              <w:spacing w:before="40" w:after="40"/>
            </w:pPr>
            <w:r w:rsidRPr="00CA6AF6">
              <w:t>Hudební výchova</w:t>
            </w:r>
          </w:p>
        </w:tc>
        <w:tc>
          <w:tcPr>
            <w:tcW w:w="557"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1</w:t>
            </w:r>
          </w:p>
        </w:tc>
        <w:tc>
          <w:tcPr>
            <w:tcW w:w="1447" w:type="dxa"/>
            <w:vMerge w:val="restart"/>
            <w:vAlign w:val="center"/>
          </w:tcPr>
          <w:p w:rsidR="00482BEF" w:rsidRPr="00721760" w:rsidRDefault="00482BEF" w:rsidP="001B2454">
            <w:pPr>
              <w:spacing w:before="40" w:after="40"/>
              <w:jc w:val="center"/>
              <w:rPr>
                <w:sz w:val="28"/>
                <w:szCs w:val="28"/>
              </w:rPr>
            </w:pPr>
            <w:r w:rsidRPr="00721760">
              <w:rPr>
                <w:sz w:val="28"/>
                <w:szCs w:val="28"/>
              </w:rPr>
              <w:t>10</w:t>
            </w:r>
          </w:p>
        </w:tc>
        <w:tc>
          <w:tcPr>
            <w:tcW w:w="1858" w:type="dxa"/>
            <w:vAlign w:val="center"/>
          </w:tcPr>
          <w:p w:rsidR="00482BEF" w:rsidRPr="00721760" w:rsidRDefault="00482BEF" w:rsidP="001B2454">
            <w:pPr>
              <w:spacing w:before="40" w:after="40"/>
              <w:jc w:val="center"/>
              <w:rPr>
                <w:sz w:val="28"/>
                <w:szCs w:val="28"/>
              </w:rPr>
            </w:pPr>
          </w:p>
        </w:tc>
        <w:tc>
          <w:tcPr>
            <w:tcW w:w="1246" w:type="dxa"/>
            <w:vMerge w:val="restart"/>
            <w:vAlign w:val="center"/>
          </w:tcPr>
          <w:p w:rsidR="00482BEF" w:rsidRPr="00721760" w:rsidRDefault="00482BEF" w:rsidP="001B2454">
            <w:pPr>
              <w:spacing w:before="40" w:after="40"/>
              <w:jc w:val="center"/>
              <w:rPr>
                <w:b/>
              </w:rPr>
            </w:pPr>
            <w:r w:rsidRPr="00721760">
              <w:rPr>
                <w:b/>
                <w:bCs/>
              </w:rPr>
              <w:t>10</w:t>
            </w:r>
          </w:p>
        </w:tc>
      </w:tr>
      <w:tr w:rsidR="00482BEF" w:rsidRPr="00721760" w:rsidTr="001B2454">
        <w:trPr>
          <w:trHeight w:val="147"/>
          <w:jc w:val="center"/>
        </w:trPr>
        <w:tc>
          <w:tcPr>
            <w:tcW w:w="1690" w:type="dxa"/>
            <w:vMerge/>
            <w:vAlign w:val="center"/>
          </w:tcPr>
          <w:p w:rsidR="00482BEF" w:rsidRPr="00CA6AF6" w:rsidRDefault="00482BEF" w:rsidP="001B2454">
            <w:pPr>
              <w:spacing w:before="40" w:after="40"/>
            </w:pPr>
          </w:p>
        </w:tc>
        <w:tc>
          <w:tcPr>
            <w:tcW w:w="1631" w:type="dxa"/>
            <w:vAlign w:val="center"/>
          </w:tcPr>
          <w:p w:rsidR="00482BEF" w:rsidRPr="00CA6AF6" w:rsidRDefault="00482BEF" w:rsidP="001B2454">
            <w:pPr>
              <w:spacing w:before="40" w:after="40"/>
            </w:pPr>
            <w:r w:rsidRPr="00CA6AF6">
              <w:t>Výtvarná výchova</w:t>
            </w:r>
          </w:p>
        </w:tc>
        <w:tc>
          <w:tcPr>
            <w:tcW w:w="557" w:type="dxa"/>
            <w:vAlign w:val="center"/>
          </w:tcPr>
          <w:p w:rsidR="00482BEF" w:rsidRPr="00CA6AF6" w:rsidRDefault="00482BEF" w:rsidP="001B2454">
            <w:pPr>
              <w:spacing w:before="40" w:after="40"/>
              <w:jc w:val="center"/>
            </w:pPr>
            <w:r>
              <w:t>2</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t>1</w:t>
            </w:r>
          </w:p>
        </w:tc>
        <w:tc>
          <w:tcPr>
            <w:tcW w:w="1447" w:type="dxa"/>
            <w:vMerge/>
            <w:vAlign w:val="center"/>
          </w:tcPr>
          <w:p w:rsidR="00482BEF" w:rsidRPr="00721760" w:rsidRDefault="00482BEF" w:rsidP="001B2454">
            <w:pPr>
              <w:spacing w:before="40" w:after="40"/>
              <w:jc w:val="center"/>
              <w:rPr>
                <w:sz w:val="28"/>
                <w:szCs w:val="28"/>
              </w:rPr>
            </w:pPr>
          </w:p>
        </w:tc>
        <w:tc>
          <w:tcPr>
            <w:tcW w:w="1858" w:type="dxa"/>
            <w:vAlign w:val="center"/>
          </w:tcPr>
          <w:p w:rsidR="00482BEF" w:rsidRPr="00721760" w:rsidRDefault="00482BEF" w:rsidP="001B2454">
            <w:pPr>
              <w:spacing w:before="40" w:after="40"/>
              <w:jc w:val="center"/>
              <w:rPr>
                <w:sz w:val="28"/>
                <w:szCs w:val="28"/>
              </w:rPr>
            </w:pPr>
          </w:p>
        </w:tc>
        <w:tc>
          <w:tcPr>
            <w:tcW w:w="1246" w:type="dxa"/>
            <w:vMerge/>
            <w:vAlign w:val="center"/>
          </w:tcPr>
          <w:p w:rsidR="00482BEF" w:rsidRPr="00721760" w:rsidRDefault="00482BEF" w:rsidP="001B2454">
            <w:pPr>
              <w:spacing w:before="40" w:after="40"/>
              <w:jc w:val="center"/>
              <w:rPr>
                <w:b/>
              </w:rPr>
            </w:pPr>
          </w:p>
        </w:tc>
      </w:tr>
      <w:tr w:rsidR="00482BEF" w:rsidRPr="00721760" w:rsidTr="001B2454">
        <w:trPr>
          <w:trHeight w:val="566"/>
          <w:jc w:val="center"/>
        </w:trPr>
        <w:tc>
          <w:tcPr>
            <w:tcW w:w="1690" w:type="dxa"/>
            <w:vMerge w:val="restart"/>
            <w:vAlign w:val="center"/>
          </w:tcPr>
          <w:p w:rsidR="00482BEF" w:rsidRPr="00CA6AF6" w:rsidRDefault="00482BEF" w:rsidP="001B2454">
            <w:pPr>
              <w:spacing w:before="40" w:after="40"/>
            </w:pPr>
            <w:r w:rsidRPr="00CA6AF6">
              <w:t xml:space="preserve">Člověk </w:t>
            </w:r>
          </w:p>
          <w:p w:rsidR="00482BEF" w:rsidRPr="00CA6AF6" w:rsidRDefault="00482BEF" w:rsidP="001B2454">
            <w:pPr>
              <w:spacing w:before="40" w:after="40"/>
            </w:pPr>
            <w:r w:rsidRPr="00CA6AF6">
              <w:t>a zdraví</w:t>
            </w:r>
          </w:p>
        </w:tc>
        <w:tc>
          <w:tcPr>
            <w:tcW w:w="1631" w:type="dxa"/>
            <w:vAlign w:val="center"/>
          </w:tcPr>
          <w:p w:rsidR="00482BEF" w:rsidRPr="00CA6AF6" w:rsidRDefault="00482BEF" w:rsidP="001B2454">
            <w:pPr>
              <w:spacing w:before="40" w:after="40"/>
            </w:pPr>
            <w:r w:rsidRPr="00CA6AF6">
              <w:t>Tělesná výchova</w:t>
            </w:r>
          </w:p>
        </w:tc>
        <w:tc>
          <w:tcPr>
            <w:tcW w:w="557" w:type="dxa"/>
            <w:vAlign w:val="center"/>
          </w:tcPr>
          <w:p w:rsidR="00482BEF" w:rsidRPr="00CA6AF6" w:rsidRDefault="00482BEF" w:rsidP="001B2454">
            <w:pPr>
              <w:spacing w:before="40" w:after="40"/>
              <w:jc w:val="center"/>
            </w:pPr>
            <w:r w:rsidRPr="00CA6AF6">
              <w:t>3</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rsidRPr="00CA6AF6">
              <w:t>2</w:t>
            </w:r>
          </w:p>
        </w:tc>
        <w:tc>
          <w:tcPr>
            <w:tcW w:w="594" w:type="dxa"/>
            <w:vAlign w:val="center"/>
          </w:tcPr>
          <w:p w:rsidR="00482BEF" w:rsidRPr="00CA6AF6" w:rsidRDefault="00482BEF" w:rsidP="001B2454">
            <w:pPr>
              <w:spacing w:before="40" w:after="40"/>
              <w:jc w:val="center"/>
            </w:pPr>
            <w:r>
              <w:t>3</w:t>
            </w:r>
          </w:p>
        </w:tc>
        <w:tc>
          <w:tcPr>
            <w:tcW w:w="1447" w:type="dxa"/>
            <w:vMerge w:val="restart"/>
            <w:vAlign w:val="center"/>
          </w:tcPr>
          <w:p w:rsidR="00482BEF" w:rsidRPr="00721760" w:rsidRDefault="00482BEF" w:rsidP="001B2454">
            <w:pPr>
              <w:spacing w:before="40" w:after="40"/>
              <w:jc w:val="center"/>
              <w:rPr>
                <w:sz w:val="28"/>
                <w:szCs w:val="28"/>
              </w:rPr>
            </w:pPr>
            <w:r w:rsidRPr="00721760">
              <w:rPr>
                <w:sz w:val="28"/>
                <w:szCs w:val="28"/>
              </w:rPr>
              <w:t>10</w:t>
            </w:r>
          </w:p>
        </w:tc>
        <w:tc>
          <w:tcPr>
            <w:tcW w:w="1858" w:type="dxa"/>
            <w:vAlign w:val="center"/>
          </w:tcPr>
          <w:p w:rsidR="00482BEF" w:rsidRPr="00721760" w:rsidRDefault="00482BEF" w:rsidP="001B2454">
            <w:pPr>
              <w:spacing w:before="40" w:after="40"/>
              <w:jc w:val="center"/>
              <w:rPr>
                <w:sz w:val="28"/>
                <w:szCs w:val="28"/>
              </w:rPr>
            </w:pPr>
            <w:r>
              <w:rPr>
                <w:sz w:val="28"/>
                <w:szCs w:val="28"/>
              </w:rPr>
              <w:t>2</w:t>
            </w:r>
          </w:p>
        </w:tc>
        <w:tc>
          <w:tcPr>
            <w:tcW w:w="1246" w:type="dxa"/>
            <w:vMerge w:val="restart"/>
            <w:vAlign w:val="center"/>
          </w:tcPr>
          <w:p w:rsidR="00482BEF" w:rsidRPr="00721760" w:rsidRDefault="00482BEF" w:rsidP="001B2454">
            <w:pPr>
              <w:spacing w:before="40" w:after="40"/>
              <w:jc w:val="center"/>
              <w:rPr>
                <w:b/>
              </w:rPr>
            </w:pPr>
            <w:r w:rsidRPr="00721760">
              <w:rPr>
                <w:b/>
                <w:bCs/>
              </w:rPr>
              <w:t>1</w:t>
            </w:r>
            <w:r>
              <w:rPr>
                <w:b/>
                <w:bCs/>
              </w:rPr>
              <w:t>2</w:t>
            </w:r>
          </w:p>
        </w:tc>
      </w:tr>
      <w:tr w:rsidR="00482BEF" w:rsidRPr="00721760" w:rsidTr="001B2454">
        <w:trPr>
          <w:trHeight w:val="147"/>
          <w:jc w:val="center"/>
        </w:trPr>
        <w:tc>
          <w:tcPr>
            <w:tcW w:w="1690" w:type="dxa"/>
            <w:vMerge/>
            <w:vAlign w:val="center"/>
          </w:tcPr>
          <w:p w:rsidR="00482BEF" w:rsidRPr="00CA6AF6" w:rsidRDefault="00482BEF" w:rsidP="001B2454">
            <w:pPr>
              <w:spacing w:before="40" w:after="40"/>
            </w:pPr>
          </w:p>
        </w:tc>
        <w:tc>
          <w:tcPr>
            <w:tcW w:w="1631" w:type="dxa"/>
            <w:vAlign w:val="center"/>
          </w:tcPr>
          <w:p w:rsidR="00482BEF" w:rsidRPr="00CA6AF6" w:rsidRDefault="00482BEF" w:rsidP="001B2454">
            <w:pPr>
              <w:spacing w:before="40" w:after="40"/>
            </w:pPr>
            <w:r w:rsidRPr="00CA6AF6">
              <w:t>Výchova ke zdraví</w:t>
            </w:r>
          </w:p>
        </w:tc>
        <w:tc>
          <w:tcPr>
            <w:tcW w:w="557" w:type="dxa"/>
            <w:vAlign w:val="center"/>
          </w:tcPr>
          <w:p w:rsidR="00482BEF" w:rsidRPr="00CA6AF6" w:rsidRDefault="00482BEF" w:rsidP="001B2454">
            <w:pPr>
              <w:spacing w:before="40" w:after="40"/>
              <w:jc w:val="center"/>
            </w:pPr>
            <w:r w:rsidRPr="00CA6AF6">
              <w:t>-</w:t>
            </w:r>
          </w:p>
        </w:tc>
        <w:tc>
          <w:tcPr>
            <w:tcW w:w="594"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w:t>
            </w:r>
          </w:p>
        </w:tc>
        <w:tc>
          <w:tcPr>
            <w:tcW w:w="1447" w:type="dxa"/>
            <w:vMerge/>
            <w:vAlign w:val="center"/>
          </w:tcPr>
          <w:p w:rsidR="00482BEF" w:rsidRPr="00721760" w:rsidRDefault="00482BEF" w:rsidP="001B2454">
            <w:pPr>
              <w:spacing w:before="40" w:after="40"/>
              <w:jc w:val="center"/>
              <w:rPr>
                <w:sz w:val="28"/>
                <w:szCs w:val="28"/>
              </w:rPr>
            </w:pPr>
          </w:p>
        </w:tc>
        <w:tc>
          <w:tcPr>
            <w:tcW w:w="1858" w:type="dxa"/>
            <w:vAlign w:val="center"/>
          </w:tcPr>
          <w:p w:rsidR="00482BEF" w:rsidRPr="00721760" w:rsidRDefault="00482BEF" w:rsidP="001B2454">
            <w:pPr>
              <w:spacing w:before="40" w:after="40"/>
              <w:jc w:val="center"/>
              <w:rPr>
                <w:sz w:val="28"/>
                <w:szCs w:val="28"/>
              </w:rPr>
            </w:pPr>
          </w:p>
        </w:tc>
        <w:tc>
          <w:tcPr>
            <w:tcW w:w="1246" w:type="dxa"/>
            <w:vMerge/>
            <w:vAlign w:val="center"/>
          </w:tcPr>
          <w:p w:rsidR="00482BEF" w:rsidRPr="00721760" w:rsidRDefault="00482BEF" w:rsidP="001B2454">
            <w:pPr>
              <w:spacing w:before="40" w:after="40"/>
              <w:jc w:val="center"/>
              <w:rPr>
                <w:b/>
              </w:rPr>
            </w:pPr>
          </w:p>
        </w:tc>
      </w:tr>
      <w:tr w:rsidR="00482BEF" w:rsidRPr="00721760" w:rsidTr="001B2454">
        <w:trPr>
          <w:trHeight w:val="566"/>
          <w:jc w:val="center"/>
        </w:trPr>
        <w:tc>
          <w:tcPr>
            <w:tcW w:w="1690" w:type="dxa"/>
            <w:vAlign w:val="center"/>
          </w:tcPr>
          <w:p w:rsidR="00482BEF" w:rsidRPr="00CA6AF6" w:rsidRDefault="00482BEF" w:rsidP="001B2454">
            <w:pPr>
              <w:spacing w:before="40" w:after="40"/>
            </w:pPr>
            <w:r w:rsidRPr="00CA6AF6">
              <w:t xml:space="preserve">Člověk </w:t>
            </w:r>
          </w:p>
          <w:p w:rsidR="00482BEF" w:rsidRPr="00CA6AF6" w:rsidRDefault="00482BEF" w:rsidP="001B2454">
            <w:pPr>
              <w:spacing w:before="40" w:after="40"/>
            </w:pPr>
            <w:r w:rsidRPr="00CA6AF6">
              <w:t>a svět práce</w:t>
            </w:r>
          </w:p>
        </w:tc>
        <w:tc>
          <w:tcPr>
            <w:tcW w:w="1631" w:type="dxa"/>
            <w:vAlign w:val="center"/>
          </w:tcPr>
          <w:p w:rsidR="00482BEF" w:rsidRPr="00CA6AF6" w:rsidRDefault="00482BEF" w:rsidP="001B2454">
            <w:pPr>
              <w:spacing w:before="40" w:after="40"/>
            </w:pPr>
            <w:r w:rsidRPr="00CA6AF6">
              <w:t>Pracovní činnosti</w:t>
            </w:r>
          </w:p>
        </w:tc>
        <w:tc>
          <w:tcPr>
            <w:tcW w:w="557"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rsidRPr="00CA6AF6">
              <w:t>1</w:t>
            </w:r>
          </w:p>
        </w:tc>
        <w:tc>
          <w:tcPr>
            <w:tcW w:w="594" w:type="dxa"/>
            <w:vAlign w:val="center"/>
          </w:tcPr>
          <w:p w:rsidR="00482BEF" w:rsidRPr="00CA6AF6" w:rsidRDefault="00482BEF" w:rsidP="001B2454">
            <w:pPr>
              <w:spacing w:before="40" w:after="40"/>
              <w:jc w:val="center"/>
            </w:pPr>
            <w:r>
              <w:t>1</w:t>
            </w:r>
          </w:p>
        </w:tc>
        <w:tc>
          <w:tcPr>
            <w:tcW w:w="594" w:type="dxa"/>
            <w:vAlign w:val="center"/>
          </w:tcPr>
          <w:p w:rsidR="00482BEF" w:rsidRPr="00CA6AF6" w:rsidRDefault="00482BEF" w:rsidP="001B2454">
            <w:pPr>
              <w:spacing w:before="40" w:after="40"/>
              <w:jc w:val="center"/>
            </w:pPr>
            <w:r w:rsidRPr="00CA6AF6">
              <w:t>1</w:t>
            </w:r>
          </w:p>
        </w:tc>
        <w:tc>
          <w:tcPr>
            <w:tcW w:w="1447" w:type="dxa"/>
            <w:vAlign w:val="center"/>
          </w:tcPr>
          <w:p w:rsidR="00482BEF" w:rsidRPr="00721760" w:rsidRDefault="00482BEF" w:rsidP="001B2454">
            <w:pPr>
              <w:spacing w:before="40" w:after="40"/>
              <w:jc w:val="center"/>
              <w:rPr>
                <w:sz w:val="28"/>
                <w:szCs w:val="28"/>
              </w:rPr>
            </w:pPr>
            <w:r w:rsidRPr="00721760">
              <w:rPr>
                <w:sz w:val="28"/>
                <w:szCs w:val="28"/>
              </w:rPr>
              <w:t>3</w:t>
            </w:r>
          </w:p>
        </w:tc>
        <w:tc>
          <w:tcPr>
            <w:tcW w:w="1858" w:type="dxa"/>
            <w:vAlign w:val="center"/>
          </w:tcPr>
          <w:p w:rsidR="00482BEF" w:rsidRPr="00721760" w:rsidRDefault="00482BEF" w:rsidP="001B2454">
            <w:pPr>
              <w:spacing w:before="40" w:after="40"/>
              <w:jc w:val="center"/>
              <w:rPr>
                <w:sz w:val="28"/>
                <w:szCs w:val="28"/>
              </w:rPr>
            </w:pPr>
            <w:r>
              <w:rPr>
                <w:sz w:val="28"/>
                <w:szCs w:val="28"/>
              </w:rPr>
              <w:t>1</w:t>
            </w:r>
          </w:p>
        </w:tc>
        <w:tc>
          <w:tcPr>
            <w:tcW w:w="1246" w:type="dxa"/>
            <w:vAlign w:val="center"/>
          </w:tcPr>
          <w:p w:rsidR="00482BEF" w:rsidRPr="00721760" w:rsidRDefault="00482BEF" w:rsidP="001B2454">
            <w:pPr>
              <w:spacing w:before="40" w:after="40"/>
              <w:jc w:val="center"/>
              <w:rPr>
                <w:b/>
              </w:rPr>
            </w:pPr>
            <w:r>
              <w:rPr>
                <w:b/>
                <w:bCs/>
              </w:rPr>
              <w:t>4</w:t>
            </w:r>
          </w:p>
        </w:tc>
      </w:tr>
      <w:tr w:rsidR="00482BEF" w:rsidRPr="00721760" w:rsidTr="001B2454">
        <w:trPr>
          <w:trHeight w:val="322"/>
          <w:jc w:val="center"/>
        </w:trPr>
        <w:tc>
          <w:tcPr>
            <w:tcW w:w="1690" w:type="dxa"/>
            <w:vAlign w:val="center"/>
          </w:tcPr>
          <w:p w:rsidR="00482BEF" w:rsidRPr="00CA6AF6" w:rsidRDefault="00482BEF" w:rsidP="001B2454">
            <w:pPr>
              <w:spacing w:before="40" w:after="40"/>
            </w:pPr>
            <w:r w:rsidRPr="00721760">
              <w:rPr>
                <w:b/>
                <w:bCs/>
              </w:rPr>
              <w:t>Volitelné</w:t>
            </w:r>
          </w:p>
        </w:tc>
        <w:tc>
          <w:tcPr>
            <w:tcW w:w="1631" w:type="dxa"/>
            <w:vAlign w:val="center"/>
          </w:tcPr>
          <w:p w:rsidR="00482BEF" w:rsidRPr="00CA6AF6" w:rsidRDefault="00482BEF" w:rsidP="001B2454">
            <w:pPr>
              <w:spacing w:before="40" w:after="40"/>
            </w:pPr>
            <w:r w:rsidRPr="00CA6AF6">
              <w:t> </w:t>
            </w:r>
          </w:p>
        </w:tc>
        <w:tc>
          <w:tcPr>
            <w:tcW w:w="557" w:type="dxa"/>
            <w:vAlign w:val="center"/>
          </w:tcPr>
          <w:p w:rsidR="00482BEF" w:rsidRPr="00CA6AF6" w:rsidRDefault="00482BEF" w:rsidP="001B2454">
            <w:pPr>
              <w:spacing w:before="40" w:after="40"/>
              <w:jc w:val="center"/>
            </w:pPr>
            <w:r>
              <w:t>1</w:t>
            </w:r>
          </w:p>
        </w:tc>
        <w:tc>
          <w:tcPr>
            <w:tcW w:w="594" w:type="dxa"/>
            <w:vAlign w:val="center"/>
          </w:tcPr>
          <w:p w:rsidR="00482BEF" w:rsidRPr="00CA6AF6" w:rsidRDefault="00482BEF" w:rsidP="001B2454">
            <w:pPr>
              <w:spacing w:before="40" w:after="40"/>
              <w:jc w:val="center"/>
            </w:pPr>
            <w:r>
              <w:t>-</w:t>
            </w:r>
          </w:p>
        </w:tc>
        <w:tc>
          <w:tcPr>
            <w:tcW w:w="594" w:type="dxa"/>
            <w:vAlign w:val="center"/>
          </w:tcPr>
          <w:p w:rsidR="00482BEF" w:rsidRPr="00CA6AF6" w:rsidRDefault="00482BEF" w:rsidP="001B2454">
            <w:pPr>
              <w:spacing w:before="40" w:after="40"/>
              <w:jc w:val="center"/>
            </w:pPr>
            <w:r>
              <w:t>-</w:t>
            </w:r>
          </w:p>
        </w:tc>
        <w:tc>
          <w:tcPr>
            <w:tcW w:w="594" w:type="dxa"/>
            <w:vAlign w:val="center"/>
          </w:tcPr>
          <w:p w:rsidR="00482BEF" w:rsidRPr="00CA6AF6" w:rsidRDefault="00482BEF" w:rsidP="001B2454">
            <w:pPr>
              <w:spacing w:before="40" w:after="40"/>
              <w:jc w:val="center"/>
            </w:pPr>
            <w:r>
              <w:t>1</w:t>
            </w:r>
          </w:p>
        </w:tc>
        <w:tc>
          <w:tcPr>
            <w:tcW w:w="1447" w:type="dxa"/>
            <w:vAlign w:val="center"/>
          </w:tcPr>
          <w:p w:rsidR="00482BEF" w:rsidRPr="00721760" w:rsidRDefault="00482BEF" w:rsidP="001B2454">
            <w:pPr>
              <w:spacing w:before="40" w:after="40"/>
              <w:jc w:val="center"/>
              <w:rPr>
                <w:sz w:val="28"/>
                <w:szCs w:val="28"/>
              </w:rPr>
            </w:pPr>
          </w:p>
        </w:tc>
        <w:tc>
          <w:tcPr>
            <w:tcW w:w="1858" w:type="dxa"/>
            <w:vAlign w:val="center"/>
          </w:tcPr>
          <w:p w:rsidR="00482BEF" w:rsidRPr="00721760" w:rsidRDefault="00482BEF" w:rsidP="001B2454">
            <w:pPr>
              <w:spacing w:before="40" w:after="40"/>
              <w:jc w:val="center"/>
              <w:rPr>
                <w:sz w:val="28"/>
                <w:szCs w:val="28"/>
              </w:rPr>
            </w:pPr>
            <w:r>
              <w:rPr>
                <w:sz w:val="28"/>
                <w:szCs w:val="28"/>
              </w:rPr>
              <w:t>2</w:t>
            </w:r>
          </w:p>
        </w:tc>
        <w:tc>
          <w:tcPr>
            <w:tcW w:w="1246" w:type="dxa"/>
            <w:vAlign w:val="center"/>
          </w:tcPr>
          <w:p w:rsidR="00482BEF" w:rsidRPr="00721760" w:rsidRDefault="00482BEF" w:rsidP="001B2454">
            <w:pPr>
              <w:spacing w:before="40" w:after="40"/>
              <w:jc w:val="center"/>
              <w:rPr>
                <w:b/>
              </w:rPr>
            </w:pPr>
            <w:r>
              <w:rPr>
                <w:b/>
                <w:bCs/>
              </w:rPr>
              <w:t>2</w:t>
            </w:r>
          </w:p>
        </w:tc>
      </w:tr>
      <w:tr w:rsidR="00482BEF" w:rsidRPr="00721760" w:rsidTr="001B2454">
        <w:trPr>
          <w:trHeight w:val="337"/>
          <w:jc w:val="center"/>
        </w:trPr>
        <w:tc>
          <w:tcPr>
            <w:tcW w:w="1690" w:type="dxa"/>
            <w:vAlign w:val="center"/>
          </w:tcPr>
          <w:p w:rsidR="00482BEF" w:rsidRPr="00721760" w:rsidRDefault="00482BEF" w:rsidP="001B2454">
            <w:pPr>
              <w:spacing w:before="40" w:after="40"/>
              <w:rPr>
                <w:b/>
                <w:bCs/>
              </w:rPr>
            </w:pPr>
            <w:r w:rsidRPr="00721760">
              <w:rPr>
                <w:b/>
                <w:bCs/>
              </w:rPr>
              <w:t>Celkem</w:t>
            </w:r>
          </w:p>
        </w:tc>
        <w:tc>
          <w:tcPr>
            <w:tcW w:w="1631" w:type="dxa"/>
            <w:vAlign w:val="center"/>
          </w:tcPr>
          <w:p w:rsidR="00482BEF" w:rsidRPr="00721760" w:rsidRDefault="00482BEF" w:rsidP="001B2454">
            <w:pPr>
              <w:spacing w:before="40" w:after="40"/>
              <w:rPr>
                <w:b/>
              </w:rPr>
            </w:pPr>
          </w:p>
        </w:tc>
        <w:tc>
          <w:tcPr>
            <w:tcW w:w="557" w:type="dxa"/>
            <w:vAlign w:val="center"/>
          </w:tcPr>
          <w:p w:rsidR="00482BEF" w:rsidRPr="00721760" w:rsidRDefault="00482BEF" w:rsidP="001B2454">
            <w:pPr>
              <w:spacing w:before="40" w:after="40"/>
              <w:jc w:val="center"/>
              <w:rPr>
                <w:b/>
              </w:rPr>
            </w:pPr>
            <w:r w:rsidRPr="00721760">
              <w:rPr>
                <w:b/>
              </w:rPr>
              <w:t>29</w:t>
            </w:r>
          </w:p>
        </w:tc>
        <w:tc>
          <w:tcPr>
            <w:tcW w:w="594" w:type="dxa"/>
            <w:vAlign w:val="center"/>
          </w:tcPr>
          <w:p w:rsidR="00482BEF" w:rsidRPr="00721760" w:rsidRDefault="00482BEF" w:rsidP="001B2454">
            <w:pPr>
              <w:spacing w:before="40" w:after="40"/>
              <w:jc w:val="center"/>
              <w:rPr>
                <w:b/>
              </w:rPr>
            </w:pPr>
            <w:r w:rsidRPr="00721760">
              <w:rPr>
                <w:b/>
              </w:rPr>
              <w:t>30</w:t>
            </w:r>
          </w:p>
        </w:tc>
        <w:tc>
          <w:tcPr>
            <w:tcW w:w="594" w:type="dxa"/>
            <w:vAlign w:val="center"/>
          </w:tcPr>
          <w:p w:rsidR="00482BEF" w:rsidRPr="00721760" w:rsidRDefault="00482BEF" w:rsidP="001B2454">
            <w:pPr>
              <w:spacing w:before="40" w:after="40"/>
              <w:jc w:val="center"/>
              <w:rPr>
                <w:b/>
              </w:rPr>
            </w:pPr>
            <w:r>
              <w:rPr>
                <w:b/>
              </w:rPr>
              <w:t>32</w:t>
            </w:r>
          </w:p>
        </w:tc>
        <w:tc>
          <w:tcPr>
            <w:tcW w:w="594" w:type="dxa"/>
            <w:vAlign w:val="center"/>
          </w:tcPr>
          <w:p w:rsidR="00482BEF" w:rsidRPr="00721760" w:rsidRDefault="00482BEF" w:rsidP="001B2454">
            <w:pPr>
              <w:spacing w:before="40" w:after="40"/>
              <w:jc w:val="center"/>
              <w:rPr>
                <w:b/>
              </w:rPr>
            </w:pPr>
            <w:r>
              <w:rPr>
                <w:b/>
              </w:rPr>
              <w:t>31</w:t>
            </w:r>
          </w:p>
        </w:tc>
        <w:tc>
          <w:tcPr>
            <w:tcW w:w="1447" w:type="dxa"/>
            <w:vAlign w:val="center"/>
          </w:tcPr>
          <w:p w:rsidR="00482BEF" w:rsidRPr="00721760" w:rsidRDefault="00482BEF" w:rsidP="001B2454">
            <w:pPr>
              <w:spacing w:before="40" w:after="40"/>
              <w:jc w:val="center"/>
              <w:rPr>
                <w:b/>
                <w:sz w:val="28"/>
                <w:szCs w:val="28"/>
              </w:rPr>
            </w:pPr>
            <w:r>
              <w:rPr>
                <w:b/>
                <w:sz w:val="28"/>
                <w:szCs w:val="28"/>
              </w:rPr>
              <w:t>104</w:t>
            </w:r>
          </w:p>
        </w:tc>
        <w:tc>
          <w:tcPr>
            <w:tcW w:w="1858" w:type="dxa"/>
            <w:vAlign w:val="center"/>
          </w:tcPr>
          <w:p w:rsidR="00482BEF" w:rsidRPr="00721760" w:rsidRDefault="00482BEF" w:rsidP="001B2454">
            <w:pPr>
              <w:spacing w:before="40" w:after="40"/>
              <w:jc w:val="center"/>
              <w:rPr>
                <w:b/>
                <w:sz w:val="28"/>
                <w:szCs w:val="28"/>
              </w:rPr>
            </w:pPr>
            <w:r>
              <w:rPr>
                <w:b/>
                <w:sz w:val="28"/>
                <w:szCs w:val="28"/>
              </w:rPr>
              <w:t>18</w:t>
            </w:r>
          </w:p>
        </w:tc>
        <w:tc>
          <w:tcPr>
            <w:tcW w:w="1246" w:type="dxa"/>
            <w:vAlign w:val="center"/>
          </w:tcPr>
          <w:p w:rsidR="00482BEF" w:rsidRPr="00721760" w:rsidRDefault="00482BEF" w:rsidP="001B2454">
            <w:pPr>
              <w:spacing w:before="40" w:after="40"/>
              <w:jc w:val="center"/>
              <w:rPr>
                <w:b/>
                <w:bCs/>
              </w:rPr>
            </w:pPr>
            <w:r w:rsidRPr="00721760">
              <w:rPr>
                <w:b/>
                <w:bCs/>
              </w:rPr>
              <w:t>122</w:t>
            </w:r>
          </w:p>
        </w:tc>
      </w:tr>
    </w:tbl>
    <w:p w:rsidR="00482BEF" w:rsidRPr="00CA6AF6" w:rsidRDefault="00482BEF" w:rsidP="00482BEF"/>
    <w:p w:rsidR="00482BEF" w:rsidRPr="00CA6AF6" w:rsidRDefault="00482BEF" w:rsidP="00482BEF"/>
    <w:p w:rsidR="00482BEF" w:rsidRPr="00482BEF" w:rsidRDefault="00482BEF" w:rsidP="00482BEF">
      <w:pPr>
        <w:pStyle w:val="Nadpis4"/>
        <w:rPr>
          <w:color w:val="auto"/>
        </w:rPr>
      </w:pPr>
      <w:r w:rsidRPr="00482BEF">
        <w:rPr>
          <w:color w:val="auto"/>
        </w:rPr>
        <w:lastRenderedPageBreak/>
        <w:t xml:space="preserve">Povinně volitelné předměty </w:t>
      </w:r>
    </w:p>
    <w:p w:rsidR="00482BEF" w:rsidRPr="00CA6AF6" w:rsidRDefault="00482BEF" w:rsidP="00482BEF"/>
    <w:tbl>
      <w:tblPr>
        <w:tblW w:w="0" w:type="auto"/>
        <w:tblInd w:w="57" w:type="dxa"/>
        <w:tblCellMar>
          <w:left w:w="0" w:type="dxa"/>
          <w:right w:w="0" w:type="dxa"/>
        </w:tblCellMar>
        <w:tblLook w:val="0000" w:firstRow="0" w:lastRow="0" w:firstColumn="0" w:lastColumn="0" w:noHBand="0" w:noVBand="0"/>
      </w:tblPr>
      <w:tblGrid>
        <w:gridCol w:w="2673"/>
        <w:gridCol w:w="1947"/>
        <w:gridCol w:w="891"/>
        <w:gridCol w:w="891"/>
        <w:gridCol w:w="891"/>
        <w:gridCol w:w="891"/>
        <w:gridCol w:w="898"/>
      </w:tblGrid>
      <w:tr w:rsidR="00482BEF" w:rsidRPr="00CA6AF6" w:rsidTr="001B2454">
        <w:tc>
          <w:tcPr>
            <w:tcW w:w="4620" w:type="dxa"/>
            <w:gridSpan w:val="2"/>
            <w:tcBorders>
              <w:top w:val="single" w:sz="8" w:space="0" w:color="auto"/>
              <w:left w:val="single" w:sz="8" w:space="0" w:color="auto"/>
              <w:bottom w:val="single" w:sz="8" w:space="0" w:color="auto"/>
              <w:right w:val="single" w:sz="8" w:space="0" w:color="auto"/>
            </w:tcBorders>
          </w:tcPr>
          <w:p w:rsidR="00482BEF" w:rsidRPr="00CA6AF6" w:rsidRDefault="00482BEF" w:rsidP="001B2454">
            <w:pPr>
              <w:spacing w:before="40" w:after="40"/>
            </w:pPr>
            <w:r w:rsidRPr="00CA6AF6">
              <w:rPr>
                <w:b/>
                <w:bCs/>
              </w:rPr>
              <w:t xml:space="preserve"> Předměty</w:t>
            </w:r>
          </w:p>
        </w:tc>
        <w:tc>
          <w:tcPr>
            <w:tcW w:w="89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rPr>
                <w:b/>
                <w:bCs/>
              </w:rPr>
              <w:t>6. roč.</w:t>
            </w:r>
          </w:p>
        </w:tc>
        <w:tc>
          <w:tcPr>
            <w:tcW w:w="89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rPr>
                <w:b/>
                <w:bCs/>
              </w:rPr>
              <w:t>7. roč.</w:t>
            </w:r>
          </w:p>
        </w:tc>
        <w:tc>
          <w:tcPr>
            <w:tcW w:w="89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rPr>
                <w:b/>
                <w:bCs/>
              </w:rPr>
              <w:t>8. roč.</w:t>
            </w:r>
          </w:p>
        </w:tc>
        <w:tc>
          <w:tcPr>
            <w:tcW w:w="89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rPr>
                <w:b/>
                <w:bCs/>
              </w:rPr>
              <w:t>9. roč.</w:t>
            </w:r>
          </w:p>
        </w:tc>
        <w:tc>
          <w:tcPr>
            <w:tcW w:w="89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rPr>
                <w:b/>
                <w:bCs/>
              </w:rPr>
              <w:t>Součet</w:t>
            </w:r>
          </w:p>
        </w:tc>
      </w:tr>
      <w:tr w:rsidR="00482BEF" w:rsidRPr="00CA6AF6" w:rsidTr="001B2454">
        <w:tc>
          <w:tcPr>
            <w:tcW w:w="267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pPr>
            <w:r>
              <w:t>Domácí nauky</w:t>
            </w:r>
          </w:p>
        </w:tc>
        <w:tc>
          <w:tcPr>
            <w:tcW w:w="1947"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proofErr w:type="spellStart"/>
            <w:r>
              <w:t>Dn</w:t>
            </w:r>
            <w:proofErr w:type="spellEnd"/>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t>1</w:t>
            </w:r>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t>-</w:t>
            </w:r>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t>-</w:t>
            </w:r>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t>-</w:t>
            </w:r>
          </w:p>
        </w:tc>
        <w:tc>
          <w:tcPr>
            <w:tcW w:w="898"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rPr>
                <w:b/>
                <w:bCs/>
              </w:rPr>
              <w:t>1</w:t>
            </w:r>
          </w:p>
        </w:tc>
      </w:tr>
      <w:tr w:rsidR="00482BEF" w:rsidRPr="00CA6AF6" w:rsidTr="001B2454">
        <w:tc>
          <w:tcPr>
            <w:tcW w:w="267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pPr>
            <w:r w:rsidRPr="00CA6AF6">
              <w:t>Sportovní hry</w:t>
            </w:r>
          </w:p>
        </w:tc>
        <w:tc>
          <w:tcPr>
            <w:tcW w:w="1947"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proofErr w:type="spellStart"/>
            <w:r w:rsidRPr="00CA6AF6">
              <w:t>Sh</w:t>
            </w:r>
            <w:proofErr w:type="spellEnd"/>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sidRPr="00CA6AF6">
              <w:t>1</w:t>
            </w:r>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t>-</w:t>
            </w:r>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t>-</w:t>
            </w:r>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t>1</w:t>
            </w:r>
          </w:p>
        </w:tc>
        <w:tc>
          <w:tcPr>
            <w:tcW w:w="898"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Pr>
                <w:b/>
                <w:bCs/>
              </w:rPr>
              <w:t>2</w:t>
            </w:r>
          </w:p>
        </w:tc>
      </w:tr>
      <w:tr w:rsidR="00482BEF" w:rsidRPr="00CA6AF6" w:rsidTr="001B2454">
        <w:tc>
          <w:tcPr>
            <w:tcW w:w="267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pPr>
            <w:r>
              <w:t>Výpočetní technika</w:t>
            </w:r>
          </w:p>
        </w:tc>
        <w:tc>
          <w:tcPr>
            <w:tcW w:w="1947"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proofErr w:type="spellStart"/>
            <w:r>
              <w:t>Vt</w:t>
            </w:r>
            <w:proofErr w:type="spellEnd"/>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t>-</w:t>
            </w:r>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t>-</w:t>
            </w:r>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t>-</w:t>
            </w:r>
          </w:p>
        </w:tc>
        <w:tc>
          <w:tcPr>
            <w:tcW w:w="891"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t>1</w:t>
            </w:r>
          </w:p>
        </w:tc>
        <w:tc>
          <w:tcPr>
            <w:tcW w:w="898" w:type="dxa"/>
            <w:tcBorders>
              <w:top w:val="nil"/>
              <w:left w:val="nil"/>
              <w:bottom w:val="single" w:sz="8" w:space="0" w:color="auto"/>
              <w:right w:val="single" w:sz="8" w:space="0" w:color="auto"/>
            </w:tcBorders>
            <w:tcMar>
              <w:top w:w="0" w:type="dxa"/>
              <w:left w:w="70" w:type="dxa"/>
              <w:bottom w:w="0" w:type="dxa"/>
              <w:right w:w="70" w:type="dxa"/>
            </w:tcMar>
          </w:tcPr>
          <w:p w:rsidR="00482BEF" w:rsidRPr="00CA6AF6" w:rsidRDefault="00482BEF" w:rsidP="001B2454">
            <w:pPr>
              <w:spacing w:before="40" w:after="40"/>
              <w:jc w:val="center"/>
            </w:pPr>
            <w:r>
              <w:rPr>
                <w:b/>
                <w:bCs/>
              </w:rPr>
              <w:t>1</w:t>
            </w:r>
          </w:p>
        </w:tc>
      </w:tr>
    </w:tbl>
    <w:p w:rsidR="00482BEF" w:rsidRPr="00CA6AF6" w:rsidRDefault="00482BEF" w:rsidP="00482BEF">
      <w:pPr>
        <w:rPr>
          <w:b/>
          <w:bCs/>
        </w:rPr>
      </w:pPr>
      <w:r w:rsidRPr="00CA6AF6">
        <w:rPr>
          <w:b/>
          <w:bCs/>
        </w:rPr>
        <w:t> </w:t>
      </w:r>
    </w:p>
    <w:p w:rsidR="00482BEF" w:rsidRPr="00CA6AF6" w:rsidRDefault="00482BEF" w:rsidP="00482BEF"/>
    <w:p w:rsidR="00482BEF" w:rsidRPr="00CA6AF6" w:rsidRDefault="00482BEF" w:rsidP="00482BEF"/>
    <w:p w:rsidR="00482BEF" w:rsidRPr="00482BEF" w:rsidRDefault="00482BEF" w:rsidP="00482BEF">
      <w:pPr>
        <w:pStyle w:val="Nadpis4"/>
        <w:rPr>
          <w:color w:val="auto"/>
        </w:rPr>
      </w:pPr>
      <w:r w:rsidRPr="00482BEF">
        <w:rPr>
          <w:color w:val="auto"/>
        </w:rPr>
        <w:t>Disponibilní časová dotace II.</w:t>
      </w:r>
      <w:r>
        <w:rPr>
          <w:color w:val="auto"/>
        </w:rPr>
        <w:t xml:space="preserve"> </w:t>
      </w:r>
      <w:r w:rsidRPr="00482BEF">
        <w:rPr>
          <w:color w:val="auto"/>
        </w:rPr>
        <w:t>stupeň:</w:t>
      </w:r>
    </w:p>
    <w:p w:rsidR="00482BEF" w:rsidRPr="00CA6AF6" w:rsidRDefault="00482BEF" w:rsidP="00482BEF"/>
    <w:p w:rsidR="00482BEF" w:rsidRPr="00DB434D" w:rsidRDefault="00482BEF" w:rsidP="00482BEF">
      <w:pPr>
        <w:numPr>
          <w:ilvl w:val="0"/>
          <w:numId w:val="2"/>
        </w:numPr>
        <w:tabs>
          <w:tab w:val="clear" w:pos="1644"/>
          <w:tab w:val="num" w:pos="510"/>
        </w:tabs>
        <w:ind w:left="510"/>
      </w:pPr>
      <w:r w:rsidRPr="00CA6AF6">
        <w:t xml:space="preserve">celkem </w:t>
      </w:r>
      <w:r w:rsidRPr="00DB434D">
        <w:rPr>
          <w:b/>
        </w:rPr>
        <w:t>18 hodin</w:t>
      </w:r>
      <w:r w:rsidRPr="00CA6AF6">
        <w:t xml:space="preserve">, z toho </w:t>
      </w:r>
      <w:r w:rsidRPr="00DB434D">
        <w:rPr>
          <w:b/>
        </w:rPr>
        <w:t>2</w:t>
      </w:r>
      <w:r w:rsidRPr="00CA6AF6">
        <w:t xml:space="preserve"> hodin</w:t>
      </w:r>
      <w:r>
        <w:t>y</w:t>
      </w:r>
      <w:r w:rsidRPr="00CA6AF6">
        <w:t xml:space="preserve"> využit</w:t>
      </w:r>
      <w:r>
        <w:t>y</w:t>
      </w:r>
      <w:r w:rsidRPr="00CA6AF6">
        <w:t xml:space="preserve"> pro </w:t>
      </w:r>
      <w:r w:rsidRPr="00DB434D">
        <w:rPr>
          <w:b/>
        </w:rPr>
        <w:t>volitelné předměty</w:t>
      </w:r>
      <w:r w:rsidRPr="00CA6AF6">
        <w:t xml:space="preserve">, </w:t>
      </w:r>
      <w:r w:rsidRPr="00DB434D">
        <w:rPr>
          <w:b/>
        </w:rPr>
        <w:t>16</w:t>
      </w:r>
      <w:r w:rsidRPr="00CA6AF6">
        <w:t xml:space="preserve"> hodin pro </w:t>
      </w:r>
      <w:r w:rsidRPr="00DB434D">
        <w:rPr>
          <w:b/>
        </w:rPr>
        <w:t>předměty</w:t>
      </w:r>
      <w:r w:rsidRPr="00CA6AF6">
        <w:t xml:space="preserve"> </w:t>
      </w:r>
      <w:r w:rsidRPr="00DB434D">
        <w:rPr>
          <w:b/>
        </w:rPr>
        <w:t xml:space="preserve">povinné </w:t>
      </w:r>
    </w:p>
    <w:p w:rsidR="00482BEF" w:rsidRDefault="00482BEF" w:rsidP="00482BEF">
      <w:pPr>
        <w:ind w:left="510"/>
      </w:pPr>
    </w:p>
    <w:p w:rsidR="00482BEF" w:rsidRPr="00CA6AF6" w:rsidRDefault="00482BEF" w:rsidP="00482BEF">
      <w:r w:rsidRPr="00CA6AF6">
        <w:t>Konkrétně:</w:t>
      </w:r>
    </w:p>
    <w:p w:rsidR="00482BEF" w:rsidRPr="00CA6AF6" w:rsidRDefault="00482BEF" w:rsidP="00482BEF">
      <w:pPr>
        <w:numPr>
          <w:ilvl w:val="0"/>
          <w:numId w:val="2"/>
        </w:numPr>
        <w:tabs>
          <w:tab w:val="clear" w:pos="1644"/>
          <w:tab w:val="num" w:pos="510"/>
        </w:tabs>
        <w:ind w:left="510"/>
      </w:pPr>
      <w:r w:rsidRPr="00CA6AF6">
        <w:t>Jazyk a jazyková komunikace:</w:t>
      </w:r>
    </w:p>
    <w:p w:rsidR="00482BEF" w:rsidRPr="00CA6AF6" w:rsidRDefault="00482BEF" w:rsidP="00482BEF">
      <w:pPr>
        <w:tabs>
          <w:tab w:val="num" w:pos="510"/>
        </w:tabs>
        <w:ind w:left="900"/>
        <w:rPr>
          <w:b/>
        </w:rPr>
      </w:pPr>
      <w:r w:rsidRPr="00CA6AF6">
        <w:rPr>
          <w:b/>
        </w:rPr>
        <w:t>Český jazyk a literatura – navýšení o 4 hodiny</w:t>
      </w:r>
    </w:p>
    <w:p w:rsidR="00482BEF" w:rsidRPr="00CA6AF6" w:rsidRDefault="00482BEF" w:rsidP="00482BEF"/>
    <w:p w:rsidR="00482BEF" w:rsidRPr="00CA6AF6" w:rsidRDefault="00482BEF" w:rsidP="00482BEF">
      <w:pPr>
        <w:numPr>
          <w:ilvl w:val="0"/>
          <w:numId w:val="2"/>
        </w:numPr>
        <w:tabs>
          <w:tab w:val="clear" w:pos="1644"/>
          <w:tab w:val="num" w:pos="510"/>
        </w:tabs>
        <w:ind w:left="510"/>
      </w:pPr>
      <w:r w:rsidRPr="00CA6AF6">
        <w:t>Matematika a její aplikace:</w:t>
      </w:r>
    </w:p>
    <w:p w:rsidR="00482BEF" w:rsidRPr="00CA6AF6" w:rsidRDefault="00482BEF" w:rsidP="00482BEF">
      <w:pPr>
        <w:tabs>
          <w:tab w:val="num" w:pos="510"/>
        </w:tabs>
        <w:ind w:left="900"/>
        <w:rPr>
          <w:b/>
        </w:rPr>
      </w:pPr>
      <w:r w:rsidRPr="00CA6AF6">
        <w:rPr>
          <w:b/>
        </w:rPr>
        <w:t>Matematika – navýšení o 4 hodiny</w:t>
      </w:r>
    </w:p>
    <w:p w:rsidR="00482BEF" w:rsidRPr="00CA6AF6" w:rsidRDefault="00482BEF" w:rsidP="00482BEF"/>
    <w:p w:rsidR="00482BEF" w:rsidRPr="00CA6AF6" w:rsidRDefault="00482BEF" w:rsidP="00482BEF">
      <w:pPr>
        <w:numPr>
          <w:ilvl w:val="0"/>
          <w:numId w:val="2"/>
        </w:numPr>
        <w:tabs>
          <w:tab w:val="clear" w:pos="1644"/>
          <w:tab w:val="num" w:pos="510"/>
        </w:tabs>
        <w:ind w:left="510"/>
      </w:pPr>
      <w:r w:rsidRPr="00CA6AF6">
        <w:t>Člověk a společnost:</w:t>
      </w:r>
    </w:p>
    <w:p w:rsidR="00482BEF" w:rsidRPr="00CA6AF6" w:rsidRDefault="00482BEF" w:rsidP="00482BEF">
      <w:pPr>
        <w:tabs>
          <w:tab w:val="num" w:pos="510"/>
        </w:tabs>
        <w:ind w:left="900"/>
        <w:rPr>
          <w:b/>
        </w:rPr>
      </w:pPr>
      <w:r w:rsidRPr="00CA6AF6">
        <w:rPr>
          <w:b/>
        </w:rPr>
        <w:t>Dějepis – navýšení o 1 hodinu</w:t>
      </w:r>
    </w:p>
    <w:p w:rsidR="00482BEF" w:rsidRPr="00CA6AF6" w:rsidRDefault="00482BEF" w:rsidP="00482BEF"/>
    <w:p w:rsidR="00482BEF" w:rsidRPr="00CA6AF6" w:rsidRDefault="00482BEF" w:rsidP="00482BEF">
      <w:pPr>
        <w:numPr>
          <w:ilvl w:val="0"/>
          <w:numId w:val="2"/>
        </w:numPr>
        <w:tabs>
          <w:tab w:val="clear" w:pos="1644"/>
          <w:tab w:val="num" w:pos="510"/>
        </w:tabs>
        <w:ind w:left="510"/>
      </w:pPr>
      <w:r w:rsidRPr="00CA6AF6">
        <w:t>Člověk a příroda:</w:t>
      </w:r>
    </w:p>
    <w:p w:rsidR="00482BEF" w:rsidRPr="00CA6AF6" w:rsidRDefault="00482BEF" w:rsidP="00482BEF">
      <w:pPr>
        <w:tabs>
          <w:tab w:val="num" w:pos="510"/>
        </w:tabs>
        <w:ind w:left="900"/>
        <w:rPr>
          <w:b/>
        </w:rPr>
      </w:pPr>
      <w:r w:rsidRPr="00CA6AF6">
        <w:rPr>
          <w:b/>
        </w:rPr>
        <w:t>Fyzika – navýšení o 2 hodiny</w:t>
      </w:r>
    </w:p>
    <w:p w:rsidR="00482BEF" w:rsidRPr="00CA6AF6" w:rsidRDefault="00482BEF" w:rsidP="00482BEF">
      <w:pPr>
        <w:tabs>
          <w:tab w:val="num" w:pos="510"/>
        </w:tabs>
        <w:ind w:left="900"/>
        <w:rPr>
          <w:b/>
        </w:rPr>
      </w:pPr>
      <w:r w:rsidRPr="00CA6AF6">
        <w:rPr>
          <w:b/>
        </w:rPr>
        <w:t>Přírodopis – navýšení o 2 hodiny</w:t>
      </w:r>
    </w:p>
    <w:p w:rsidR="00482BEF" w:rsidRPr="00CA6AF6" w:rsidRDefault="00482BEF" w:rsidP="00482BEF"/>
    <w:p w:rsidR="00482BEF" w:rsidRPr="00CA6AF6" w:rsidRDefault="00482BEF" w:rsidP="00482BEF">
      <w:pPr>
        <w:numPr>
          <w:ilvl w:val="0"/>
          <w:numId w:val="2"/>
        </w:numPr>
        <w:tabs>
          <w:tab w:val="clear" w:pos="1644"/>
          <w:tab w:val="num" w:pos="510"/>
        </w:tabs>
        <w:ind w:left="510"/>
      </w:pPr>
      <w:r w:rsidRPr="00CA6AF6">
        <w:t>Člověk a zdraví:</w:t>
      </w:r>
    </w:p>
    <w:p w:rsidR="00482BEF" w:rsidRDefault="00482BEF" w:rsidP="00482BEF">
      <w:pPr>
        <w:tabs>
          <w:tab w:val="num" w:pos="510"/>
        </w:tabs>
        <w:ind w:left="900"/>
        <w:rPr>
          <w:b/>
        </w:rPr>
      </w:pPr>
      <w:r w:rsidRPr="00CA6AF6">
        <w:rPr>
          <w:b/>
        </w:rPr>
        <w:t xml:space="preserve">Tělesná výchova – navýšení o </w:t>
      </w:r>
      <w:r>
        <w:rPr>
          <w:b/>
        </w:rPr>
        <w:t>2</w:t>
      </w:r>
      <w:r w:rsidRPr="00CA6AF6">
        <w:rPr>
          <w:b/>
        </w:rPr>
        <w:t xml:space="preserve"> hodin</w:t>
      </w:r>
      <w:r>
        <w:rPr>
          <w:b/>
        </w:rPr>
        <w:t>y</w:t>
      </w:r>
    </w:p>
    <w:p w:rsidR="00482BEF" w:rsidRDefault="00482BEF" w:rsidP="00482BEF">
      <w:pPr>
        <w:tabs>
          <w:tab w:val="num" w:pos="510"/>
        </w:tabs>
        <w:ind w:left="900"/>
        <w:rPr>
          <w:b/>
        </w:rPr>
      </w:pPr>
    </w:p>
    <w:p w:rsidR="00482BEF" w:rsidRPr="00CA6AF6" w:rsidRDefault="00482BEF" w:rsidP="00482BEF">
      <w:pPr>
        <w:numPr>
          <w:ilvl w:val="0"/>
          <w:numId w:val="2"/>
        </w:numPr>
        <w:tabs>
          <w:tab w:val="clear" w:pos="1644"/>
          <w:tab w:val="num" w:pos="510"/>
        </w:tabs>
        <w:ind w:left="510"/>
      </w:pPr>
      <w:r w:rsidRPr="00CA6AF6">
        <w:t>Člověk a svět práce:</w:t>
      </w:r>
    </w:p>
    <w:p w:rsidR="00482BEF" w:rsidRPr="00CA6AF6" w:rsidRDefault="00482BEF" w:rsidP="00482BEF">
      <w:pPr>
        <w:tabs>
          <w:tab w:val="num" w:pos="510"/>
        </w:tabs>
        <w:ind w:left="900"/>
        <w:rPr>
          <w:b/>
        </w:rPr>
      </w:pPr>
      <w:r w:rsidRPr="00CA6AF6">
        <w:rPr>
          <w:b/>
        </w:rPr>
        <w:t>Pracovní činnosti – navýšení o 1 hodinu</w:t>
      </w:r>
    </w:p>
    <w:p w:rsidR="00482BEF" w:rsidRPr="00CA6AF6" w:rsidRDefault="00482BEF" w:rsidP="00482BEF">
      <w:pPr>
        <w:tabs>
          <w:tab w:val="num" w:pos="510"/>
        </w:tabs>
        <w:ind w:left="900"/>
        <w:rPr>
          <w:b/>
        </w:rPr>
      </w:pPr>
    </w:p>
    <w:p w:rsidR="00482BEF" w:rsidRPr="00CA6AF6" w:rsidRDefault="00482BEF" w:rsidP="00482BEF"/>
    <w:p w:rsidR="00482BEF" w:rsidRPr="00482BEF" w:rsidRDefault="00482BEF" w:rsidP="00482BEF">
      <w:pPr>
        <w:pStyle w:val="Nadpis4"/>
        <w:rPr>
          <w:color w:val="auto"/>
          <w:sz w:val="26"/>
          <w:szCs w:val="26"/>
        </w:rPr>
      </w:pPr>
      <w:r w:rsidRPr="00482BEF">
        <w:rPr>
          <w:color w:val="auto"/>
        </w:rPr>
        <w:t>Nepovinné předměty</w:t>
      </w:r>
    </w:p>
    <w:p w:rsidR="00482BEF" w:rsidRPr="00CA6AF6" w:rsidRDefault="00482BEF" w:rsidP="00482BEF"/>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694"/>
        <w:gridCol w:w="2201"/>
        <w:gridCol w:w="840"/>
        <w:gridCol w:w="840"/>
        <w:gridCol w:w="840"/>
        <w:gridCol w:w="840"/>
        <w:gridCol w:w="887"/>
      </w:tblGrid>
      <w:tr w:rsidR="00482BEF" w:rsidRPr="00CA6AF6" w:rsidTr="001B2454">
        <w:tc>
          <w:tcPr>
            <w:tcW w:w="2694" w:type="dxa"/>
            <w:tcMar>
              <w:top w:w="0" w:type="dxa"/>
              <w:left w:w="70" w:type="dxa"/>
              <w:bottom w:w="0" w:type="dxa"/>
              <w:right w:w="70" w:type="dxa"/>
            </w:tcMar>
          </w:tcPr>
          <w:p w:rsidR="00482BEF" w:rsidRPr="00CA6AF6" w:rsidRDefault="00482BEF" w:rsidP="001B2454">
            <w:pPr>
              <w:spacing w:before="40" w:after="40"/>
            </w:pPr>
            <w:r w:rsidRPr="00CA6AF6">
              <w:rPr>
                <w:b/>
                <w:bCs/>
                <w:sz w:val="22"/>
                <w:szCs w:val="22"/>
              </w:rPr>
              <w:t>Předměty</w:t>
            </w:r>
          </w:p>
        </w:tc>
        <w:tc>
          <w:tcPr>
            <w:tcW w:w="2201" w:type="dxa"/>
          </w:tcPr>
          <w:p w:rsidR="00482BEF" w:rsidRPr="00CA6AF6" w:rsidRDefault="00482BEF" w:rsidP="001B2454">
            <w:pPr>
              <w:spacing w:before="40" w:after="40"/>
              <w:rPr>
                <w:b/>
                <w:bCs/>
              </w:rPr>
            </w:pPr>
          </w:p>
        </w:tc>
        <w:tc>
          <w:tcPr>
            <w:tcW w:w="840" w:type="dxa"/>
            <w:tcMar>
              <w:top w:w="0" w:type="dxa"/>
              <w:left w:w="70" w:type="dxa"/>
              <w:bottom w:w="0" w:type="dxa"/>
              <w:right w:w="70" w:type="dxa"/>
            </w:tcMar>
          </w:tcPr>
          <w:p w:rsidR="00482BEF" w:rsidRPr="00CA6AF6" w:rsidRDefault="00482BEF" w:rsidP="001B2454">
            <w:pPr>
              <w:spacing w:before="40" w:after="40"/>
            </w:pPr>
            <w:r w:rsidRPr="00CA6AF6">
              <w:rPr>
                <w:b/>
                <w:bCs/>
              </w:rPr>
              <w:t>6. roč.</w:t>
            </w:r>
          </w:p>
        </w:tc>
        <w:tc>
          <w:tcPr>
            <w:tcW w:w="840" w:type="dxa"/>
            <w:tcMar>
              <w:top w:w="0" w:type="dxa"/>
              <w:left w:w="70" w:type="dxa"/>
              <w:bottom w:w="0" w:type="dxa"/>
              <w:right w:w="70" w:type="dxa"/>
            </w:tcMar>
          </w:tcPr>
          <w:p w:rsidR="00482BEF" w:rsidRPr="00CA6AF6" w:rsidRDefault="00482BEF" w:rsidP="001B2454">
            <w:pPr>
              <w:spacing w:before="40" w:after="40"/>
            </w:pPr>
            <w:r w:rsidRPr="00CA6AF6">
              <w:rPr>
                <w:b/>
                <w:bCs/>
              </w:rPr>
              <w:t>7. roč.</w:t>
            </w:r>
          </w:p>
        </w:tc>
        <w:tc>
          <w:tcPr>
            <w:tcW w:w="840" w:type="dxa"/>
            <w:tcMar>
              <w:top w:w="0" w:type="dxa"/>
              <w:left w:w="70" w:type="dxa"/>
              <w:bottom w:w="0" w:type="dxa"/>
              <w:right w:w="70" w:type="dxa"/>
            </w:tcMar>
          </w:tcPr>
          <w:p w:rsidR="00482BEF" w:rsidRPr="00CA6AF6" w:rsidRDefault="00482BEF" w:rsidP="001B2454">
            <w:pPr>
              <w:spacing w:before="40" w:after="40"/>
            </w:pPr>
            <w:r w:rsidRPr="00CA6AF6">
              <w:rPr>
                <w:b/>
                <w:bCs/>
              </w:rPr>
              <w:t>8. roč.</w:t>
            </w:r>
          </w:p>
        </w:tc>
        <w:tc>
          <w:tcPr>
            <w:tcW w:w="840" w:type="dxa"/>
            <w:tcMar>
              <w:top w:w="0" w:type="dxa"/>
              <w:left w:w="70" w:type="dxa"/>
              <w:bottom w:w="0" w:type="dxa"/>
              <w:right w:w="70" w:type="dxa"/>
            </w:tcMar>
          </w:tcPr>
          <w:p w:rsidR="00482BEF" w:rsidRPr="00CA6AF6" w:rsidRDefault="00482BEF" w:rsidP="001B2454">
            <w:pPr>
              <w:spacing w:before="40" w:after="40"/>
            </w:pPr>
            <w:r w:rsidRPr="00CA6AF6">
              <w:rPr>
                <w:b/>
                <w:bCs/>
              </w:rPr>
              <w:t>9. roč.</w:t>
            </w:r>
          </w:p>
        </w:tc>
        <w:tc>
          <w:tcPr>
            <w:tcW w:w="887" w:type="dxa"/>
            <w:tcMar>
              <w:top w:w="0" w:type="dxa"/>
              <w:left w:w="70" w:type="dxa"/>
              <w:bottom w:w="0" w:type="dxa"/>
              <w:right w:w="70" w:type="dxa"/>
            </w:tcMar>
          </w:tcPr>
          <w:p w:rsidR="00482BEF" w:rsidRPr="00CA6AF6" w:rsidRDefault="00482BEF" w:rsidP="001B2454">
            <w:pPr>
              <w:spacing w:before="40" w:after="40"/>
            </w:pPr>
            <w:r w:rsidRPr="00CA6AF6">
              <w:rPr>
                <w:b/>
                <w:bCs/>
              </w:rPr>
              <w:t>Součet</w:t>
            </w:r>
          </w:p>
        </w:tc>
      </w:tr>
      <w:tr w:rsidR="00482BEF" w:rsidRPr="00CA6AF6" w:rsidTr="001B2454">
        <w:tc>
          <w:tcPr>
            <w:tcW w:w="2694" w:type="dxa"/>
            <w:tcMar>
              <w:top w:w="0" w:type="dxa"/>
              <w:left w:w="70" w:type="dxa"/>
              <w:bottom w:w="0" w:type="dxa"/>
              <w:right w:w="70" w:type="dxa"/>
            </w:tcMar>
          </w:tcPr>
          <w:p w:rsidR="00482BEF" w:rsidRPr="00CA6AF6" w:rsidRDefault="00482BEF" w:rsidP="001B2454">
            <w:pPr>
              <w:spacing w:before="40" w:after="40"/>
            </w:pPr>
            <w:r w:rsidRPr="00CA6AF6">
              <w:t xml:space="preserve">Náboženství   </w:t>
            </w:r>
          </w:p>
        </w:tc>
        <w:tc>
          <w:tcPr>
            <w:tcW w:w="2201" w:type="dxa"/>
          </w:tcPr>
          <w:p w:rsidR="00482BEF" w:rsidRPr="00CA6AF6" w:rsidRDefault="00482BEF" w:rsidP="001B2454">
            <w:pPr>
              <w:spacing w:before="40" w:after="40"/>
            </w:pPr>
            <w:r>
              <w:t xml:space="preserve">   </w:t>
            </w:r>
            <w:proofErr w:type="spellStart"/>
            <w:r>
              <w:t>Náb</w:t>
            </w:r>
            <w:proofErr w:type="spellEnd"/>
          </w:p>
        </w:tc>
        <w:tc>
          <w:tcPr>
            <w:tcW w:w="840" w:type="dxa"/>
            <w:tcMar>
              <w:top w:w="0" w:type="dxa"/>
              <w:left w:w="70" w:type="dxa"/>
              <w:bottom w:w="0" w:type="dxa"/>
              <w:right w:w="70" w:type="dxa"/>
            </w:tcMar>
          </w:tcPr>
          <w:p w:rsidR="00482BEF" w:rsidRPr="00CA6AF6" w:rsidRDefault="00482BEF" w:rsidP="001B2454">
            <w:pPr>
              <w:spacing w:before="40" w:after="40"/>
            </w:pPr>
            <w:r w:rsidRPr="00CA6AF6">
              <w:t>1</w:t>
            </w:r>
          </w:p>
        </w:tc>
        <w:tc>
          <w:tcPr>
            <w:tcW w:w="840" w:type="dxa"/>
            <w:tcMar>
              <w:top w:w="0" w:type="dxa"/>
              <w:left w:w="70" w:type="dxa"/>
              <w:bottom w:w="0" w:type="dxa"/>
              <w:right w:w="70" w:type="dxa"/>
            </w:tcMar>
          </w:tcPr>
          <w:p w:rsidR="00482BEF" w:rsidRPr="00CA6AF6" w:rsidRDefault="00482BEF" w:rsidP="001B2454">
            <w:pPr>
              <w:spacing w:before="40" w:after="40"/>
            </w:pPr>
            <w:r w:rsidRPr="00CA6AF6">
              <w:t>1</w:t>
            </w:r>
          </w:p>
        </w:tc>
        <w:tc>
          <w:tcPr>
            <w:tcW w:w="840" w:type="dxa"/>
            <w:tcMar>
              <w:top w:w="0" w:type="dxa"/>
              <w:left w:w="70" w:type="dxa"/>
              <w:bottom w:w="0" w:type="dxa"/>
              <w:right w:w="70" w:type="dxa"/>
            </w:tcMar>
          </w:tcPr>
          <w:p w:rsidR="00482BEF" w:rsidRPr="00CA6AF6" w:rsidRDefault="00482BEF" w:rsidP="001B2454">
            <w:pPr>
              <w:spacing w:before="40" w:after="40"/>
            </w:pPr>
            <w:r w:rsidRPr="00CA6AF6">
              <w:t>1</w:t>
            </w:r>
          </w:p>
        </w:tc>
        <w:tc>
          <w:tcPr>
            <w:tcW w:w="840" w:type="dxa"/>
            <w:tcMar>
              <w:top w:w="0" w:type="dxa"/>
              <w:left w:w="70" w:type="dxa"/>
              <w:bottom w:w="0" w:type="dxa"/>
              <w:right w:w="70" w:type="dxa"/>
            </w:tcMar>
          </w:tcPr>
          <w:p w:rsidR="00482BEF" w:rsidRPr="00CA6AF6" w:rsidRDefault="00482BEF" w:rsidP="001B2454">
            <w:pPr>
              <w:spacing w:before="40" w:after="40"/>
            </w:pPr>
            <w:r w:rsidRPr="00CA6AF6">
              <w:t>1</w:t>
            </w:r>
          </w:p>
        </w:tc>
        <w:tc>
          <w:tcPr>
            <w:tcW w:w="887" w:type="dxa"/>
            <w:tcMar>
              <w:top w:w="0" w:type="dxa"/>
              <w:left w:w="70" w:type="dxa"/>
              <w:bottom w:w="0" w:type="dxa"/>
              <w:right w:w="70" w:type="dxa"/>
            </w:tcMar>
          </w:tcPr>
          <w:p w:rsidR="00482BEF" w:rsidRPr="00CA6AF6" w:rsidRDefault="00482BEF" w:rsidP="001B2454">
            <w:pPr>
              <w:spacing w:before="40" w:after="40"/>
            </w:pPr>
            <w:r w:rsidRPr="00CA6AF6">
              <w:t>4</w:t>
            </w:r>
          </w:p>
        </w:tc>
      </w:tr>
      <w:tr w:rsidR="00482BEF" w:rsidRPr="00CA6AF6" w:rsidTr="001B2454">
        <w:tc>
          <w:tcPr>
            <w:tcW w:w="2694" w:type="dxa"/>
            <w:tcMar>
              <w:top w:w="0" w:type="dxa"/>
              <w:left w:w="70" w:type="dxa"/>
              <w:bottom w:w="0" w:type="dxa"/>
              <w:right w:w="70" w:type="dxa"/>
            </w:tcMar>
          </w:tcPr>
          <w:p w:rsidR="00482BEF" w:rsidRDefault="00482BEF" w:rsidP="001B2454">
            <w:pPr>
              <w:spacing w:before="40" w:after="40"/>
            </w:pPr>
            <w:r>
              <w:t>Výpočetní technika</w:t>
            </w:r>
          </w:p>
        </w:tc>
        <w:tc>
          <w:tcPr>
            <w:tcW w:w="2201" w:type="dxa"/>
          </w:tcPr>
          <w:p w:rsidR="00482BEF" w:rsidRDefault="00482BEF" w:rsidP="001B2454">
            <w:pPr>
              <w:spacing w:before="40" w:after="40"/>
            </w:pPr>
            <w:r>
              <w:t xml:space="preserve">   </w:t>
            </w:r>
            <w:proofErr w:type="spellStart"/>
            <w:r>
              <w:t>Vt</w:t>
            </w:r>
            <w:proofErr w:type="spellEnd"/>
            <w:r>
              <w:t>-n</w:t>
            </w:r>
          </w:p>
        </w:tc>
        <w:tc>
          <w:tcPr>
            <w:tcW w:w="840" w:type="dxa"/>
            <w:tcMar>
              <w:top w:w="0" w:type="dxa"/>
              <w:left w:w="70" w:type="dxa"/>
              <w:bottom w:w="0" w:type="dxa"/>
              <w:right w:w="70" w:type="dxa"/>
            </w:tcMar>
          </w:tcPr>
          <w:p w:rsidR="00482BEF" w:rsidRPr="00CA6AF6" w:rsidRDefault="00482BEF" w:rsidP="001B2454">
            <w:pPr>
              <w:spacing w:before="40" w:after="40"/>
            </w:pPr>
            <w:r>
              <w:t>-</w:t>
            </w:r>
          </w:p>
        </w:tc>
        <w:tc>
          <w:tcPr>
            <w:tcW w:w="840" w:type="dxa"/>
            <w:tcMar>
              <w:top w:w="0" w:type="dxa"/>
              <w:left w:w="70" w:type="dxa"/>
              <w:bottom w:w="0" w:type="dxa"/>
              <w:right w:w="70" w:type="dxa"/>
            </w:tcMar>
          </w:tcPr>
          <w:p w:rsidR="00482BEF" w:rsidRPr="00CA6AF6" w:rsidRDefault="00482BEF" w:rsidP="001B2454">
            <w:pPr>
              <w:spacing w:before="40" w:after="40"/>
            </w:pPr>
            <w:r>
              <w:t>1</w:t>
            </w:r>
          </w:p>
        </w:tc>
        <w:tc>
          <w:tcPr>
            <w:tcW w:w="840" w:type="dxa"/>
            <w:tcMar>
              <w:top w:w="0" w:type="dxa"/>
              <w:left w:w="70" w:type="dxa"/>
              <w:bottom w:w="0" w:type="dxa"/>
              <w:right w:w="70" w:type="dxa"/>
            </w:tcMar>
          </w:tcPr>
          <w:p w:rsidR="00482BEF" w:rsidRPr="00CA6AF6" w:rsidRDefault="00482BEF" w:rsidP="001B2454">
            <w:pPr>
              <w:spacing w:before="40" w:after="40"/>
            </w:pPr>
            <w:r>
              <w:t>1</w:t>
            </w:r>
          </w:p>
        </w:tc>
        <w:tc>
          <w:tcPr>
            <w:tcW w:w="840" w:type="dxa"/>
            <w:tcMar>
              <w:top w:w="0" w:type="dxa"/>
              <w:left w:w="70" w:type="dxa"/>
              <w:bottom w:w="0" w:type="dxa"/>
              <w:right w:w="70" w:type="dxa"/>
            </w:tcMar>
          </w:tcPr>
          <w:p w:rsidR="00482BEF" w:rsidRPr="00CA6AF6" w:rsidRDefault="00482BEF" w:rsidP="001B2454">
            <w:pPr>
              <w:spacing w:before="40" w:after="40"/>
            </w:pPr>
            <w:r>
              <w:t>-</w:t>
            </w:r>
          </w:p>
        </w:tc>
        <w:tc>
          <w:tcPr>
            <w:tcW w:w="887" w:type="dxa"/>
            <w:tcMar>
              <w:top w:w="0" w:type="dxa"/>
              <w:left w:w="70" w:type="dxa"/>
              <w:bottom w:w="0" w:type="dxa"/>
              <w:right w:w="70" w:type="dxa"/>
            </w:tcMar>
          </w:tcPr>
          <w:p w:rsidR="00482BEF" w:rsidRPr="00CA6AF6" w:rsidRDefault="00482BEF" w:rsidP="001B2454">
            <w:pPr>
              <w:spacing w:before="40" w:after="40"/>
            </w:pPr>
            <w:r>
              <w:t>2</w:t>
            </w:r>
          </w:p>
        </w:tc>
      </w:tr>
      <w:tr w:rsidR="00482BEF" w:rsidRPr="00CA6AF6" w:rsidTr="001B2454">
        <w:tc>
          <w:tcPr>
            <w:tcW w:w="2694" w:type="dxa"/>
            <w:tcMar>
              <w:top w:w="0" w:type="dxa"/>
              <w:left w:w="70" w:type="dxa"/>
              <w:bottom w:w="0" w:type="dxa"/>
              <w:right w:w="70" w:type="dxa"/>
            </w:tcMar>
          </w:tcPr>
          <w:p w:rsidR="00482BEF" w:rsidRPr="00CA6AF6" w:rsidRDefault="00482BEF" w:rsidP="001B2454">
            <w:pPr>
              <w:spacing w:before="40" w:after="40"/>
            </w:pPr>
            <w:r>
              <w:t>Sbo</w:t>
            </w:r>
            <w:r w:rsidRPr="00CA6AF6">
              <w:t xml:space="preserve">rový zpěv </w:t>
            </w:r>
          </w:p>
        </w:tc>
        <w:tc>
          <w:tcPr>
            <w:tcW w:w="2201" w:type="dxa"/>
          </w:tcPr>
          <w:p w:rsidR="00482BEF" w:rsidRPr="00CA6AF6" w:rsidRDefault="00482BEF" w:rsidP="001B2454">
            <w:pPr>
              <w:spacing w:before="40" w:after="40"/>
            </w:pPr>
            <w:r>
              <w:t xml:space="preserve">   </w:t>
            </w:r>
            <w:proofErr w:type="spellStart"/>
            <w:r>
              <w:t>Sz</w:t>
            </w:r>
            <w:proofErr w:type="spellEnd"/>
          </w:p>
        </w:tc>
        <w:tc>
          <w:tcPr>
            <w:tcW w:w="840" w:type="dxa"/>
            <w:tcMar>
              <w:top w:w="0" w:type="dxa"/>
              <w:left w:w="70" w:type="dxa"/>
              <w:bottom w:w="0" w:type="dxa"/>
              <w:right w:w="70" w:type="dxa"/>
            </w:tcMar>
          </w:tcPr>
          <w:p w:rsidR="00482BEF" w:rsidRPr="00CA6AF6" w:rsidRDefault="00482BEF" w:rsidP="001B2454">
            <w:pPr>
              <w:spacing w:before="40" w:after="40"/>
            </w:pPr>
            <w:r w:rsidRPr="00CA6AF6">
              <w:t>1</w:t>
            </w:r>
          </w:p>
        </w:tc>
        <w:tc>
          <w:tcPr>
            <w:tcW w:w="840" w:type="dxa"/>
            <w:tcMar>
              <w:top w:w="0" w:type="dxa"/>
              <w:left w:w="70" w:type="dxa"/>
              <w:bottom w:w="0" w:type="dxa"/>
              <w:right w:w="70" w:type="dxa"/>
            </w:tcMar>
          </w:tcPr>
          <w:p w:rsidR="00482BEF" w:rsidRPr="00CA6AF6" w:rsidRDefault="00482BEF" w:rsidP="001B2454">
            <w:pPr>
              <w:spacing w:before="40" w:after="40"/>
            </w:pPr>
            <w:r w:rsidRPr="00CA6AF6">
              <w:t>1</w:t>
            </w:r>
          </w:p>
        </w:tc>
        <w:tc>
          <w:tcPr>
            <w:tcW w:w="840" w:type="dxa"/>
            <w:tcMar>
              <w:top w:w="0" w:type="dxa"/>
              <w:left w:w="70" w:type="dxa"/>
              <w:bottom w:w="0" w:type="dxa"/>
              <w:right w:w="70" w:type="dxa"/>
            </w:tcMar>
          </w:tcPr>
          <w:p w:rsidR="00482BEF" w:rsidRPr="00CA6AF6" w:rsidRDefault="00482BEF" w:rsidP="001B2454">
            <w:pPr>
              <w:spacing w:before="40" w:after="40"/>
            </w:pPr>
            <w:r w:rsidRPr="00CA6AF6">
              <w:t>1</w:t>
            </w:r>
          </w:p>
        </w:tc>
        <w:tc>
          <w:tcPr>
            <w:tcW w:w="840" w:type="dxa"/>
            <w:tcMar>
              <w:top w:w="0" w:type="dxa"/>
              <w:left w:w="70" w:type="dxa"/>
              <w:bottom w:w="0" w:type="dxa"/>
              <w:right w:w="70" w:type="dxa"/>
            </w:tcMar>
          </w:tcPr>
          <w:p w:rsidR="00482BEF" w:rsidRPr="00CA6AF6" w:rsidRDefault="00482BEF" w:rsidP="001B2454">
            <w:pPr>
              <w:spacing w:before="40" w:after="40"/>
            </w:pPr>
            <w:r w:rsidRPr="00CA6AF6">
              <w:t>1</w:t>
            </w:r>
          </w:p>
        </w:tc>
        <w:tc>
          <w:tcPr>
            <w:tcW w:w="887" w:type="dxa"/>
            <w:tcMar>
              <w:top w:w="0" w:type="dxa"/>
              <w:left w:w="70" w:type="dxa"/>
              <w:bottom w:w="0" w:type="dxa"/>
              <w:right w:w="70" w:type="dxa"/>
            </w:tcMar>
          </w:tcPr>
          <w:p w:rsidR="00482BEF" w:rsidRPr="00CA6AF6" w:rsidRDefault="00482BEF" w:rsidP="001B2454">
            <w:pPr>
              <w:spacing w:before="40" w:after="40"/>
            </w:pPr>
            <w:r w:rsidRPr="00CA6AF6">
              <w:t>4</w:t>
            </w:r>
          </w:p>
        </w:tc>
      </w:tr>
    </w:tbl>
    <w:p w:rsidR="00482BEF" w:rsidRDefault="00482BEF" w:rsidP="00482BEF">
      <w:pPr>
        <w:pStyle w:val="Nadpis2"/>
      </w:pPr>
    </w:p>
    <w:p w:rsidR="00482BEF" w:rsidRDefault="00482BEF" w:rsidP="00482BEF"/>
    <w:p w:rsidR="00482BEF" w:rsidRDefault="00482BEF" w:rsidP="00482BEF">
      <w:r>
        <w:t>Kapitola 7.5 Výstupní hodnocení se ruší bez náhrady.</w:t>
      </w:r>
    </w:p>
    <w:p w:rsidR="00482BEF" w:rsidRDefault="00482BEF" w:rsidP="00482BEF">
      <w:pPr>
        <w:pStyle w:val="Nadpis3"/>
        <w:rPr>
          <w:sz w:val="26"/>
          <w:szCs w:val="26"/>
        </w:rPr>
      </w:pPr>
    </w:p>
    <w:p w:rsidR="00482BEF" w:rsidRDefault="00482BEF" w:rsidP="00482BEF">
      <w:pPr>
        <w:pStyle w:val="Nadpis3"/>
        <w:rPr>
          <w:sz w:val="26"/>
          <w:szCs w:val="26"/>
        </w:rPr>
      </w:pPr>
    </w:p>
    <w:p w:rsidR="00482BEF" w:rsidRDefault="00482BEF"/>
    <w:sectPr w:rsidR="00482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646"/>
    <w:multiLevelType w:val="hybridMultilevel"/>
    <w:tmpl w:val="701ECB88"/>
    <w:lvl w:ilvl="0" w:tplc="7054AF74">
      <w:numFmt w:val="bullet"/>
      <w:lvlText w:val="-"/>
      <w:lvlJc w:val="left"/>
      <w:pPr>
        <w:tabs>
          <w:tab w:val="num" w:pos="1644"/>
        </w:tabs>
        <w:ind w:left="1644" w:hanging="510"/>
      </w:pPr>
      <w:rPr>
        <w:rFonts w:ascii="Times New Roman" w:hAnsi="Times New Roman" w:cs="Times New Roman" w:hint="default"/>
        <w:b/>
        <w:i w:val="0"/>
        <w:caps w:val="0"/>
        <w:strike w:val="0"/>
        <w:dstrike w:val="0"/>
        <w:outline w:val="0"/>
        <w:shadow w:val="0"/>
        <w:emboss w:val="0"/>
        <w:imprint w:val="0"/>
        <w:vanish w:val="0"/>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DF5591F"/>
    <w:multiLevelType w:val="hybridMultilevel"/>
    <w:tmpl w:val="56AC9472"/>
    <w:lvl w:ilvl="0" w:tplc="635C3436">
      <w:numFmt w:val="bullet"/>
      <w:lvlText w:val="-"/>
      <w:lvlJc w:val="left"/>
      <w:pPr>
        <w:tabs>
          <w:tab w:val="num" w:pos="284"/>
        </w:tabs>
        <w:ind w:left="284" w:hanging="284"/>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EE"/>
    <w:rsid w:val="000009D5"/>
    <w:rsid w:val="00143E65"/>
    <w:rsid w:val="001B2454"/>
    <w:rsid w:val="002468F2"/>
    <w:rsid w:val="00262C26"/>
    <w:rsid w:val="00387449"/>
    <w:rsid w:val="00482BEF"/>
    <w:rsid w:val="0056687B"/>
    <w:rsid w:val="005C3582"/>
    <w:rsid w:val="006362EE"/>
    <w:rsid w:val="00664E14"/>
    <w:rsid w:val="007D7A9E"/>
    <w:rsid w:val="00985A39"/>
    <w:rsid w:val="009918BE"/>
    <w:rsid w:val="00A540E7"/>
    <w:rsid w:val="00AD0698"/>
    <w:rsid w:val="00B718E9"/>
    <w:rsid w:val="00C47A65"/>
    <w:rsid w:val="00CB6DAF"/>
    <w:rsid w:val="00CE390B"/>
    <w:rsid w:val="00E1737C"/>
    <w:rsid w:val="00E87A68"/>
    <w:rsid w:val="00F27AEE"/>
    <w:rsid w:val="00F50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58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C3582"/>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482B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E390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82B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3582"/>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
    <w:semiHidden/>
    <w:rsid w:val="00CE390B"/>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99"/>
    <w:qFormat/>
    <w:rsid w:val="00262C26"/>
    <w:pPr>
      <w:spacing w:after="200" w:line="276" w:lineRule="auto"/>
      <w:ind w:left="720"/>
      <w:contextualSpacing/>
    </w:pPr>
    <w:rPr>
      <w:rFonts w:ascii="Calibri" w:hAnsi="Calibri"/>
      <w:sz w:val="22"/>
      <w:szCs w:val="22"/>
      <w:lang w:eastAsia="en-US"/>
    </w:rPr>
  </w:style>
  <w:style w:type="character" w:styleId="Zvraznn">
    <w:name w:val="Emphasis"/>
    <w:basedOn w:val="Standardnpsmoodstavce"/>
    <w:uiPriority w:val="20"/>
    <w:qFormat/>
    <w:rsid w:val="0056687B"/>
    <w:rPr>
      <w:i/>
      <w:iCs/>
    </w:rPr>
  </w:style>
  <w:style w:type="character" w:customStyle="1" w:styleId="apple-converted-space">
    <w:name w:val="apple-converted-space"/>
    <w:basedOn w:val="Standardnpsmoodstavce"/>
    <w:rsid w:val="00482BEF"/>
  </w:style>
  <w:style w:type="character" w:customStyle="1" w:styleId="Nadpis2Char">
    <w:name w:val="Nadpis 2 Char"/>
    <w:basedOn w:val="Standardnpsmoodstavce"/>
    <w:link w:val="Nadpis2"/>
    <w:uiPriority w:val="9"/>
    <w:semiHidden/>
    <w:rsid w:val="00482BEF"/>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482BEF"/>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A540E7"/>
    <w:rPr>
      <w:rFonts w:ascii="Tahoma" w:hAnsi="Tahoma" w:cs="Tahoma"/>
      <w:sz w:val="16"/>
      <w:szCs w:val="16"/>
    </w:rPr>
  </w:style>
  <w:style w:type="character" w:customStyle="1" w:styleId="TextbublinyChar">
    <w:name w:val="Text bubliny Char"/>
    <w:basedOn w:val="Standardnpsmoodstavce"/>
    <w:link w:val="Textbubliny"/>
    <w:uiPriority w:val="99"/>
    <w:semiHidden/>
    <w:rsid w:val="00A540E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58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C3582"/>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482B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E390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82B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3582"/>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
    <w:semiHidden/>
    <w:rsid w:val="00CE390B"/>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99"/>
    <w:qFormat/>
    <w:rsid w:val="00262C26"/>
    <w:pPr>
      <w:spacing w:after="200" w:line="276" w:lineRule="auto"/>
      <w:ind w:left="720"/>
      <w:contextualSpacing/>
    </w:pPr>
    <w:rPr>
      <w:rFonts w:ascii="Calibri" w:hAnsi="Calibri"/>
      <w:sz w:val="22"/>
      <w:szCs w:val="22"/>
      <w:lang w:eastAsia="en-US"/>
    </w:rPr>
  </w:style>
  <w:style w:type="character" w:styleId="Zvraznn">
    <w:name w:val="Emphasis"/>
    <w:basedOn w:val="Standardnpsmoodstavce"/>
    <w:uiPriority w:val="20"/>
    <w:qFormat/>
    <w:rsid w:val="0056687B"/>
    <w:rPr>
      <w:i/>
      <w:iCs/>
    </w:rPr>
  </w:style>
  <w:style w:type="character" w:customStyle="1" w:styleId="apple-converted-space">
    <w:name w:val="apple-converted-space"/>
    <w:basedOn w:val="Standardnpsmoodstavce"/>
    <w:rsid w:val="00482BEF"/>
  </w:style>
  <w:style w:type="character" w:customStyle="1" w:styleId="Nadpis2Char">
    <w:name w:val="Nadpis 2 Char"/>
    <w:basedOn w:val="Standardnpsmoodstavce"/>
    <w:link w:val="Nadpis2"/>
    <w:uiPriority w:val="9"/>
    <w:semiHidden/>
    <w:rsid w:val="00482BEF"/>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482BEF"/>
    <w:rPr>
      <w:rFonts w:asciiTheme="majorHAnsi" w:eastAsiaTheme="majorEastAsia" w:hAnsiTheme="majorHAnsi" w:cstheme="majorBidi"/>
      <w:b/>
      <w:bCs/>
      <w:i/>
      <w:iCs/>
      <w:color w:val="4F81BD" w:themeColor="accent1"/>
      <w:sz w:val="24"/>
      <w:szCs w:val="24"/>
      <w:lang w:eastAsia="cs-CZ"/>
    </w:rPr>
  </w:style>
  <w:style w:type="paragraph" w:styleId="Textbubliny">
    <w:name w:val="Balloon Text"/>
    <w:basedOn w:val="Normln"/>
    <w:link w:val="TextbublinyChar"/>
    <w:uiPriority w:val="99"/>
    <w:semiHidden/>
    <w:unhideWhenUsed/>
    <w:rsid w:val="00A540E7"/>
    <w:rPr>
      <w:rFonts w:ascii="Tahoma" w:hAnsi="Tahoma" w:cs="Tahoma"/>
      <w:sz w:val="16"/>
      <w:szCs w:val="16"/>
    </w:rPr>
  </w:style>
  <w:style w:type="character" w:customStyle="1" w:styleId="TextbublinyChar">
    <w:name w:val="Text bubliny Char"/>
    <w:basedOn w:val="Standardnpsmoodstavce"/>
    <w:link w:val="Textbubliny"/>
    <w:uiPriority w:val="99"/>
    <w:semiHidden/>
    <w:rsid w:val="00A540E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1604</Words>
  <Characters>9469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9</cp:revision>
  <cp:lastPrinted>2017-11-15T11:02:00Z</cp:lastPrinted>
  <dcterms:created xsi:type="dcterms:W3CDTF">2016-08-08T09:33:00Z</dcterms:created>
  <dcterms:modified xsi:type="dcterms:W3CDTF">2017-11-15T11:05:00Z</dcterms:modified>
</cp:coreProperties>
</file>