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82D" w:rsidRDefault="0068082D" w:rsidP="0068082D">
      <w:pPr>
        <w:pStyle w:val="Nzev"/>
        <w:jc w:val="center"/>
        <w:rPr>
          <w:sz w:val="22"/>
          <w:szCs w:val="22"/>
        </w:rPr>
      </w:pPr>
      <w:r>
        <w:rPr>
          <w:noProof/>
          <w:lang w:eastAsia="cs-CZ"/>
        </w:rPr>
        <w:drawing>
          <wp:inline distT="0" distB="0" distL="0" distR="0" wp14:anchorId="6683B985" wp14:editId="667119A0">
            <wp:extent cx="5018274" cy="751571"/>
            <wp:effectExtent l="0" t="0" r="0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106" cy="7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82D">
        <w:rPr>
          <w:sz w:val="22"/>
          <w:szCs w:val="22"/>
        </w:rPr>
        <w:t xml:space="preserve"> </w:t>
      </w:r>
    </w:p>
    <w:p w:rsidR="0068082D" w:rsidRPr="004E3253" w:rsidRDefault="0068082D" w:rsidP="0068082D">
      <w:pPr>
        <w:pStyle w:val="Nzev"/>
        <w:jc w:val="center"/>
        <w:rPr>
          <w:sz w:val="22"/>
          <w:szCs w:val="22"/>
        </w:rPr>
      </w:pPr>
      <w:r>
        <w:rPr>
          <w:sz w:val="22"/>
          <w:szCs w:val="22"/>
        </w:rPr>
        <w:t>Olšovská 1</w:t>
      </w:r>
      <w:r w:rsidRPr="004E3253">
        <w:rPr>
          <w:sz w:val="22"/>
          <w:szCs w:val="22"/>
        </w:rPr>
        <w:t>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C51BE8" w:rsidRDefault="00C51BE8">
      <w:pPr>
        <w:rPr>
          <w:sz w:val="28"/>
          <w:szCs w:val="28"/>
        </w:rPr>
      </w:pPr>
    </w:p>
    <w:p w:rsidR="00041052" w:rsidRPr="00E64CB1" w:rsidRDefault="0068082D" w:rsidP="0068082D">
      <w:pPr>
        <w:jc w:val="center"/>
        <w:rPr>
          <w:b/>
          <w:sz w:val="28"/>
          <w:szCs w:val="28"/>
          <w:u w:val="single"/>
        </w:rPr>
      </w:pPr>
      <w:r w:rsidRPr="00E64CB1">
        <w:rPr>
          <w:b/>
          <w:sz w:val="28"/>
          <w:szCs w:val="28"/>
          <w:u w:val="single"/>
        </w:rPr>
        <w:t>Hygienická opatření a podmínky při znovuotevření MŠ</w:t>
      </w:r>
    </w:p>
    <w:p w:rsidR="0068082D" w:rsidRPr="00E64CB1" w:rsidRDefault="0068082D" w:rsidP="0068082D">
      <w:pPr>
        <w:jc w:val="center"/>
        <w:rPr>
          <w:b/>
          <w:sz w:val="28"/>
          <w:szCs w:val="28"/>
          <w:u w:val="single"/>
        </w:rPr>
      </w:pPr>
      <w:r w:rsidRPr="00E64CB1">
        <w:rPr>
          <w:b/>
          <w:sz w:val="28"/>
          <w:szCs w:val="28"/>
          <w:u w:val="single"/>
        </w:rPr>
        <w:t xml:space="preserve"> </w:t>
      </w:r>
    </w:p>
    <w:p w:rsidR="0068082D" w:rsidRDefault="0068082D" w:rsidP="0068082D">
      <w:pPr>
        <w:rPr>
          <w:sz w:val="28"/>
          <w:szCs w:val="28"/>
        </w:rPr>
      </w:pPr>
    </w:p>
    <w:p w:rsidR="00041052" w:rsidRDefault="00B75B91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Při prvním vstupu do MŠ předloží zákonný zástupce (doprovod) vyplněné a podepsané „Čestné prohlášení o neexistenci příznaků virového onemocnění“.</w:t>
      </w:r>
    </w:p>
    <w:p w:rsidR="00B75B91" w:rsidRPr="00951575" w:rsidRDefault="00B75B91" w:rsidP="00041052">
      <w:pPr>
        <w:pStyle w:val="Odstavecseseznamem"/>
        <w:rPr>
          <w:sz w:val="28"/>
          <w:szCs w:val="28"/>
        </w:rPr>
      </w:pPr>
      <w:r>
        <w:rPr>
          <w:b/>
          <w:sz w:val="28"/>
          <w:szCs w:val="28"/>
          <w:u w:val="single"/>
        </w:rPr>
        <w:t>Pokud toto neodevzdá</w:t>
      </w:r>
      <w:r w:rsidR="00E64CB1">
        <w:rPr>
          <w:b/>
          <w:sz w:val="28"/>
          <w:szCs w:val="28"/>
          <w:u w:val="single"/>
        </w:rPr>
        <w:t>,</w:t>
      </w:r>
      <w:r>
        <w:rPr>
          <w:b/>
          <w:sz w:val="28"/>
          <w:szCs w:val="28"/>
          <w:u w:val="single"/>
        </w:rPr>
        <w:t xml:space="preserve"> nebude </w:t>
      </w:r>
      <w:r w:rsidR="00951575">
        <w:rPr>
          <w:b/>
          <w:sz w:val="28"/>
          <w:szCs w:val="28"/>
          <w:u w:val="single"/>
        </w:rPr>
        <w:t xml:space="preserve">dítě do MŠ </w:t>
      </w:r>
      <w:proofErr w:type="gramStart"/>
      <w:r w:rsidR="00041052">
        <w:rPr>
          <w:b/>
          <w:sz w:val="28"/>
          <w:szCs w:val="28"/>
          <w:u w:val="single"/>
        </w:rPr>
        <w:t>v</w:t>
      </w:r>
      <w:r w:rsidR="00951575">
        <w:rPr>
          <w:b/>
          <w:sz w:val="28"/>
          <w:szCs w:val="28"/>
          <w:u w:val="single"/>
        </w:rPr>
        <w:t>puštěno !!!</w:t>
      </w:r>
      <w:proofErr w:type="gramEnd"/>
    </w:p>
    <w:p w:rsidR="00951575" w:rsidRDefault="00951575" w:rsidP="00951575">
      <w:pPr>
        <w:pStyle w:val="Odstavecseseznamem"/>
        <w:rPr>
          <w:sz w:val="28"/>
          <w:szCs w:val="28"/>
        </w:rPr>
      </w:pPr>
    </w:p>
    <w:p w:rsidR="0068082D" w:rsidRDefault="0068082D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Před  MŠ – dodržování odstupu 2 metry v souladu s krizovými mimořádnými opatřeními (není nutné u dětí a jejich doprovodu)</w:t>
      </w:r>
      <w:r w:rsidR="00E64CB1">
        <w:rPr>
          <w:sz w:val="28"/>
          <w:szCs w:val="28"/>
        </w:rPr>
        <w:t>.</w:t>
      </w:r>
    </w:p>
    <w:p w:rsidR="00951575" w:rsidRPr="00951575" w:rsidRDefault="00951575" w:rsidP="00951575">
      <w:pPr>
        <w:rPr>
          <w:sz w:val="28"/>
          <w:szCs w:val="28"/>
        </w:rPr>
      </w:pPr>
    </w:p>
    <w:p w:rsidR="00951575" w:rsidRDefault="00951575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 vstupu do třídy si děti musí důkladně umýt ruce mýdle</w:t>
      </w:r>
      <w:r w:rsidR="00041052">
        <w:rPr>
          <w:sz w:val="28"/>
          <w:szCs w:val="28"/>
        </w:rPr>
        <w:t>m</w:t>
      </w:r>
      <w:r>
        <w:rPr>
          <w:sz w:val="28"/>
          <w:szCs w:val="28"/>
        </w:rPr>
        <w:t xml:space="preserve"> a vodou</w:t>
      </w:r>
      <w:r w:rsidR="00E64CB1">
        <w:rPr>
          <w:sz w:val="28"/>
          <w:szCs w:val="28"/>
        </w:rPr>
        <w:t>.</w:t>
      </w:r>
    </w:p>
    <w:p w:rsidR="00951575" w:rsidRPr="00951575" w:rsidRDefault="00951575" w:rsidP="00951575">
      <w:pPr>
        <w:pStyle w:val="Odstavecseseznamem"/>
        <w:rPr>
          <w:sz w:val="28"/>
          <w:szCs w:val="28"/>
        </w:rPr>
      </w:pPr>
    </w:p>
    <w:p w:rsidR="0068082D" w:rsidRDefault="0068082D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Zakrytí úst </w:t>
      </w:r>
      <w:r w:rsidR="00B75B91">
        <w:rPr>
          <w:sz w:val="28"/>
          <w:szCs w:val="28"/>
        </w:rPr>
        <w:t>a nosu před budovou MŠ</w:t>
      </w:r>
    </w:p>
    <w:p w:rsidR="00951575" w:rsidRPr="00951575" w:rsidRDefault="00951575" w:rsidP="00951575">
      <w:pPr>
        <w:rPr>
          <w:sz w:val="28"/>
          <w:szCs w:val="28"/>
        </w:rPr>
      </w:pPr>
    </w:p>
    <w:p w:rsidR="00B75B91" w:rsidRDefault="00B75B91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Doprovod</w:t>
      </w:r>
      <w:r w:rsidR="00E64CB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pouze 1 osoba </w:t>
      </w:r>
      <w:r w:rsidR="00E64CB1">
        <w:rPr>
          <w:sz w:val="28"/>
          <w:szCs w:val="28"/>
        </w:rPr>
        <w:t xml:space="preserve">- </w:t>
      </w:r>
      <w:r>
        <w:rPr>
          <w:sz w:val="28"/>
          <w:szCs w:val="28"/>
        </w:rPr>
        <w:t>se v prostorách MŠ pohybuje v</w:t>
      </w:r>
      <w:r w:rsidR="00951575">
        <w:rPr>
          <w:sz w:val="28"/>
          <w:szCs w:val="28"/>
        </w:rPr>
        <w:t> </w:t>
      </w:r>
      <w:r>
        <w:rPr>
          <w:sz w:val="28"/>
          <w:szCs w:val="28"/>
        </w:rPr>
        <w:t>roušce</w:t>
      </w:r>
    </w:p>
    <w:p w:rsidR="00951575" w:rsidRPr="00951575" w:rsidRDefault="00951575" w:rsidP="00951575">
      <w:pPr>
        <w:rPr>
          <w:sz w:val="28"/>
          <w:szCs w:val="28"/>
        </w:rPr>
      </w:pPr>
    </w:p>
    <w:p w:rsidR="00B75B91" w:rsidRDefault="00B75B91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Děti a pedagogičtí pracovníci MŠ v prostorách MŠ roušky nosit nemusí</w:t>
      </w:r>
    </w:p>
    <w:p w:rsidR="00951575" w:rsidRPr="00951575" w:rsidRDefault="00951575" w:rsidP="00951575">
      <w:pPr>
        <w:pStyle w:val="Odstavecseseznamem"/>
        <w:rPr>
          <w:sz w:val="28"/>
          <w:szCs w:val="28"/>
        </w:rPr>
      </w:pPr>
    </w:p>
    <w:p w:rsidR="00951575" w:rsidRDefault="00951575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Bude prováděna zvýšená frekvence dezinfekce ploch a povrchů</w:t>
      </w:r>
      <w:r w:rsidR="00E64CB1">
        <w:rPr>
          <w:sz w:val="28"/>
          <w:szCs w:val="28"/>
        </w:rPr>
        <w:t>..</w:t>
      </w:r>
    </w:p>
    <w:p w:rsidR="00951575" w:rsidRPr="00951575" w:rsidRDefault="00951575" w:rsidP="00951575">
      <w:pPr>
        <w:pStyle w:val="Odstavecseseznamem"/>
        <w:rPr>
          <w:sz w:val="28"/>
          <w:szCs w:val="28"/>
        </w:rPr>
      </w:pPr>
    </w:p>
    <w:p w:rsidR="00951575" w:rsidRDefault="00951575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Stravování bude probíhat v běžném režimu. Jídlo, pití a příbory vydává dětem personál</w:t>
      </w:r>
      <w:r w:rsidR="00E64CB1">
        <w:rPr>
          <w:sz w:val="28"/>
          <w:szCs w:val="28"/>
        </w:rPr>
        <w:t>.</w:t>
      </w:r>
    </w:p>
    <w:p w:rsidR="00951575" w:rsidRPr="00951575" w:rsidRDefault="00951575" w:rsidP="00951575">
      <w:pPr>
        <w:pStyle w:val="Odstavecseseznamem"/>
        <w:rPr>
          <w:sz w:val="28"/>
          <w:szCs w:val="28"/>
        </w:rPr>
      </w:pPr>
    </w:p>
    <w:p w:rsidR="00951575" w:rsidRDefault="00951575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Ve zvýšené frekvenci bude probíhat větrání prostor</w:t>
      </w:r>
      <w:r w:rsidR="00E64CB1">
        <w:rPr>
          <w:sz w:val="28"/>
          <w:szCs w:val="28"/>
        </w:rPr>
        <w:t>.</w:t>
      </w:r>
    </w:p>
    <w:p w:rsidR="00921EFC" w:rsidRPr="00921EFC" w:rsidRDefault="00921EFC" w:rsidP="00921EFC">
      <w:pPr>
        <w:pStyle w:val="Odstavecseseznamem"/>
        <w:rPr>
          <w:sz w:val="28"/>
          <w:szCs w:val="28"/>
        </w:rPr>
      </w:pPr>
    </w:p>
    <w:p w:rsidR="00921EFC" w:rsidRDefault="00921EFC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Aktivity budou organizovány tak, aby bylo možné větší čá</w:t>
      </w:r>
      <w:r w:rsidR="00E64CB1">
        <w:rPr>
          <w:sz w:val="28"/>
          <w:szCs w:val="28"/>
        </w:rPr>
        <w:t>st dne trávit na školní zahradě.</w:t>
      </w:r>
    </w:p>
    <w:p w:rsidR="00921EFC" w:rsidRPr="00921EFC" w:rsidRDefault="00921EFC" w:rsidP="00921EFC">
      <w:pPr>
        <w:pStyle w:val="Odstavecseseznamem"/>
        <w:rPr>
          <w:sz w:val="28"/>
          <w:szCs w:val="28"/>
        </w:rPr>
      </w:pPr>
    </w:p>
    <w:p w:rsidR="00921EFC" w:rsidRDefault="003151B1" w:rsidP="0068082D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Třída OVEČEK a KUŘÁTEK bude používat zadní vchod ze zahrady.</w:t>
      </w:r>
    </w:p>
    <w:p w:rsidR="0069040A" w:rsidRPr="0069040A" w:rsidRDefault="0069040A" w:rsidP="0069040A">
      <w:pPr>
        <w:pStyle w:val="Odstavecseseznamem"/>
        <w:rPr>
          <w:sz w:val="28"/>
          <w:szCs w:val="28"/>
        </w:rPr>
      </w:pPr>
    </w:p>
    <w:p w:rsidR="00E64CB1" w:rsidRPr="00E64CB1" w:rsidRDefault="00E64CB1" w:rsidP="00E64CB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Děti z MŠ II, MŠ III</w:t>
      </w:r>
      <w:r w:rsidR="0069040A">
        <w:rPr>
          <w:sz w:val="28"/>
          <w:szCs w:val="28"/>
        </w:rPr>
        <w:t xml:space="preserve"> </w:t>
      </w:r>
      <w:proofErr w:type="gramStart"/>
      <w:r w:rsidR="0069040A">
        <w:rPr>
          <w:sz w:val="28"/>
          <w:szCs w:val="28"/>
        </w:rPr>
        <w:t>mají</w:t>
      </w:r>
      <w:proofErr w:type="gramEnd"/>
      <w:r w:rsidR="0069040A">
        <w:rPr>
          <w:sz w:val="28"/>
          <w:szCs w:val="28"/>
        </w:rPr>
        <w:t xml:space="preserve"> při nástupu do školy běžný režim za dodržování pravidel </w:t>
      </w:r>
      <w:proofErr w:type="gramStart"/>
      <w:r w:rsidR="0069040A">
        <w:rPr>
          <w:sz w:val="28"/>
          <w:szCs w:val="28"/>
        </w:rPr>
        <w:t>viz</w:t>
      </w:r>
      <w:proofErr w:type="gramEnd"/>
      <w:r w:rsidR="0069040A">
        <w:rPr>
          <w:sz w:val="28"/>
          <w:szCs w:val="28"/>
        </w:rPr>
        <w:t xml:space="preserve"> body 1,2,3,</w:t>
      </w:r>
      <w:r w:rsidR="00041052">
        <w:rPr>
          <w:sz w:val="28"/>
          <w:szCs w:val="28"/>
        </w:rPr>
        <w:t>4,</w:t>
      </w:r>
      <w:r w:rsidR="0069040A">
        <w:rPr>
          <w:sz w:val="28"/>
          <w:szCs w:val="28"/>
        </w:rPr>
        <w:t>5</w:t>
      </w:r>
      <w:bookmarkStart w:id="0" w:name="_GoBack"/>
      <w:bookmarkEnd w:id="0"/>
    </w:p>
    <w:p w:rsidR="003151B1" w:rsidRPr="003151B1" w:rsidRDefault="003151B1" w:rsidP="003151B1">
      <w:pPr>
        <w:ind w:left="708"/>
        <w:rPr>
          <w:sz w:val="28"/>
          <w:szCs w:val="28"/>
        </w:rPr>
      </w:pPr>
    </w:p>
    <w:p w:rsidR="00B75B91" w:rsidRDefault="00B75B91" w:rsidP="00951575">
      <w:pPr>
        <w:pStyle w:val="Odstavecseseznamem"/>
        <w:rPr>
          <w:sz w:val="28"/>
          <w:szCs w:val="28"/>
        </w:rPr>
      </w:pPr>
    </w:p>
    <w:p w:rsidR="00951575" w:rsidRPr="0068082D" w:rsidRDefault="00951575" w:rsidP="00951575">
      <w:pPr>
        <w:pStyle w:val="Odstavecseseznamem"/>
        <w:rPr>
          <w:sz w:val="28"/>
          <w:szCs w:val="28"/>
        </w:rPr>
      </w:pPr>
    </w:p>
    <w:sectPr w:rsidR="00951575" w:rsidRPr="00680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8B18B1"/>
    <w:multiLevelType w:val="hybridMultilevel"/>
    <w:tmpl w:val="F5D6C4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CE"/>
    <w:rsid w:val="00041052"/>
    <w:rsid w:val="003151B1"/>
    <w:rsid w:val="0068082D"/>
    <w:rsid w:val="0069040A"/>
    <w:rsid w:val="008A783B"/>
    <w:rsid w:val="00921EFC"/>
    <w:rsid w:val="00951575"/>
    <w:rsid w:val="009C1ECD"/>
    <w:rsid w:val="00B75B91"/>
    <w:rsid w:val="00C51BE8"/>
    <w:rsid w:val="00E64CB1"/>
    <w:rsid w:val="00F008CE"/>
    <w:rsid w:val="00F3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31523"/>
  <w15:chartTrackingRefBased/>
  <w15:docId w15:val="{3395835B-4BD1-48BE-AFC1-239630476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69FE"/>
    <w:rPr>
      <w:rFonts w:ascii="Times New Roman" w:hAnsi="Times New Roman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68082D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6808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680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Presová</dc:creator>
  <cp:keywords/>
  <dc:description/>
  <cp:lastModifiedBy>Tranzikova</cp:lastModifiedBy>
  <cp:revision>3</cp:revision>
  <dcterms:created xsi:type="dcterms:W3CDTF">2020-05-19T11:09:00Z</dcterms:created>
  <dcterms:modified xsi:type="dcterms:W3CDTF">2020-05-19T11:12:00Z</dcterms:modified>
</cp:coreProperties>
</file>