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2"/>
        <w:gridCol w:w="4958"/>
      </w:tblGrid>
      <w:tr w:rsidR="008D3EF5" w:rsidTr="008D3EF5"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8D3EF5" w:rsidRDefault="008D3EF5" w:rsidP="008D3EF5">
            <w:pPr>
              <w:pStyle w:val="Zhlav"/>
              <w:jc w:val="center"/>
            </w:pPr>
            <w:bookmarkStart w:id="0" w:name="_GoBack"/>
            <w:bookmarkEnd w:id="0"/>
            <w:r>
              <w:rPr>
                <w:noProof/>
                <w:lang w:eastAsia="cs-CZ"/>
              </w:rPr>
              <w:drawing>
                <wp:inline distT="0" distB="0" distL="0" distR="0" wp14:anchorId="63C656F4" wp14:editId="4B02CBEC">
                  <wp:extent cx="5230368" cy="783336"/>
                  <wp:effectExtent l="19050" t="0" r="8382" b="0"/>
                  <wp:docPr id="2" name="Obrázek 1" descr="logo ZS  Bzenec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ZS  Bzenec 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0368" cy="78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EF5" w:rsidRPr="004E3253" w:rsidRDefault="008D3EF5" w:rsidP="008D3EF5">
            <w:pPr>
              <w:pStyle w:val="Nzev"/>
              <w:jc w:val="center"/>
              <w:rPr>
                <w:sz w:val="22"/>
                <w:szCs w:val="22"/>
              </w:rPr>
            </w:pPr>
            <w:r w:rsidRPr="004E3253">
              <w:rPr>
                <w:sz w:val="22"/>
                <w:szCs w:val="22"/>
              </w:rPr>
              <w:t>Olšovská 1428, 696 81 Bzenec,</w:t>
            </w:r>
            <w:r>
              <w:rPr>
                <w:sz w:val="22"/>
                <w:szCs w:val="22"/>
              </w:rPr>
              <w:t xml:space="preserve">   </w:t>
            </w:r>
            <w:r w:rsidRPr="004E3253">
              <w:rPr>
                <w:sz w:val="22"/>
                <w:szCs w:val="22"/>
              </w:rPr>
              <w:t xml:space="preserve"> IČO:49939840,</w:t>
            </w:r>
            <w:r>
              <w:rPr>
                <w:sz w:val="22"/>
                <w:szCs w:val="22"/>
              </w:rPr>
              <w:t xml:space="preserve">    </w:t>
            </w:r>
            <w:r w:rsidRPr="004E3253">
              <w:rPr>
                <w:sz w:val="22"/>
                <w:szCs w:val="22"/>
              </w:rPr>
              <w:t xml:space="preserve">zsbzenec@zsbzenec.cz, </w:t>
            </w:r>
            <w:r>
              <w:rPr>
                <w:sz w:val="22"/>
                <w:szCs w:val="22"/>
              </w:rPr>
              <w:t xml:space="preserve">   </w:t>
            </w:r>
            <w:r w:rsidRPr="004E3253">
              <w:rPr>
                <w:sz w:val="22"/>
                <w:szCs w:val="22"/>
              </w:rPr>
              <w:t>tel: 518384983</w:t>
            </w:r>
          </w:p>
          <w:p w:rsidR="008D3EF5" w:rsidRDefault="008D3EF5" w:rsidP="008D3EF5">
            <w:pPr>
              <w:jc w:val="center"/>
              <w:rPr>
                <w:sz w:val="28"/>
              </w:rPr>
            </w:pPr>
          </w:p>
        </w:tc>
      </w:tr>
      <w:tr w:rsidR="008D3EF5" w:rsidTr="008D3EF5">
        <w:trPr>
          <w:cantSplit/>
        </w:trPr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3EF5" w:rsidRDefault="008D3EF5">
            <w:pPr>
              <w:spacing w:before="120" w:line="240" w:lineRule="atLeast"/>
              <w:jc w:val="center"/>
              <w:rPr>
                <w:sz w:val="28"/>
              </w:rPr>
            </w:pPr>
            <w:r>
              <w:rPr>
                <w:b/>
                <w:caps/>
                <w:sz w:val="40"/>
              </w:rPr>
              <w:t xml:space="preserve">  VNITŘNÍ ŘÁD  ŠKOLNÍ  DRUŽINY</w:t>
            </w:r>
          </w:p>
        </w:tc>
      </w:tr>
      <w:tr w:rsidR="008D3EF5" w:rsidTr="008D3EF5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3EF5" w:rsidRDefault="008D3EF5">
            <w:pPr>
              <w:spacing w:before="120" w:line="240" w:lineRule="atLeast"/>
              <w:rPr>
                <w:sz w:val="28"/>
              </w:rPr>
            </w:pPr>
            <w:proofErr w:type="gramStart"/>
            <w:r>
              <w:rPr>
                <w:sz w:val="28"/>
              </w:rPr>
              <w:t>Č.j.</w:t>
            </w:r>
            <w:proofErr w:type="gramEnd"/>
            <w:r>
              <w:rPr>
                <w:sz w:val="28"/>
              </w:rPr>
              <w:t>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3EF5" w:rsidRDefault="006E0A68">
            <w:pPr>
              <w:spacing w:before="120" w:line="240" w:lineRule="atLeast"/>
              <w:rPr>
                <w:sz w:val="28"/>
              </w:rPr>
            </w:pPr>
            <w:r>
              <w:rPr>
                <w:sz w:val="28"/>
              </w:rPr>
              <w:t>ZŠMŠ-BZ/37/2018</w:t>
            </w:r>
          </w:p>
        </w:tc>
      </w:tr>
      <w:tr w:rsidR="008D3EF5" w:rsidTr="008D3EF5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3EF5" w:rsidRDefault="008D3EF5">
            <w:pPr>
              <w:spacing w:before="120" w:line="240" w:lineRule="atLeast"/>
              <w:rPr>
                <w:sz w:val="28"/>
              </w:rPr>
            </w:pPr>
            <w:r>
              <w:rPr>
                <w:sz w:val="28"/>
              </w:rPr>
              <w:t>Vypracoval: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3EF5" w:rsidRDefault="008D3EF5" w:rsidP="00DE5E15">
            <w:pPr>
              <w:pStyle w:val="DefinitionTerm"/>
              <w:widowControl/>
              <w:spacing w:before="120" w:line="240" w:lineRule="atLeast"/>
              <w:rPr>
                <w:sz w:val="28"/>
              </w:rPr>
            </w:pPr>
            <w:r>
              <w:rPr>
                <w:sz w:val="28"/>
              </w:rPr>
              <w:t xml:space="preserve">Mgr. Bc. Jiří </w:t>
            </w:r>
            <w:proofErr w:type="gramStart"/>
            <w:r>
              <w:rPr>
                <w:sz w:val="28"/>
              </w:rPr>
              <w:t>Adamec , ředitel</w:t>
            </w:r>
            <w:proofErr w:type="gramEnd"/>
            <w:r>
              <w:rPr>
                <w:sz w:val="28"/>
              </w:rPr>
              <w:t xml:space="preserve"> školy </w:t>
            </w:r>
          </w:p>
        </w:tc>
      </w:tr>
      <w:tr w:rsidR="008D3EF5" w:rsidTr="008D3EF5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3EF5" w:rsidRDefault="008D3EF5">
            <w:pPr>
              <w:spacing w:before="120" w:line="240" w:lineRule="atLeast"/>
              <w:rPr>
                <w:sz w:val="28"/>
              </w:rPr>
            </w:pPr>
            <w:r>
              <w:rPr>
                <w:sz w:val="28"/>
              </w:rPr>
              <w:t>Pedagogická rada projednala dne: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3EF5" w:rsidRDefault="00DE5E15">
            <w:pPr>
              <w:spacing w:before="120" w:line="240" w:lineRule="atLeast"/>
              <w:rPr>
                <w:sz w:val="28"/>
              </w:rPr>
            </w:pPr>
            <w:r>
              <w:rPr>
                <w:sz w:val="28"/>
              </w:rPr>
              <w:t>14. 3. 2018</w:t>
            </w:r>
          </w:p>
        </w:tc>
      </w:tr>
    </w:tbl>
    <w:p w:rsidR="008D3EF5" w:rsidRDefault="008D3EF5" w:rsidP="008D3EF5">
      <w:pPr>
        <w:pStyle w:val="Zkladntext"/>
      </w:pPr>
    </w:p>
    <w:p w:rsidR="008D3EF5" w:rsidRDefault="008D3EF5" w:rsidP="008D3EF5">
      <w:pPr>
        <w:rPr>
          <w:b/>
        </w:rPr>
      </w:pPr>
      <w:r>
        <w:rPr>
          <w:b/>
        </w:rPr>
        <w:t>Obecná ustanovení</w:t>
      </w:r>
    </w:p>
    <w:p w:rsidR="008D3EF5" w:rsidRDefault="008D3EF5" w:rsidP="008D3EF5"/>
    <w:p w:rsidR="008D3EF5" w:rsidRDefault="008D3EF5" w:rsidP="008D3EF5">
      <w:r>
        <w:t xml:space="preserve">Na základě ustanovení § 30 zákona č. 561/2004 Sb. o předškolním, základním středním, vyšším odborném a jiném vzdělávání (školský zákon) v platném znění vydávám jako statutární orgán školy pro školské zařízení školní družinu tuto směrnici – vnitřní řád školní družiny. Směrnice je součástí organizačního řádu školy. Určuje pravidla provozu, stanoví režim ŠD, je závazný pro pedagogické pracovníky a má informativní funkci pro rodiče. Prokazatelné seznámení rodičů s tímto řádem provedou vychovatelky ŠD při zápisu dětí do ŠD.  </w:t>
      </w:r>
    </w:p>
    <w:p w:rsidR="008D3EF5" w:rsidRDefault="008D3EF5" w:rsidP="008D3EF5">
      <w:pPr>
        <w:pStyle w:val="Zkladntext"/>
      </w:pPr>
    </w:p>
    <w:p w:rsidR="008D3EF5" w:rsidRDefault="008D3EF5" w:rsidP="008D3EF5">
      <w:pPr>
        <w:jc w:val="both"/>
      </w:pPr>
      <w:r>
        <w:t xml:space="preserve">Školní družina se ve své činnosti řídí zejména vyhláškou č. 74/2005 Sb. o zájmovém vzdělávání v platném znění </w:t>
      </w:r>
    </w:p>
    <w:p w:rsidR="008D3EF5" w:rsidRDefault="008D3EF5" w:rsidP="008D3EF5">
      <w:pPr>
        <w:jc w:val="both"/>
      </w:pPr>
    </w:p>
    <w:p w:rsidR="008D3EF5" w:rsidRDefault="008D3EF5" w:rsidP="008D3EF5">
      <w:pPr>
        <w:pStyle w:val="Nadpis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4"/>
        </w:rPr>
      </w:pPr>
      <w:r>
        <w:rPr>
          <w:sz w:val="24"/>
        </w:rPr>
        <w:t>Poslání školní družiny</w:t>
      </w:r>
    </w:p>
    <w:p w:rsidR="008D3EF5" w:rsidRDefault="008D3EF5" w:rsidP="008D3EF5">
      <w:pPr>
        <w:jc w:val="both"/>
      </w:pPr>
    </w:p>
    <w:p w:rsidR="008D3EF5" w:rsidRDefault="008D3EF5" w:rsidP="008D3EF5">
      <w:r>
        <w:t>Školní družina tvoří ve dnech školního vyučování mezistupeň mezi výukou ve škole a výchovou v rodině. ŠD není pokračováním školního vyučování, má svá specifika,</w:t>
      </w:r>
      <w:r w:rsidR="00A35E96">
        <w:t xml:space="preserve"> která ji odlišují od  školního </w:t>
      </w:r>
      <w:r>
        <w:t>vyučování. Hlavním posláním ŠD je zabezpečení zájmové činnosti, odpočinku a rekreace žáků, částečně také dohledu nad žáky.</w:t>
      </w:r>
    </w:p>
    <w:p w:rsidR="008D3EF5" w:rsidRDefault="008D3EF5" w:rsidP="008D3EF5">
      <w:pPr>
        <w:pStyle w:val="Prosttext1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 xml:space="preserve">Činnost družiny je určena přednostně pro žáky prvního stupně základní školy. V případě velkého zájmu o zařazení žáka do ŠD mají přednost žáci z nejnižších ročníků. Činností vykonávaných družinou se mohou účastnit i žáci, kteří nejsou přijati k pravidelné denní docházce do družiny. </w:t>
      </w:r>
    </w:p>
    <w:p w:rsidR="008D3EF5" w:rsidRDefault="008D3EF5" w:rsidP="008D3EF5"/>
    <w:p w:rsidR="008D3EF5" w:rsidRDefault="008D3EF5" w:rsidP="008D3EF5">
      <w:pPr>
        <w:rPr>
          <w:b/>
          <w:u w:val="single"/>
        </w:rPr>
      </w:pPr>
      <w:r>
        <w:rPr>
          <w:b/>
          <w:u w:val="single"/>
        </w:rPr>
        <w:t>1. Podrobnosti k výkonu práv a povinností  žáků a jejich zákonných zástupců ve  školském zařízení a podrobnosti o pravidlech vzájemných vztahů s pedagogickými pracovníky</w:t>
      </w:r>
    </w:p>
    <w:p w:rsidR="008D3EF5" w:rsidRDefault="008D3EF5" w:rsidP="008D3EF5">
      <w:pPr>
        <w:pStyle w:val="Prosttext1"/>
        <w:rPr>
          <w:rFonts w:ascii="Times New Roman" w:hAnsi="Times New Roman"/>
          <w:b/>
          <w:color w:val="auto"/>
          <w:sz w:val="24"/>
          <w:u w:val="single"/>
        </w:rPr>
      </w:pPr>
    </w:p>
    <w:p w:rsidR="008D3EF5" w:rsidRPr="006C6315" w:rsidRDefault="006C6315" w:rsidP="008D3EF5">
      <w:pPr>
        <w:pStyle w:val="Prosttext"/>
        <w:rPr>
          <w:rFonts w:ascii="Times New Roman" w:hAnsi="Times New Roman" w:cs="Times New Roman"/>
          <w:b/>
        </w:rPr>
      </w:pPr>
      <w:r w:rsidRPr="006C6315">
        <w:rPr>
          <w:rFonts w:ascii="Times New Roman" w:hAnsi="Times New Roman" w:cs="Times New Roman"/>
          <w:b/>
        </w:rPr>
        <w:t xml:space="preserve">1.1 </w:t>
      </w:r>
      <w:r w:rsidR="008D3EF5" w:rsidRPr="006C6315">
        <w:rPr>
          <w:rFonts w:ascii="Times New Roman" w:hAnsi="Times New Roman" w:cs="Times New Roman"/>
          <w:b/>
        </w:rPr>
        <w:t>Práva žáků.</w:t>
      </w:r>
    </w:p>
    <w:p w:rsidR="008D3EF5" w:rsidRPr="00CC1DCE" w:rsidRDefault="008D3EF5" w:rsidP="008D3EF5">
      <w:pPr>
        <w:pStyle w:val="Prosttext"/>
        <w:rPr>
          <w:rFonts w:ascii="Times New Roman" w:hAnsi="Times New Roman" w:cs="Times New Roman"/>
        </w:rPr>
      </w:pPr>
    </w:p>
    <w:p w:rsidR="008D3EF5" w:rsidRPr="008F6B7C" w:rsidRDefault="008D3EF5" w:rsidP="008D3EF5">
      <w:pPr>
        <w:pStyle w:val="Prosttext"/>
        <w:rPr>
          <w:rFonts w:ascii="Times New Roman" w:hAnsi="Times New Roman" w:cs="Times New Roman"/>
          <w:sz w:val="24"/>
          <w:szCs w:val="24"/>
        </w:rPr>
      </w:pPr>
      <w:r w:rsidRPr="008F6B7C">
        <w:rPr>
          <w:rFonts w:ascii="Times New Roman" w:hAnsi="Times New Roman" w:cs="Times New Roman"/>
          <w:sz w:val="24"/>
          <w:szCs w:val="24"/>
        </w:rPr>
        <w:t xml:space="preserve"> Žáci mají právo</w:t>
      </w:r>
    </w:p>
    <w:p w:rsidR="008D3EF5" w:rsidRPr="008F6B7C" w:rsidRDefault="008D3EF5" w:rsidP="008D3EF5">
      <w:pPr>
        <w:pStyle w:val="Prosttext"/>
        <w:rPr>
          <w:rFonts w:ascii="Times New Roman" w:hAnsi="Times New Roman" w:cs="Times New Roman"/>
          <w:sz w:val="24"/>
          <w:szCs w:val="24"/>
        </w:rPr>
      </w:pPr>
    </w:p>
    <w:p w:rsidR="008F6B7C" w:rsidRDefault="008D3EF5" w:rsidP="008F6B7C">
      <w:pPr>
        <w:jc w:val="both"/>
        <w:rPr>
          <w:szCs w:val="24"/>
        </w:rPr>
      </w:pPr>
      <w:r w:rsidRPr="008F6B7C">
        <w:rPr>
          <w:szCs w:val="24"/>
        </w:rPr>
        <w:t>a) na vzdělávání a školské služ</w:t>
      </w:r>
      <w:r w:rsidR="006C6315" w:rsidRPr="008F6B7C">
        <w:rPr>
          <w:szCs w:val="24"/>
        </w:rPr>
        <w:t xml:space="preserve">by podle </w:t>
      </w:r>
      <w:r w:rsidRPr="008F6B7C">
        <w:rPr>
          <w:szCs w:val="24"/>
        </w:rPr>
        <w:t xml:space="preserve">zákona </w:t>
      </w:r>
      <w:r w:rsidR="006C6315" w:rsidRPr="008F6B7C">
        <w:rPr>
          <w:szCs w:val="24"/>
        </w:rPr>
        <w:t xml:space="preserve">č. </w:t>
      </w:r>
      <w:r w:rsidRPr="008F6B7C">
        <w:rPr>
          <w:szCs w:val="24"/>
        </w:rPr>
        <w:t>561/2004 Sb. v platném znění</w:t>
      </w:r>
      <w:r w:rsidR="006C6315" w:rsidRPr="008F6B7C">
        <w:rPr>
          <w:szCs w:val="24"/>
        </w:rPr>
        <w:t xml:space="preserve"> a vyhlášky č. 74/2005 Sb. o zájmovém vzdělávání v platném znění </w:t>
      </w:r>
    </w:p>
    <w:p w:rsidR="008D3EF5" w:rsidRPr="008F6B7C" w:rsidRDefault="008D3EF5" w:rsidP="008F6B7C">
      <w:pPr>
        <w:jc w:val="both"/>
        <w:rPr>
          <w:szCs w:val="24"/>
        </w:rPr>
      </w:pPr>
      <w:r w:rsidRPr="008F6B7C">
        <w:rPr>
          <w:szCs w:val="24"/>
        </w:rPr>
        <w:lastRenderedPageBreak/>
        <w:t>b) na informace o průběhu a výsledcích svého vzdělávání,</w:t>
      </w:r>
    </w:p>
    <w:p w:rsidR="008D3EF5" w:rsidRPr="008F6B7C" w:rsidRDefault="006C6315" w:rsidP="008D3EF5">
      <w:pPr>
        <w:pStyle w:val="Prosttext"/>
        <w:rPr>
          <w:rFonts w:ascii="Times New Roman" w:hAnsi="Times New Roman" w:cs="Times New Roman"/>
          <w:sz w:val="24"/>
          <w:szCs w:val="24"/>
        </w:rPr>
      </w:pPr>
      <w:r w:rsidRPr="008F6B7C">
        <w:rPr>
          <w:rFonts w:ascii="Times New Roman" w:hAnsi="Times New Roman" w:cs="Times New Roman"/>
          <w:sz w:val="24"/>
          <w:szCs w:val="24"/>
        </w:rPr>
        <w:t>c</w:t>
      </w:r>
      <w:r w:rsidR="008D3EF5" w:rsidRPr="008F6B7C">
        <w:rPr>
          <w:rFonts w:ascii="Times New Roman" w:hAnsi="Times New Roman" w:cs="Times New Roman"/>
          <w:sz w:val="24"/>
          <w:szCs w:val="24"/>
        </w:rPr>
        <w:t>) vyjadřovat se ke všem rozhodnutím týkajícím se podstatných záležitostí jejich vzdělávání, přičemž jejich vyjádřením musí být věnována pozornost odpovídající jejich věku a stupni vývoje,</w:t>
      </w:r>
    </w:p>
    <w:p w:rsidR="008D3EF5" w:rsidRPr="008F6B7C" w:rsidRDefault="006C6315" w:rsidP="008D3EF5">
      <w:pPr>
        <w:pStyle w:val="Prosttext"/>
        <w:rPr>
          <w:rFonts w:ascii="Times New Roman" w:hAnsi="Times New Roman" w:cs="Times New Roman"/>
          <w:sz w:val="24"/>
          <w:szCs w:val="24"/>
        </w:rPr>
      </w:pPr>
      <w:r w:rsidRPr="008F6B7C">
        <w:rPr>
          <w:rFonts w:ascii="Times New Roman" w:hAnsi="Times New Roman" w:cs="Times New Roman"/>
          <w:sz w:val="24"/>
          <w:szCs w:val="24"/>
        </w:rPr>
        <w:t>d</w:t>
      </w:r>
      <w:r w:rsidR="008D3EF5" w:rsidRPr="008F6B7C">
        <w:rPr>
          <w:rFonts w:ascii="Times New Roman" w:hAnsi="Times New Roman" w:cs="Times New Roman"/>
          <w:sz w:val="24"/>
          <w:szCs w:val="24"/>
        </w:rPr>
        <w:t>) na informace a poradenskou pomoc školy nebo školského poradenského zařízení v záležitostech týkajících se vzdělávání podle tohoto zákona.</w:t>
      </w:r>
    </w:p>
    <w:p w:rsidR="006C6315" w:rsidRPr="008F6B7C" w:rsidRDefault="006C6315" w:rsidP="006C6315">
      <w:pPr>
        <w:jc w:val="both"/>
        <w:rPr>
          <w:szCs w:val="24"/>
        </w:rPr>
      </w:pPr>
      <w:r w:rsidRPr="008F6B7C">
        <w:rPr>
          <w:szCs w:val="24"/>
        </w:rPr>
        <w:t>e) na ochranu před jakoukoli formou diskriminace a násilí, má právo vzdělání a na svobodu myšlení, projevu, shromažďování, náboženství, na odpočinek a dodržování základních psychohygienických podmínek, má právo být seznámen se všemi předpisy se vztahem k jeho pobytu a činnosti v družině. Každý úraz nebo vznik škody, ke kterému došlo v souvislosti s činností družiny, hlásí bez zbytečného odkladu.</w:t>
      </w:r>
    </w:p>
    <w:p w:rsidR="006C6315" w:rsidRPr="008F6B7C" w:rsidRDefault="006C6315" w:rsidP="008D3EF5">
      <w:pPr>
        <w:pStyle w:val="Prosttext"/>
        <w:rPr>
          <w:rFonts w:ascii="Times New Roman" w:hAnsi="Times New Roman" w:cs="Times New Roman"/>
          <w:sz w:val="24"/>
          <w:szCs w:val="24"/>
        </w:rPr>
      </w:pPr>
    </w:p>
    <w:p w:rsidR="006C6315" w:rsidRDefault="006C6315" w:rsidP="008D3EF5">
      <w:pPr>
        <w:pStyle w:val="Prosttext"/>
        <w:rPr>
          <w:rFonts w:ascii="Times New Roman" w:hAnsi="Times New Roman" w:cs="Times New Roman"/>
        </w:rPr>
      </w:pPr>
    </w:p>
    <w:p w:rsidR="006C6315" w:rsidRDefault="006C6315" w:rsidP="008D3EF5">
      <w:pPr>
        <w:pStyle w:val="Prosttext"/>
        <w:rPr>
          <w:rFonts w:ascii="Times New Roman" w:hAnsi="Times New Roman" w:cs="Times New Roman"/>
        </w:rPr>
      </w:pPr>
    </w:p>
    <w:p w:rsidR="006C6315" w:rsidRDefault="006C6315" w:rsidP="008D3EF5">
      <w:pPr>
        <w:pStyle w:val="Prosttext"/>
        <w:rPr>
          <w:rFonts w:ascii="Times New Roman" w:hAnsi="Times New Roman" w:cs="Times New Roman"/>
        </w:rPr>
      </w:pPr>
    </w:p>
    <w:p w:rsidR="006C6315" w:rsidRPr="006C6315" w:rsidRDefault="006C6315" w:rsidP="008D3EF5">
      <w:pPr>
        <w:pStyle w:val="Prosttext"/>
        <w:rPr>
          <w:rFonts w:ascii="Times New Roman" w:hAnsi="Times New Roman" w:cs="Times New Roman"/>
          <w:b/>
        </w:rPr>
      </w:pPr>
      <w:r w:rsidRPr="006C6315">
        <w:rPr>
          <w:rFonts w:ascii="Times New Roman" w:hAnsi="Times New Roman" w:cs="Times New Roman"/>
          <w:b/>
        </w:rPr>
        <w:t>1.2. Povinnosti žáků</w:t>
      </w:r>
    </w:p>
    <w:p w:rsidR="006C6315" w:rsidRDefault="006C6315" w:rsidP="006C6315">
      <w:pPr>
        <w:rPr>
          <w:sz w:val="21"/>
          <w:szCs w:val="21"/>
        </w:rPr>
      </w:pPr>
    </w:p>
    <w:p w:rsidR="006C6315" w:rsidRDefault="006C6315" w:rsidP="006C6315">
      <w:r>
        <w:rPr>
          <w:sz w:val="21"/>
          <w:szCs w:val="21"/>
        </w:rPr>
        <w:t>Žáci mají povinnost</w:t>
      </w:r>
    </w:p>
    <w:p w:rsidR="006C6315" w:rsidRDefault="006C6315" w:rsidP="006C6315">
      <w:r>
        <w:t>a) řádně docházet do školní družiny,</w:t>
      </w:r>
    </w:p>
    <w:p w:rsidR="006C6315" w:rsidRDefault="006C6315" w:rsidP="006C6315">
      <w:r>
        <w:t>b) dodržovat vnitřní řád školní družiny, předpisy a pokyny k ochraně zdraví a bezpečnosti, s nimiž byli seznámeni,</w:t>
      </w:r>
    </w:p>
    <w:p w:rsidR="006C6315" w:rsidRDefault="006C6315" w:rsidP="006C6315">
      <w:r>
        <w:t>c) plnit pokyny pedagogických pracovníků vydané v souladu s právními předpisy a vnitřním řádem</w:t>
      </w:r>
    </w:p>
    <w:p w:rsidR="006C6315" w:rsidRDefault="006C6315" w:rsidP="006C6315">
      <w:r>
        <w:t>d) informovat školské zařízení o změně zdravotní způsobilosti, zdravotních obtížích nebo jiných závažných skutečnostech, které by mohly mít vliv na průběh vzdělávání,</w:t>
      </w:r>
    </w:p>
    <w:p w:rsidR="006C6315" w:rsidRDefault="006C6315" w:rsidP="006C6315">
      <w:r>
        <w:t>e) dokládat důvody své nepřítomnosti v souladu s podmínkami stanovenými školním řádem,</w:t>
      </w:r>
    </w:p>
    <w:p w:rsidR="006C6315" w:rsidRDefault="008F6B7C" w:rsidP="006C6315">
      <w:r>
        <w:t>f</w:t>
      </w:r>
      <w:r w:rsidR="006C6315">
        <w:t>) oznamovat údaje, které jsou podstatné pro průběh vzdělávání nebo bezpečnost žáka a změny v těchto údajích.</w:t>
      </w:r>
    </w:p>
    <w:p w:rsidR="008F6B7C" w:rsidRDefault="008F6B7C" w:rsidP="008F6B7C">
      <w:r>
        <w:t>g)</w:t>
      </w:r>
      <w:r w:rsidRPr="008F6B7C">
        <w:t xml:space="preserve"> </w:t>
      </w:r>
      <w:r>
        <w:t xml:space="preserve">chovat se slušně k dospělým i jiným žákům školy, dbát pokynů pedagogických a provozních pracovníků.      </w:t>
      </w:r>
    </w:p>
    <w:p w:rsidR="008F6B7C" w:rsidRDefault="008F6B7C" w:rsidP="008F6B7C">
      <w:r>
        <w:t>h)chodit vhodně a čistě upraven a oblečen, s ohledem na plánované činnosti. Udržovat prostory školní družiny v čistotě a pořádku, chrá</w:t>
      </w:r>
      <w:r w:rsidR="00A35E96">
        <w:t>n</w:t>
      </w:r>
      <w:r>
        <w:t xml:space="preserve">it majetek před poškozením. </w:t>
      </w:r>
    </w:p>
    <w:p w:rsidR="008F6B7C" w:rsidRDefault="008F6B7C" w:rsidP="008F6B7C">
      <w:pPr>
        <w:jc w:val="both"/>
      </w:pPr>
      <w:r>
        <w:t>ch) chránit své zdraví i zdraví spolužáků; žákům jsou zakázány všechny činnosti, které jsou zdraví škodlivé</w:t>
      </w:r>
    </w:p>
    <w:p w:rsidR="00AA0869" w:rsidRDefault="00AA0869" w:rsidP="00AA0869">
      <w:pPr>
        <w:jc w:val="both"/>
      </w:pPr>
      <w:r>
        <w:t>i)</w:t>
      </w:r>
      <w:r w:rsidRPr="00AA0869">
        <w:t xml:space="preserve"> </w:t>
      </w:r>
      <w:r>
        <w:t xml:space="preserve">žák nenosí do družiny předměty, které nesouvisí s výukou a mohly by ohrozit zdraví a bezpečnost jeho nebo jiných osob. </w:t>
      </w:r>
    </w:p>
    <w:p w:rsidR="00AA0869" w:rsidRPr="00640C76" w:rsidRDefault="00AA0869" w:rsidP="00AA0869">
      <w:pPr>
        <w:pStyle w:val="Prosttext1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j)z</w:t>
      </w:r>
      <w:r w:rsidRPr="00640C76">
        <w:rPr>
          <w:rFonts w:ascii="Times New Roman" w:hAnsi="Times New Roman"/>
          <w:color w:val="auto"/>
          <w:sz w:val="24"/>
        </w:rPr>
        <w:t xml:space="preserve">vláště hrubé slovní a úmyslné fyzické útoky žáka vůči pracovníkům </w:t>
      </w:r>
      <w:r>
        <w:rPr>
          <w:rFonts w:ascii="Times New Roman" w:hAnsi="Times New Roman"/>
          <w:color w:val="auto"/>
          <w:sz w:val="24"/>
        </w:rPr>
        <w:t xml:space="preserve"> školní </w:t>
      </w:r>
      <w:r w:rsidRPr="00634065">
        <w:rPr>
          <w:rFonts w:ascii="Times New Roman" w:hAnsi="Times New Roman"/>
          <w:sz w:val="24"/>
          <w:szCs w:val="24"/>
        </w:rPr>
        <w:t>družiny</w:t>
      </w:r>
      <w:r>
        <w:rPr>
          <w:rFonts w:ascii="Times New Roman" w:hAnsi="Times New Roman"/>
          <w:sz w:val="24"/>
          <w:szCs w:val="24"/>
        </w:rPr>
        <w:t xml:space="preserve"> a ostatních zaměstnanců školy</w:t>
      </w:r>
      <w:r w:rsidRPr="00640C76">
        <w:rPr>
          <w:rFonts w:ascii="Times New Roman" w:hAnsi="Times New Roman"/>
          <w:color w:val="auto"/>
          <w:sz w:val="24"/>
        </w:rPr>
        <w:t xml:space="preserve"> se vždy považují za závažné zaviněné porušení povin</w:t>
      </w:r>
      <w:r>
        <w:rPr>
          <w:rFonts w:ascii="Times New Roman" w:hAnsi="Times New Roman"/>
          <w:color w:val="auto"/>
          <w:sz w:val="24"/>
        </w:rPr>
        <w:t xml:space="preserve">ností stanovených tímto vnitřním řádem, </w:t>
      </w:r>
    </w:p>
    <w:p w:rsidR="00AA0869" w:rsidRPr="00640C76" w:rsidRDefault="00AA0869" w:rsidP="00AA0869">
      <w:pPr>
        <w:pStyle w:val="Prosttext1"/>
        <w:rPr>
          <w:rFonts w:ascii="Times New Roman" w:hAnsi="Times New Roman"/>
          <w:color w:val="auto"/>
          <w:sz w:val="24"/>
        </w:rPr>
      </w:pPr>
    </w:p>
    <w:p w:rsidR="00AA0869" w:rsidRDefault="00AA0869" w:rsidP="00AA0869">
      <w:pPr>
        <w:jc w:val="both"/>
      </w:pPr>
    </w:p>
    <w:p w:rsidR="00AA0869" w:rsidRDefault="00AA0869" w:rsidP="008F6B7C">
      <w:pPr>
        <w:jc w:val="both"/>
      </w:pPr>
    </w:p>
    <w:p w:rsidR="008F6B7C" w:rsidRPr="00AA0869" w:rsidRDefault="008F6B7C" w:rsidP="008F6B7C">
      <w:pPr>
        <w:outlineLvl w:val="0"/>
        <w:rPr>
          <w:b/>
          <w:bCs/>
          <w:sz w:val="22"/>
          <w:szCs w:val="22"/>
        </w:rPr>
      </w:pPr>
      <w:r w:rsidRPr="00AA0869">
        <w:rPr>
          <w:b/>
          <w:bCs/>
          <w:sz w:val="22"/>
          <w:szCs w:val="22"/>
        </w:rPr>
        <w:t>1.3 Práva zákonných zástupců</w:t>
      </w:r>
    </w:p>
    <w:p w:rsidR="008F6B7C" w:rsidRPr="003F0F63" w:rsidRDefault="008F6B7C" w:rsidP="008F6B7C">
      <w:pPr>
        <w:outlineLvl w:val="0"/>
        <w:rPr>
          <w:b/>
          <w:bCs/>
          <w:sz w:val="28"/>
          <w:szCs w:val="28"/>
        </w:rPr>
      </w:pPr>
    </w:p>
    <w:p w:rsidR="008F6B7C" w:rsidRPr="003F0F63" w:rsidRDefault="008F6B7C" w:rsidP="008F6B7C">
      <w:r>
        <w:t>a)</w:t>
      </w:r>
      <w:r w:rsidR="00AA0869">
        <w:t xml:space="preserve"> z</w:t>
      </w:r>
      <w:r w:rsidRPr="003F0F63">
        <w:t>ákonný zástupce má právo volit a být volen do rady školy.</w:t>
      </w:r>
    </w:p>
    <w:p w:rsidR="008F6B7C" w:rsidRPr="003F0F63" w:rsidRDefault="008F6B7C" w:rsidP="008F6B7C">
      <w:r>
        <w:t>b)</w:t>
      </w:r>
      <w:r w:rsidR="00AA0869">
        <w:t xml:space="preserve"> z</w:t>
      </w:r>
      <w:r w:rsidRPr="003F0F63">
        <w:t>ákonný zástupce má právo na informace o průběhu a výsledcích vzdělávání podle zákona č. 106/1999 Sb.</w:t>
      </w:r>
    </w:p>
    <w:p w:rsidR="008F6B7C" w:rsidRPr="003F0F63" w:rsidRDefault="008F6B7C" w:rsidP="008F6B7C">
      <w:r>
        <w:t>c)</w:t>
      </w:r>
      <w:r w:rsidR="00AA0869">
        <w:t>z</w:t>
      </w:r>
      <w:r w:rsidRPr="003F0F63">
        <w:t>ákonný zástupce má právo na informace a poradenskou činnost školy nebo školského poradenského zařízení v záležitostech týkajících se vzdělávání podle školského zákona</w:t>
      </w:r>
    </w:p>
    <w:p w:rsidR="008F6B7C" w:rsidRPr="003F0F63" w:rsidRDefault="008F6B7C" w:rsidP="008F6B7C">
      <w:r>
        <w:lastRenderedPageBreak/>
        <w:t xml:space="preserve">u </w:t>
      </w:r>
      <w:proofErr w:type="gramStart"/>
      <w:r>
        <w:t xml:space="preserve">dětí s </w:t>
      </w:r>
      <w:r w:rsidRPr="003F0F63">
        <w:t>SVP</w:t>
      </w:r>
      <w:proofErr w:type="gramEnd"/>
      <w:r w:rsidRPr="003F0F63">
        <w:t xml:space="preserve"> mají právo na vzdělávání, jehož obsah, formy a metody odpovídají jejich vzdělávacím potřebám a možnostem, na vytvoření nezbytných podmínek, které toto vzdělávání umožní.</w:t>
      </w:r>
    </w:p>
    <w:p w:rsidR="008F6B7C" w:rsidRPr="003F0F63" w:rsidRDefault="008F6B7C" w:rsidP="008F6B7C">
      <w:r>
        <w:t>d)</w:t>
      </w:r>
      <w:r w:rsidR="00AA0869">
        <w:t xml:space="preserve"> z</w:t>
      </w:r>
      <w:r w:rsidRPr="003F0F63">
        <w:t>ákonný zástupce má právo nahlížet do výroční zprávy, pořizovat si zní opisy a výpisy.</w:t>
      </w:r>
    </w:p>
    <w:p w:rsidR="008F6B7C" w:rsidRPr="003F0F63" w:rsidRDefault="008F6B7C" w:rsidP="008F6B7C">
      <w:r>
        <w:t>e)</w:t>
      </w:r>
      <w:r w:rsidR="00AA0869">
        <w:t xml:space="preserve"> z</w:t>
      </w:r>
      <w:r w:rsidRPr="003F0F63">
        <w:t>ákonný zástupce má právo vyjadřovat se ke všem rozhodnutím týkajícím se podstatných záležitostí vzdělávání žáka</w:t>
      </w:r>
    </w:p>
    <w:p w:rsidR="008F6B7C" w:rsidRPr="003F0F63" w:rsidRDefault="00AA0869" w:rsidP="008F6B7C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f)</w:t>
      </w:r>
      <w:r>
        <w:t>z</w:t>
      </w:r>
      <w:r w:rsidR="008F6B7C" w:rsidRPr="003F0F63">
        <w:t xml:space="preserve">ákonný zástupce má právo </w:t>
      </w:r>
      <w:r w:rsidR="008F6B7C" w:rsidRPr="003F0F63">
        <w:rPr>
          <w:rFonts w:eastAsiaTheme="minorHAnsi"/>
          <w:lang w:eastAsia="en-US"/>
        </w:rPr>
        <w:t>žádat vyhotovení záznamu o školním úrazu, pokud je pravd</w:t>
      </w:r>
      <w:r w:rsidR="008F6B7C" w:rsidRPr="003F0F63">
        <w:rPr>
          <w:rFonts w:ascii="TimesNewRoman" w:eastAsiaTheme="minorHAnsi" w:hAnsi="TimesNewRoman" w:cs="TimesNewRoman"/>
          <w:lang w:eastAsia="en-US"/>
        </w:rPr>
        <w:t>ě</w:t>
      </w:r>
      <w:r w:rsidR="008F6B7C" w:rsidRPr="003F0F63">
        <w:rPr>
          <w:rFonts w:eastAsiaTheme="minorHAnsi"/>
          <w:lang w:eastAsia="en-US"/>
        </w:rPr>
        <w:t>podobné, že žáku bude poskytnuta náhrada za bolest a ztížené spole</w:t>
      </w:r>
      <w:r w:rsidR="008F6B7C" w:rsidRPr="003F0F63">
        <w:rPr>
          <w:rFonts w:ascii="TimesNewRoman" w:eastAsiaTheme="minorHAnsi" w:hAnsi="TimesNewRoman" w:cs="TimesNewRoman"/>
          <w:lang w:eastAsia="en-US"/>
        </w:rPr>
        <w:t>č</w:t>
      </w:r>
      <w:r w:rsidR="008F6B7C" w:rsidRPr="003F0F63">
        <w:rPr>
          <w:rFonts w:eastAsiaTheme="minorHAnsi"/>
          <w:lang w:eastAsia="en-US"/>
        </w:rPr>
        <w:t>enské uplatn</w:t>
      </w:r>
      <w:r w:rsidR="008F6B7C" w:rsidRPr="003F0F63">
        <w:rPr>
          <w:rFonts w:ascii="TimesNewRoman" w:eastAsiaTheme="minorHAnsi" w:hAnsi="TimesNewRoman" w:cs="TimesNewRoman"/>
          <w:lang w:eastAsia="en-US"/>
        </w:rPr>
        <w:t>ě</w:t>
      </w:r>
      <w:r w:rsidR="008F6B7C" w:rsidRPr="003F0F63">
        <w:rPr>
          <w:rFonts w:eastAsiaTheme="minorHAnsi"/>
          <w:lang w:eastAsia="en-US"/>
        </w:rPr>
        <w:t>ní zp</w:t>
      </w:r>
      <w:r w:rsidR="008F6B7C" w:rsidRPr="003F0F63">
        <w:rPr>
          <w:rFonts w:ascii="TimesNewRoman" w:eastAsiaTheme="minorHAnsi" w:hAnsi="TimesNewRoman" w:cs="TimesNewRoman"/>
          <w:lang w:eastAsia="en-US"/>
        </w:rPr>
        <w:t>ů</w:t>
      </w:r>
      <w:r w:rsidR="008F6B7C" w:rsidRPr="003F0F63">
        <w:rPr>
          <w:rFonts w:eastAsiaTheme="minorHAnsi"/>
          <w:lang w:eastAsia="en-US"/>
        </w:rPr>
        <w:t>sobené úrazem.</w:t>
      </w:r>
    </w:p>
    <w:p w:rsidR="008F6B7C" w:rsidRPr="003F0F63" w:rsidRDefault="008F6B7C" w:rsidP="008F6B7C">
      <w:pPr>
        <w:outlineLvl w:val="0"/>
        <w:rPr>
          <w:b/>
          <w:bCs/>
          <w:sz w:val="28"/>
          <w:szCs w:val="28"/>
        </w:rPr>
      </w:pPr>
    </w:p>
    <w:p w:rsidR="008F6B7C" w:rsidRPr="003F0F63" w:rsidRDefault="008F6B7C" w:rsidP="008F6B7C">
      <w:pPr>
        <w:outlineLvl w:val="0"/>
        <w:rPr>
          <w:b/>
          <w:bCs/>
          <w:sz w:val="28"/>
          <w:szCs w:val="28"/>
        </w:rPr>
      </w:pPr>
    </w:p>
    <w:p w:rsidR="008F6B7C" w:rsidRPr="004E44FB" w:rsidRDefault="004E44FB" w:rsidP="008F6B7C">
      <w:pPr>
        <w:outlineLvl w:val="0"/>
        <w:rPr>
          <w:b/>
          <w:sz w:val="22"/>
          <w:szCs w:val="22"/>
        </w:rPr>
      </w:pPr>
      <w:r w:rsidRPr="004E44FB">
        <w:rPr>
          <w:b/>
          <w:sz w:val="22"/>
          <w:szCs w:val="22"/>
        </w:rPr>
        <w:t>1.4</w:t>
      </w:r>
      <w:r w:rsidR="008F6B7C" w:rsidRPr="004E44FB">
        <w:rPr>
          <w:b/>
          <w:sz w:val="22"/>
          <w:szCs w:val="22"/>
        </w:rPr>
        <w:t xml:space="preserve"> Povinnosti zákonných zástupců</w:t>
      </w:r>
    </w:p>
    <w:p w:rsidR="008F6B7C" w:rsidRPr="003F0F63" w:rsidRDefault="008F6B7C" w:rsidP="008F6B7C">
      <w:pPr>
        <w:outlineLvl w:val="0"/>
        <w:rPr>
          <w:b/>
        </w:rPr>
      </w:pPr>
    </w:p>
    <w:p w:rsidR="008F6B7C" w:rsidRPr="003F0F63" w:rsidRDefault="00AA0869" w:rsidP="008F6B7C">
      <w:pPr>
        <w:outlineLvl w:val="0"/>
      </w:pPr>
      <w:r>
        <w:t>a) z</w:t>
      </w:r>
      <w:r w:rsidR="008F6B7C" w:rsidRPr="003F0F63">
        <w:t>ákonní zástupci dětí a nezletilých žáků jsou povinni zajistit, aby žák docházel</w:t>
      </w:r>
    </w:p>
    <w:p w:rsidR="008F6B7C" w:rsidRPr="003F0F63" w:rsidRDefault="008F6B7C" w:rsidP="008F6B7C">
      <w:r w:rsidRPr="003F0F63">
        <w:t>řádně do školy nebo školského zařízení.</w:t>
      </w:r>
    </w:p>
    <w:p w:rsidR="008F6B7C" w:rsidRPr="003F0F63" w:rsidRDefault="00AA0869" w:rsidP="008F6B7C">
      <w:r>
        <w:t>b) n</w:t>
      </w:r>
      <w:r w:rsidR="008F6B7C" w:rsidRPr="003F0F63">
        <w:t>a výzvu ředitele školy se osobně zúčastní projednání závažných otázek, týkajících se</w:t>
      </w:r>
    </w:p>
    <w:p w:rsidR="008F6B7C" w:rsidRPr="003F0F63" w:rsidRDefault="008F6B7C" w:rsidP="008F6B7C">
      <w:r w:rsidRPr="003F0F63">
        <w:t>vzdělávání a chování žáka.</w:t>
      </w:r>
    </w:p>
    <w:p w:rsidR="00A35E96" w:rsidRDefault="00AA0869" w:rsidP="008F6B7C">
      <w:r>
        <w:t>c)z</w:t>
      </w:r>
      <w:r w:rsidR="008F6B7C" w:rsidRPr="003F0F63">
        <w:t xml:space="preserve">ákonný zástupce je povinen dokládat důvody nepřítomnosti žáka </w:t>
      </w:r>
    </w:p>
    <w:p w:rsidR="008F6B7C" w:rsidRPr="003F0F63" w:rsidRDefault="00AA0869" w:rsidP="008F6B7C">
      <w:r>
        <w:t>d)</w:t>
      </w:r>
      <w:r w:rsidR="00A35E96">
        <w:t xml:space="preserve"> i</w:t>
      </w:r>
      <w:r w:rsidR="008F6B7C" w:rsidRPr="003F0F63">
        <w:t>nformují školu o změně zdravotní způsobilosti, zdravotních obtížích nebo jiných</w:t>
      </w:r>
    </w:p>
    <w:p w:rsidR="008F6B7C" w:rsidRPr="003F0F63" w:rsidRDefault="008F6B7C" w:rsidP="008F6B7C">
      <w:r w:rsidRPr="003F0F63">
        <w:t xml:space="preserve">závažných </w:t>
      </w:r>
      <w:proofErr w:type="gramStart"/>
      <w:r w:rsidRPr="003F0F63">
        <w:t>skutečnostech</w:t>
      </w:r>
      <w:proofErr w:type="gramEnd"/>
      <w:r w:rsidRPr="003F0F63">
        <w:t>, které by mohly mít vliv na průběh vzdělávání.</w:t>
      </w:r>
    </w:p>
    <w:p w:rsidR="008F6B7C" w:rsidRPr="003F0F63" w:rsidRDefault="00AA0869" w:rsidP="008F6B7C">
      <w:r>
        <w:t>e)</w:t>
      </w:r>
      <w:r w:rsidR="00A35E96">
        <w:t>z</w:t>
      </w:r>
      <w:r w:rsidR="008F6B7C" w:rsidRPr="003F0F63">
        <w:t xml:space="preserve">ákonný zástupce je povinen informovat pedagogy o </w:t>
      </w:r>
      <w:proofErr w:type="spellStart"/>
      <w:r w:rsidR="008F6B7C" w:rsidRPr="003F0F63">
        <w:t>pedagogicko</w:t>
      </w:r>
      <w:proofErr w:type="spellEnd"/>
      <w:r w:rsidR="008F6B7C" w:rsidRPr="003F0F63">
        <w:t xml:space="preserve"> – psychologickém</w:t>
      </w:r>
    </w:p>
    <w:p w:rsidR="008F6B7C" w:rsidRPr="003F0F63" w:rsidRDefault="008F6B7C" w:rsidP="008F6B7C">
      <w:r w:rsidRPr="003F0F63">
        <w:t>vyšetření svého dítěte, pokud požaduje, aby byl brán na toto vyšetření zřetel.</w:t>
      </w:r>
    </w:p>
    <w:p w:rsidR="008F6B7C" w:rsidRPr="003F0F63" w:rsidRDefault="00AA0869" w:rsidP="008F6B7C">
      <w:r>
        <w:t>f)z</w:t>
      </w:r>
      <w:r w:rsidR="008F6B7C" w:rsidRPr="003F0F63">
        <w:t>ákonný zástupce je povinen informovat vedení školy, zda n</w:t>
      </w:r>
      <w:r w:rsidR="008F6B7C" w:rsidRPr="003F0F63">
        <w:rPr>
          <w:rFonts w:ascii="TimesNewRoman" w:hAnsi="TimesNewRoman" w:cs="TimesNewRoman"/>
        </w:rPr>
        <w:t>ě</w:t>
      </w:r>
      <w:r w:rsidR="008F6B7C" w:rsidRPr="003F0F63">
        <w:t>kterému z nich nebyl styk s dít</w:t>
      </w:r>
      <w:r w:rsidR="008F6B7C" w:rsidRPr="003F0F63">
        <w:rPr>
          <w:rFonts w:ascii="TimesNewRoman" w:hAnsi="TimesNewRoman" w:cs="TimesNewRoman"/>
        </w:rPr>
        <w:t>ě</w:t>
      </w:r>
      <w:r w:rsidR="008F6B7C" w:rsidRPr="003F0F63">
        <w:t>tem omezen nebo zakázán.</w:t>
      </w:r>
    </w:p>
    <w:p w:rsidR="008F6B7C" w:rsidRPr="003F0F63" w:rsidRDefault="00AA0869" w:rsidP="008F6B7C">
      <w:r>
        <w:t>g)o</w:t>
      </w:r>
      <w:r w:rsidR="008F6B7C" w:rsidRPr="003F0F63">
        <w:t>dpovědnost zákonného zástupce nal</w:t>
      </w:r>
      <w:r>
        <w:t>eží i při pobytu dítěte ve školní družině</w:t>
      </w:r>
      <w:r w:rsidR="008F6B7C" w:rsidRPr="003F0F63">
        <w:t>.</w:t>
      </w:r>
    </w:p>
    <w:p w:rsidR="008F6B7C" w:rsidRPr="003F0F63" w:rsidRDefault="00AA0869" w:rsidP="008F6B7C">
      <w:r>
        <w:t>h) z</w:t>
      </w:r>
      <w:r w:rsidR="008F6B7C" w:rsidRPr="003F0F63">
        <w:t>ákonný zástupce má povinnost se školou spolupracovat a řešit případné problémy, které se v průběhu vzdělávání vyskytnou (§ 865 a násl. Zákona č. 89/2012 Sb. občanský zákoník v platném znění).</w:t>
      </w:r>
    </w:p>
    <w:p w:rsidR="008F6B7C" w:rsidRPr="003F0F63" w:rsidRDefault="00AA0869" w:rsidP="008F6B7C">
      <w:pPr>
        <w:rPr>
          <w:rFonts w:eastAsiaTheme="minorHAnsi"/>
          <w:sz w:val="16"/>
          <w:szCs w:val="16"/>
          <w:lang w:eastAsia="en-US"/>
        </w:rPr>
      </w:pPr>
      <w:r>
        <w:t>ch)z</w:t>
      </w:r>
      <w:r w:rsidR="008F6B7C" w:rsidRPr="003F0F63">
        <w:t xml:space="preserve">ákonný zástupce je povinen </w:t>
      </w:r>
      <w:r w:rsidR="008F6B7C" w:rsidRPr="003F0F63">
        <w:rPr>
          <w:rFonts w:eastAsiaTheme="minorHAnsi"/>
          <w:lang w:eastAsia="en-US"/>
        </w:rPr>
        <w:t>jednat podle ustanovení § 31, 32 a 34 zákona o rodin</w:t>
      </w:r>
      <w:r w:rsidR="008F6B7C" w:rsidRPr="003F0F63">
        <w:rPr>
          <w:rFonts w:ascii="TimesNewRoman" w:eastAsiaTheme="minorHAnsi" w:hAnsi="TimesNewRoman" w:cs="TimesNewRoman"/>
          <w:lang w:eastAsia="en-US"/>
        </w:rPr>
        <w:t>ě</w:t>
      </w:r>
      <w:r w:rsidR="008F6B7C" w:rsidRPr="003F0F63">
        <w:rPr>
          <w:rFonts w:eastAsiaTheme="minorHAnsi"/>
          <w:lang w:eastAsia="en-US"/>
        </w:rPr>
        <w:t>:</w:t>
      </w:r>
    </w:p>
    <w:p w:rsidR="008F6B7C" w:rsidRPr="003F0F63" w:rsidRDefault="00AA0869" w:rsidP="008F6B7C">
      <w:pPr>
        <w:rPr>
          <w:rFonts w:eastAsiaTheme="minorHAnsi"/>
          <w:iCs/>
          <w:lang w:eastAsia="en-US"/>
        </w:rPr>
      </w:pPr>
      <w:r>
        <w:rPr>
          <w:rFonts w:eastAsiaTheme="minorHAnsi"/>
          <w:lang w:eastAsia="en-US"/>
        </w:rPr>
        <w:t>i)</w:t>
      </w:r>
      <w:r>
        <w:t>z</w:t>
      </w:r>
      <w:r w:rsidR="008F6B7C" w:rsidRPr="003F0F63">
        <w:t xml:space="preserve">ákonný zástupce je povinen </w:t>
      </w:r>
      <w:r w:rsidR="008F6B7C" w:rsidRPr="003F0F63">
        <w:rPr>
          <w:rFonts w:eastAsiaTheme="minorHAnsi"/>
          <w:iCs/>
          <w:lang w:eastAsia="en-US"/>
        </w:rPr>
        <w:t>pe</w:t>
      </w:r>
      <w:r w:rsidR="008F6B7C" w:rsidRPr="003F0F63">
        <w:rPr>
          <w:rFonts w:eastAsiaTheme="minorHAnsi"/>
          <w:lang w:eastAsia="en-US"/>
        </w:rPr>
        <w:t>č</w:t>
      </w:r>
      <w:r w:rsidR="008F6B7C" w:rsidRPr="003F0F63">
        <w:rPr>
          <w:rFonts w:eastAsiaTheme="minorHAnsi"/>
          <w:iCs/>
          <w:lang w:eastAsia="en-US"/>
        </w:rPr>
        <w:t>ovat o nezletilé dít</w:t>
      </w:r>
      <w:r w:rsidR="008F6B7C" w:rsidRPr="003F0F63">
        <w:rPr>
          <w:rFonts w:eastAsiaTheme="minorHAnsi"/>
          <w:lang w:eastAsia="en-US"/>
        </w:rPr>
        <w:t>ě</w:t>
      </w:r>
      <w:r w:rsidR="008F6B7C" w:rsidRPr="003F0F63">
        <w:rPr>
          <w:rFonts w:eastAsiaTheme="minorHAnsi"/>
          <w:iCs/>
          <w:lang w:eastAsia="en-US"/>
        </w:rPr>
        <w:t>, zahrnující zejména pé</w:t>
      </w:r>
      <w:r w:rsidR="008F6B7C" w:rsidRPr="003F0F63">
        <w:rPr>
          <w:rFonts w:eastAsiaTheme="minorHAnsi"/>
          <w:lang w:eastAsia="en-US"/>
        </w:rPr>
        <w:t>č</w:t>
      </w:r>
      <w:r w:rsidR="008F6B7C" w:rsidRPr="003F0F63">
        <w:rPr>
          <w:rFonts w:eastAsiaTheme="minorHAnsi"/>
          <w:iCs/>
          <w:lang w:eastAsia="en-US"/>
        </w:rPr>
        <w:t>i o jeho zdraví, t</w:t>
      </w:r>
      <w:r w:rsidR="008F6B7C" w:rsidRPr="003F0F63">
        <w:rPr>
          <w:rFonts w:eastAsiaTheme="minorHAnsi"/>
          <w:lang w:eastAsia="en-US"/>
        </w:rPr>
        <w:t>ě</w:t>
      </w:r>
      <w:r w:rsidR="008F6B7C" w:rsidRPr="003F0F63">
        <w:rPr>
          <w:rFonts w:eastAsiaTheme="minorHAnsi"/>
          <w:iCs/>
          <w:lang w:eastAsia="en-US"/>
        </w:rPr>
        <w:t>lesný, citový, rozumový a mravní vývoj.</w:t>
      </w:r>
    </w:p>
    <w:p w:rsidR="008F6B7C" w:rsidRPr="003F0F63" w:rsidRDefault="00AA0869" w:rsidP="008F6B7C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j)</w:t>
      </w:r>
      <w:r w:rsidR="008F6B7C" w:rsidRPr="003F0F63">
        <w:rPr>
          <w:rFonts w:eastAsiaTheme="minorHAnsi"/>
          <w:lang w:eastAsia="en-US"/>
        </w:rPr>
        <w:t xml:space="preserve"> </w:t>
      </w:r>
      <w:r>
        <w:t>z</w:t>
      </w:r>
      <w:r w:rsidR="008F6B7C" w:rsidRPr="003F0F63">
        <w:t xml:space="preserve">ákonný zástupce je povinen </w:t>
      </w:r>
      <w:r w:rsidR="008F6B7C" w:rsidRPr="003F0F63">
        <w:rPr>
          <w:rFonts w:eastAsiaTheme="minorHAnsi"/>
          <w:iCs/>
          <w:lang w:eastAsia="en-US"/>
        </w:rPr>
        <w:t>zastupovat nezletilé dít</w:t>
      </w:r>
      <w:r w:rsidR="008F6B7C" w:rsidRPr="003F0F63">
        <w:rPr>
          <w:rFonts w:eastAsiaTheme="minorHAnsi"/>
          <w:lang w:eastAsia="en-US"/>
        </w:rPr>
        <w:t>ě.</w:t>
      </w:r>
    </w:p>
    <w:p w:rsidR="008F6B7C" w:rsidRDefault="00AA0869" w:rsidP="008F6B7C">
      <w:pPr>
        <w:rPr>
          <w:rFonts w:eastAsiaTheme="minorHAnsi"/>
          <w:iCs/>
          <w:lang w:eastAsia="en-US"/>
        </w:rPr>
      </w:pPr>
      <w:r>
        <w:rPr>
          <w:rFonts w:eastAsiaTheme="minorHAnsi"/>
          <w:lang w:eastAsia="en-US"/>
        </w:rPr>
        <w:t>k)</w:t>
      </w:r>
      <w:r w:rsidR="008F6B7C" w:rsidRPr="003F0F63">
        <w:rPr>
          <w:rFonts w:eastAsiaTheme="minorHAnsi"/>
          <w:lang w:eastAsia="en-US"/>
        </w:rPr>
        <w:t xml:space="preserve"> </w:t>
      </w:r>
      <w:r>
        <w:t>z</w:t>
      </w:r>
      <w:r w:rsidR="008F6B7C" w:rsidRPr="003F0F63">
        <w:t xml:space="preserve">ákonný zástupce je povinen </w:t>
      </w:r>
      <w:r w:rsidR="008F6B7C" w:rsidRPr="003F0F63">
        <w:rPr>
          <w:rFonts w:eastAsiaTheme="minorHAnsi"/>
          <w:iCs/>
          <w:lang w:eastAsia="en-US"/>
        </w:rPr>
        <w:t>d</w:t>
      </w:r>
      <w:r w:rsidR="008F6B7C" w:rsidRPr="003F0F63">
        <w:rPr>
          <w:rFonts w:eastAsiaTheme="minorHAnsi"/>
          <w:lang w:eastAsia="en-US"/>
        </w:rPr>
        <w:t>ů</w:t>
      </w:r>
      <w:r w:rsidR="008F6B7C" w:rsidRPr="003F0F63">
        <w:rPr>
          <w:rFonts w:eastAsiaTheme="minorHAnsi"/>
          <w:iCs/>
          <w:lang w:eastAsia="en-US"/>
        </w:rPr>
        <w:t>sledn</w:t>
      </w:r>
      <w:r w:rsidR="008F6B7C" w:rsidRPr="003F0F63">
        <w:rPr>
          <w:rFonts w:eastAsiaTheme="minorHAnsi"/>
          <w:lang w:eastAsia="en-US"/>
        </w:rPr>
        <w:t xml:space="preserve">ě </w:t>
      </w:r>
      <w:r w:rsidR="008F6B7C" w:rsidRPr="003F0F63">
        <w:rPr>
          <w:rFonts w:eastAsiaTheme="minorHAnsi"/>
          <w:iCs/>
          <w:lang w:eastAsia="en-US"/>
        </w:rPr>
        <w:t>chránit zájmy dít</w:t>
      </w:r>
      <w:r w:rsidR="008F6B7C" w:rsidRPr="003F0F63">
        <w:rPr>
          <w:rFonts w:eastAsiaTheme="minorHAnsi"/>
          <w:lang w:eastAsia="en-US"/>
        </w:rPr>
        <w:t>ě</w:t>
      </w:r>
      <w:r w:rsidR="008F6B7C" w:rsidRPr="003F0F63">
        <w:rPr>
          <w:rFonts w:eastAsiaTheme="minorHAnsi"/>
          <w:iCs/>
          <w:lang w:eastAsia="en-US"/>
        </w:rPr>
        <w:t xml:space="preserve">te, </w:t>
      </w:r>
      <w:r w:rsidR="008F6B7C" w:rsidRPr="003F0F63">
        <w:rPr>
          <w:rFonts w:eastAsiaTheme="minorHAnsi"/>
          <w:lang w:eastAsia="en-US"/>
        </w:rPr>
        <w:t>ř</w:t>
      </w:r>
      <w:r w:rsidR="008F6B7C" w:rsidRPr="003F0F63">
        <w:rPr>
          <w:rFonts w:eastAsiaTheme="minorHAnsi"/>
          <w:iCs/>
          <w:lang w:eastAsia="en-US"/>
        </w:rPr>
        <w:t>ídit jeho jednání a vykonávat nad ním dohled odpovídající stupni jeho vývoje.</w:t>
      </w:r>
    </w:p>
    <w:p w:rsidR="00301E35" w:rsidRDefault="00301E35" w:rsidP="00301E35">
      <w:pPr>
        <w:jc w:val="both"/>
      </w:pPr>
      <w:r>
        <w:rPr>
          <w:rFonts w:eastAsiaTheme="minorHAnsi"/>
          <w:iCs/>
          <w:lang w:eastAsia="en-US"/>
        </w:rPr>
        <w:t>l)</w:t>
      </w:r>
      <w:r w:rsidRPr="00301E35">
        <w:t xml:space="preserve"> </w:t>
      </w:r>
      <w:r>
        <w:t xml:space="preserve">přispívat měsíčně 100,- Kč. </w:t>
      </w:r>
      <w:proofErr w:type="gramStart"/>
      <w:r>
        <w:t>dle</w:t>
      </w:r>
      <w:proofErr w:type="gramEnd"/>
      <w:r>
        <w:t xml:space="preserve"> OZV 7/93 v souladu s vyhláškou MŠMT č. 74/2005 Sb. o zájmovém vzdělávání.</w:t>
      </w:r>
    </w:p>
    <w:p w:rsidR="00301E35" w:rsidRDefault="00301E35" w:rsidP="008F6B7C">
      <w:pPr>
        <w:rPr>
          <w:rFonts w:eastAsiaTheme="minorHAnsi"/>
          <w:iCs/>
          <w:lang w:eastAsia="en-US"/>
        </w:rPr>
      </w:pPr>
    </w:p>
    <w:p w:rsidR="00301E35" w:rsidRDefault="00301E35" w:rsidP="008F6B7C">
      <w:pPr>
        <w:rPr>
          <w:rFonts w:eastAsiaTheme="minorHAnsi"/>
          <w:iCs/>
          <w:lang w:eastAsia="en-US"/>
        </w:rPr>
      </w:pPr>
    </w:p>
    <w:p w:rsidR="00301E35" w:rsidRPr="003F0F63" w:rsidRDefault="00301E35" w:rsidP="008F6B7C">
      <w:pPr>
        <w:rPr>
          <w:rFonts w:eastAsiaTheme="minorHAnsi"/>
          <w:iCs/>
          <w:lang w:eastAsia="en-US"/>
        </w:rPr>
      </w:pPr>
      <w:r>
        <w:rPr>
          <w:rFonts w:eastAsiaTheme="minorHAnsi"/>
          <w:iCs/>
          <w:lang w:eastAsia="en-US"/>
        </w:rPr>
        <w:t>Při porušení povinností</w:t>
      </w:r>
      <w:r w:rsidR="004E44FB">
        <w:rPr>
          <w:rFonts w:eastAsiaTheme="minorHAnsi"/>
          <w:iCs/>
          <w:lang w:eastAsia="en-US"/>
        </w:rPr>
        <w:t xml:space="preserve"> stanovených</w:t>
      </w:r>
      <w:r>
        <w:rPr>
          <w:rFonts w:eastAsiaTheme="minorHAnsi"/>
          <w:iCs/>
          <w:lang w:eastAsia="en-US"/>
        </w:rPr>
        <w:t xml:space="preserve"> tímto </w:t>
      </w:r>
      <w:r w:rsidR="004E44FB">
        <w:rPr>
          <w:rFonts w:eastAsiaTheme="minorHAnsi"/>
          <w:iCs/>
          <w:lang w:eastAsia="en-US"/>
        </w:rPr>
        <w:t>vnitřním řádem lze podle závažnosti porušení žáka ze zájmového vzdělávání vyloučit.</w:t>
      </w:r>
    </w:p>
    <w:p w:rsidR="008F6B7C" w:rsidRDefault="008F6B7C" w:rsidP="008F6B7C">
      <w:pPr>
        <w:rPr>
          <w:rFonts w:eastAsiaTheme="minorHAnsi"/>
          <w:iCs/>
          <w:lang w:eastAsia="en-US"/>
        </w:rPr>
      </w:pPr>
    </w:p>
    <w:p w:rsidR="00A61DE5" w:rsidRDefault="00A61DE5" w:rsidP="008F6B7C">
      <w:pPr>
        <w:rPr>
          <w:rFonts w:eastAsiaTheme="minorHAnsi"/>
          <w:iCs/>
          <w:lang w:eastAsia="en-US"/>
        </w:rPr>
      </w:pPr>
    </w:p>
    <w:p w:rsidR="00A61DE5" w:rsidRPr="00A61DE5" w:rsidRDefault="00A61DE5" w:rsidP="00A61DE5">
      <w:pPr>
        <w:pStyle w:val="Zkladntext"/>
        <w:rPr>
          <w:b/>
          <w:sz w:val="22"/>
          <w:szCs w:val="22"/>
        </w:rPr>
      </w:pPr>
      <w:r w:rsidRPr="00A61DE5">
        <w:rPr>
          <w:rFonts w:eastAsiaTheme="minorHAnsi"/>
          <w:b/>
          <w:iCs/>
          <w:sz w:val="22"/>
          <w:szCs w:val="22"/>
          <w:lang w:eastAsia="en-US"/>
        </w:rPr>
        <w:t>1.5</w:t>
      </w:r>
      <w:r w:rsidRPr="00A61DE5">
        <w:rPr>
          <w:b/>
          <w:sz w:val="22"/>
          <w:szCs w:val="22"/>
        </w:rPr>
        <w:t xml:space="preserve"> Práva pedagogických pracovníků</w:t>
      </w:r>
    </w:p>
    <w:p w:rsidR="00A61DE5" w:rsidRPr="00A61DE5" w:rsidRDefault="00A61DE5" w:rsidP="00A61DE5">
      <w:pPr>
        <w:pStyle w:val="Zkladntext"/>
        <w:rPr>
          <w:b/>
          <w:szCs w:val="24"/>
        </w:rPr>
      </w:pPr>
    </w:p>
    <w:p w:rsidR="00A61DE5" w:rsidRDefault="00A61DE5" w:rsidP="00A61DE5">
      <w:pPr>
        <w:rPr>
          <w:szCs w:val="24"/>
        </w:rPr>
      </w:pPr>
      <w:r>
        <w:rPr>
          <w:szCs w:val="24"/>
        </w:rPr>
        <w:t>Pedagogičtí pracovníci mají při výkonu své pedagogické činnosti právo</w:t>
      </w:r>
    </w:p>
    <w:p w:rsidR="00A61DE5" w:rsidRDefault="00A61DE5" w:rsidP="00A61DE5">
      <w:pPr>
        <w:rPr>
          <w:szCs w:val="24"/>
        </w:rPr>
      </w:pPr>
      <w:r>
        <w:rPr>
          <w:szCs w:val="24"/>
        </w:rPr>
        <w:t>a) na zajištění podmínek potřebných pro výkon jejich pedagogické činnosti, zejména na ochranu před fyzickým násilím nebo psychickým nátlakem ze strany  žáků,  nebo zákonných zástupců  žáků a dalších osob, které jsou v přímém kontaktu s pedagogickým pracovníkem ve školní družině,</w:t>
      </w:r>
    </w:p>
    <w:p w:rsidR="00A61DE5" w:rsidRDefault="00A61DE5" w:rsidP="00A61DE5">
      <w:pPr>
        <w:rPr>
          <w:szCs w:val="24"/>
        </w:rPr>
      </w:pPr>
      <w:r>
        <w:rPr>
          <w:szCs w:val="24"/>
        </w:rPr>
        <w:lastRenderedPageBreak/>
        <w:t>b) aby nebylo do jejich přímé pedagogické činnosti zasahováno v rozporu s právními předpisy,</w:t>
      </w:r>
    </w:p>
    <w:p w:rsidR="00A61DE5" w:rsidRDefault="00A61DE5" w:rsidP="00A61DE5">
      <w:pPr>
        <w:rPr>
          <w:szCs w:val="24"/>
        </w:rPr>
      </w:pPr>
      <w:r>
        <w:rPr>
          <w:szCs w:val="24"/>
        </w:rPr>
        <w:t xml:space="preserve">c) na využívání metod, forem a prostředků dle vlastního uvážení v souladu se zásadami a cíli vzdělávání při přímé vyučovací, výchovné, </w:t>
      </w:r>
      <w:proofErr w:type="spellStart"/>
      <w:r>
        <w:rPr>
          <w:szCs w:val="24"/>
        </w:rPr>
        <w:t>speciálněpedagogické</w:t>
      </w:r>
      <w:proofErr w:type="spellEnd"/>
      <w:r>
        <w:rPr>
          <w:szCs w:val="24"/>
        </w:rPr>
        <w:t xml:space="preserve"> a pedagogicko-psychologické činnosti,</w:t>
      </w:r>
    </w:p>
    <w:p w:rsidR="00A61DE5" w:rsidRDefault="00A61DE5" w:rsidP="00A61DE5">
      <w:pPr>
        <w:rPr>
          <w:szCs w:val="24"/>
        </w:rPr>
      </w:pPr>
      <w:r>
        <w:rPr>
          <w:szCs w:val="24"/>
        </w:rPr>
        <w:t>d) volit a být voleni do školské rady,</w:t>
      </w:r>
    </w:p>
    <w:p w:rsidR="00A61DE5" w:rsidRDefault="00A61DE5" w:rsidP="00A61DE5">
      <w:pPr>
        <w:rPr>
          <w:szCs w:val="24"/>
        </w:rPr>
      </w:pPr>
      <w:r>
        <w:rPr>
          <w:szCs w:val="24"/>
        </w:rPr>
        <w:t>e) na objektivní hodnocení své pedagogické činnosti.</w:t>
      </w:r>
    </w:p>
    <w:p w:rsidR="00FD5D9F" w:rsidRDefault="00FD5D9F" w:rsidP="00A61DE5">
      <w:pPr>
        <w:rPr>
          <w:szCs w:val="24"/>
        </w:rPr>
      </w:pPr>
    </w:p>
    <w:p w:rsidR="00FD5D9F" w:rsidRDefault="00FD5D9F" w:rsidP="00FD5D9F"/>
    <w:p w:rsidR="00FD5D9F" w:rsidRDefault="00FD5D9F" w:rsidP="00FD5D9F"/>
    <w:p w:rsidR="00FD5D9F" w:rsidRDefault="00FD5D9F" w:rsidP="00FD5D9F">
      <w:pPr>
        <w:rPr>
          <w:b/>
        </w:rPr>
      </w:pPr>
      <w:r>
        <w:rPr>
          <w:b/>
        </w:rPr>
        <w:t xml:space="preserve">1.6 Povinnosti pedagogických pracovníků </w:t>
      </w:r>
    </w:p>
    <w:p w:rsidR="00FD5D9F" w:rsidRDefault="00FD5D9F" w:rsidP="00FD5D9F"/>
    <w:p w:rsidR="00FD5D9F" w:rsidRDefault="00FD5D9F" w:rsidP="00FD5D9F">
      <w:r>
        <w:t>Pedagogický pracovník je povinen</w:t>
      </w:r>
    </w:p>
    <w:p w:rsidR="00FD5D9F" w:rsidRDefault="00FD5D9F" w:rsidP="00FD5D9F">
      <w:r>
        <w:t>a) vykonávat pedagogickou činnost v souladu se zásadami a cíli vzdělávání,</w:t>
      </w:r>
    </w:p>
    <w:p w:rsidR="00FD5D9F" w:rsidRDefault="00FD5D9F" w:rsidP="00FD5D9F">
      <w:r>
        <w:t>b) chránit a respektovat práva dítěte, žáka nebo studenta,</w:t>
      </w:r>
    </w:p>
    <w:p w:rsidR="00FD5D9F" w:rsidRDefault="00FD5D9F" w:rsidP="00FD5D9F">
      <w:r>
        <w:t>c) chránit bezpečí a zdraví dítěte, žáka a studenta a předcházet všem formám rizikového chování ve školách a školských zařízeních,</w:t>
      </w:r>
    </w:p>
    <w:p w:rsidR="00FD5D9F" w:rsidRDefault="00FD5D9F" w:rsidP="00FD5D9F">
      <w:r>
        <w:t>d) svým přístupem k výchově a vzdělávání vytvářet pozitivní a bezpečné klima ve školním prostředí a podporovat jeho rozvoj,</w:t>
      </w:r>
    </w:p>
    <w:p w:rsidR="00FD5D9F" w:rsidRDefault="00FD5D9F" w:rsidP="00FD5D9F">
      <w:r>
        <w:t>e) zachovávat mlčenlivost a chránit před zneužitím osobní údaje, informace o zdravotním stavu dětí, žáků a studentů a výsledky poradenské pomoci školského poradenského zařízení a školního poradenského pracoviště, s nimiž přišel do styku,</w:t>
      </w:r>
    </w:p>
    <w:p w:rsidR="00FD5D9F" w:rsidRDefault="00FD5D9F" w:rsidP="00FD5D9F">
      <w:r>
        <w:t>f) poskytovat dítěti, žáku, studentovi nebo zákonnému zástupci nezletilého dítěte nebo žáka informace spojené s výchovou a vzděláváním.</w:t>
      </w:r>
    </w:p>
    <w:p w:rsidR="00FD5D9F" w:rsidRPr="00FD5D9F" w:rsidRDefault="00FD5D9F" w:rsidP="00FD5D9F">
      <w:pPr>
        <w:pStyle w:val="Prosttext"/>
        <w:rPr>
          <w:rFonts w:ascii="Times New Roman" w:hAnsi="Times New Roman" w:cs="Times New Roman"/>
          <w:sz w:val="24"/>
          <w:szCs w:val="24"/>
        </w:rPr>
      </w:pPr>
      <w:r>
        <w:t xml:space="preserve">g) </w:t>
      </w:r>
      <w:r w:rsidRPr="00FD5D9F">
        <w:rPr>
          <w:rFonts w:ascii="Times New Roman" w:hAnsi="Times New Roman" w:cs="Times New Roman"/>
          <w:sz w:val="24"/>
          <w:szCs w:val="24"/>
        </w:rPr>
        <w:t>Zvláště hrubé slovní a úmyslné fyzické útoky žáka nebo studenta vůči zaměstnancům školy nebo školského zařízení se vždy považují za závažné zaviněné porušení povinností stanovených školským zákonem.</w:t>
      </w:r>
    </w:p>
    <w:p w:rsidR="00FD5D9F" w:rsidRPr="00FD5D9F" w:rsidRDefault="00FD5D9F" w:rsidP="00FD5D9F">
      <w:pPr>
        <w:pStyle w:val="Prosttext"/>
        <w:rPr>
          <w:rFonts w:ascii="Times New Roman" w:hAnsi="Times New Roman" w:cs="Times New Roman"/>
          <w:sz w:val="24"/>
          <w:szCs w:val="24"/>
        </w:rPr>
      </w:pPr>
      <w:r w:rsidRPr="00FD5D9F">
        <w:rPr>
          <w:rFonts w:ascii="Times New Roman" w:hAnsi="Times New Roman" w:cs="Times New Roman"/>
          <w:sz w:val="24"/>
          <w:szCs w:val="24"/>
        </w:rPr>
        <w:t>Ředitel školy oznámí tuto skutečnost orgánu sociálně – právní ochraně dětí.</w:t>
      </w:r>
    </w:p>
    <w:p w:rsidR="00DE5E15" w:rsidRPr="00DE5E15" w:rsidRDefault="00DE5E15" w:rsidP="00DE5E15">
      <w:pPr>
        <w:rPr>
          <w:szCs w:val="24"/>
        </w:rPr>
      </w:pPr>
      <w:r>
        <w:rPr>
          <w:szCs w:val="24"/>
        </w:rPr>
        <w:t>h)</w:t>
      </w:r>
      <w:r w:rsidRPr="00DE5E15">
        <w:rPr>
          <w:color w:val="0000FF"/>
          <w:szCs w:val="24"/>
        </w:rPr>
        <w:t xml:space="preserve"> </w:t>
      </w:r>
      <w:r w:rsidRPr="00DE5E15">
        <w:rPr>
          <w:szCs w:val="24"/>
        </w:rPr>
        <w:t>Kromě povinností stanovených školským zákonem je každý pedagogický pracovník povinen ve smyslu evropského nařízení ke GDPR zachovávat mlčenlivost a chránit před zneužitím data, údaje a osobní údaje a zaměstnanců školy, citlivé osobní údaje, informace o zdravotním stavu dětí, žáků a studentů a výsledky poradenské pomoci školského poradenského zařízení a školního poradenského pracoviště, s nimiž přišel do styku, shromažďovat pouze nezbytné údaje a osobní údaje, bezpečně je ukládat a chránit před neoprávněným přístupem, neposkytovat je subjektům, které na ně nemají zákonný nárok, nepotřebné údaje vyřazovat a dál nezpracovávat.</w:t>
      </w:r>
    </w:p>
    <w:p w:rsidR="00FD5D9F" w:rsidRPr="00DE5E15" w:rsidRDefault="00FD5D9F" w:rsidP="00FD5D9F">
      <w:pPr>
        <w:rPr>
          <w:szCs w:val="24"/>
        </w:rPr>
      </w:pPr>
    </w:p>
    <w:p w:rsidR="00FD5D9F" w:rsidRPr="00FD5D9F" w:rsidRDefault="00FD5D9F" w:rsidP="00FD5D9F">
      <w:pPr>
        <w:rPr>
          <w:szCs w:val="24"/>
        </w:rPr>
      </w:pPr>
    </w:p>
    <w:p w:rsidR="00FD5D9F" w:rsidRDefault="00FD5D9F" w:rsidP="00A61DE5">
      <w:pPr>
        <w:rPr>
          <w:szCs w:val="24"/>
        </w:rPr>
      </w:pPr>
    </w:p>
    <w:p w:rsidR="00A61DE5" w:rsidRDefault="00A61DE5" w:rsidP="00A61DE5">
      <w:pPr>
        <w:rPr>
          <w:szCs w:val="24"/>
        </w:rPr>
      </w:pPr>
    </w:p>
    <w:p w:rsidR="004E44FB" w:rsidRDefault="008D3EF5" w:rsidP="008D3EF5">
      <w:pPr>
        <w:jc w:val="both"/>
        <w:rPr>
          <w:b/>
          <w:u w:val="single"/>
        </w:rPr>
      </w:pPr>
      <w:r>
        <w:rPr>
          <w:b/>
          <w:u w:val="single"/>
        </w:rPr>
        <w:t xml:space="preserve">2. Provoz a vnitřní režim družiny </w:t>
      </w:r>
    </w:p>
    <w:p w:rsidR="004E44FB" w:rsidRDefault="004E44FB" w:rsidP="008D3EF5">
      <w:pPr>
        <w:jc w:val="both"/>
        <w:rPr>
          <w:b/>
          <w:u w:val="single"/>
        </w:rPr>
      </w:pPr>
    </w:p>
    <w:p w:rsidR="004E44FB" w:rsidRPr="00A61DE5" w:rsidRDefault="001357F6" w:rsidP="004E44FB">
      <w:pPr>
        <w:jc w:val="both"/>
        <w:rPr>
          <w:b/>
        </w:rPr>
      </w:pPr>
      <w:r w:rsidRPr="00A61DE5">
        <w:rPr>
          <w:b/>
        </w:rPr>
        <w:t xml:space="preserve">2.1 </w:t>
      </w:r>
      <w:r w:rsidR="004E44FB" w:rsidRPr="00A61DE5">
        <w:rPr>
          <w:b/>
        </w:rPr>
        <w:t>Přihlašování a odhlašování</w:t>
      </w:r>
    </w:p>
    <w:p w:rsidR="004E44FB" w:rsidRPr="002E1188" w:rsidRDefault="004E44FB" w:rsidP="004E44FB">
      <w:pPr>
        <w:jc w:val="both"/>
      </w:pPr>
      <w:r w:rsidRPr="002E1188">
        <w:t xml:space="preserve">  </w:t>
      </w:r>
    </w:p>
    <w:p w:rsidR="004E44FB" w:rsidRDefault="004E44FB" w:rsidP="004E44FB">
      <w:pPr>
        <w:jc w:val="both"/>
      </w:pPr>
      <w:r>
        <w:t>2</w:t>
      </w:r>
      <w:r w:rsidRPr="002E1188">
        <w:t>.1</w:t>
      </w:r>
      <w:r w:rsidR="001357F6">
        <w:t>.1</w:t>
      </w:r>
      <w:r w:rsidRPr="002E1188">
        <w:t xml:space="preserve"> Ve školní družině je určena jako vedoucí zaměstnanec vedoucí vychovatelka, která zajišťuje přihlašování a odhlašování žáků, vybírání poplatků, předávání informací rodičům, vyřizování námětů a stížností.</w:t>
      </w:r>
    </w:p>
    <w:p w:rsidR="001357F6" w:rsidRPr="002E1188" w:rsidRDefault="001357F6" w:rsidP="004E44FB">
      <w:pPr>
        <w:jc w:val="both"/>
      </w:pPr>
    </w:p>
    <w:p w:rsidR="004E44FB" w:rsidRPr="001357F6" w:rsidRDefault="001357F6" w:rsidP="004E44FB">
      <w:pPr>
        <w:rPr>
          <w:color w:val="0000FF"/>
        </w:rPr>
      </w:pPr>
      <w:r>
        <w:rPr>
          <w:color w:val="0000FF"/>
        </w:rPr>
        <w:t xml:space="preserve">  </w:t>
      </w:r>
      <w:r>
        <w:t>2.1.2</w:t>
      </w:r>
      <w:r w:rsidR="004E44FB" w:rsidRPr="00380E71">
        <w:t xml:space="preserve"> O přijetí účastníka k činnosti družiny ve formě pravidelné</w:t>
      </w:r>
      <w:r w:rsidR="004E44FB">
        <w:t xml:space="preserve"> výchovné, vzdělávací a zájmové činnosti</w:t>
      </w:r>
      <w:r w:rsidR="004E44FB" w:rsidRPr="00380E71">
        <w:t xml:space="preserve"> se rozhoduje na základě písemné přihlášky.</w:t>
      </w:r>
      <w:r w:rsidR="004E44FB">
        <w:t xml:space="preserve"> O zařazení žáků do školní </w:t>
      </w:r>
      <w:r w:rsidR="004E44FB">
        <w:lastRenderedPageBreak/>
        <w:t>družiny rozhoduje ředitel školy.</w:t>
      </w:r>
      <w:r w:rsidR="004E44FB" w:rsidRPr="00380E71">
        <w:t xml:space="preserve"> Součástí přihlášky k pravidelné výchovné, vzdělávací a zájmové činností je písemné sdělení zákonných zástupců účastníka o rozsahu docházky a způsobu odchodu účastníka z družiny.</w:t>
      </w:r>
    </w:p>
    <w:p w:rsidR="001357F6" w:rsidRDefault="001357F6" w:rsidP="004E44FB"/>
    <w:p w:rsidR="001357F6" w:rsidRDefault="001357F6" w:rsidP="001357F6">
      <w:pPr>
        <w:jc w:val="both"/>
      </w:pPr>
      <w:r>
        <w:t>2.1.3</w:t>
      </w:r>
      <w:r w:rsidR="004F7512">
        <w:t>. Z</w:t>
      </w:r>
      <w:r>
        <w:t>ákonní zástupci žáka přihlášeného k pravidelné docházce do družiny sdělí družině rozsah docházky žáka a způsob odchodu žáka z družiny; tyto údaje jsou zaznamenány na zápisním lístku. Omluvu nepřítomnost</w:t>
      </w:r>
      <w:r w:rsidR="004F7512">
        <w:t xml:space="preserve">i žáka v družině, odchylky od </w:t>
      </w:r>
      <w:r>
        <w:t xml:space="preserve">docházky </w:t>
      </w:r>
      <w:proofErr w:type="gramStart"/>
      <w:r>
        <w:t>žáka nebo</w:t>
      </w:r>
      <w:proofErr w:type="gramEnd"/>
      <w:r>
        <w:t xml:space="preserve"> pokud má žák odejít ze ŠD jinak či s jinou osobou, než je obvyklé a je uvedeno </w:t>
      </w:r>
      <w:r w:rsidR="004F7512">
        <w:t>na zápisním lístku, sdělí zákonní zástupci</w:t>
      </w:r>
      <w:r>
        <w:t xml:space="preserve"> tuto skutečnost družině písemně. Předem známou nepřítomnost žáka v družině  zákonný zástupce oznámí písemně</w:t>
      </w:r>
      <w:r w:rsidR="00495EE2">
        <w:t xml:space="preserve"> nebo telefonicky</w:t>
      </w:r>
      <w:r>
        <w:t>.</w:t>
      </w:r>
    </w:p>
    <w:p w:rsidR="001357F6" w:rsidRDefault="001357F6" w:rsidP="001357F6">
      <w:pPr>
        <w:jc w:val="both"/>
      </w:pPr>
      <w:r>
        <w:t xml:space="preserve">  </w:t>
      </w:r>
    </w:p>
    <w:p w:rsidR="001357F6" w:rsidRDefault="001357F6" w:rsidP="001357F6">
      <w:pPr>
        <w:jc w:val="both"/>
      </w:pPr>
      <w:r>
        <w:t>2.1.4. V třídní knize je zaznamenávána nepřítomnost žáka ve ŠD.</w:t>
      </w:r>
    </w:p>
    <w:p w:rsidR="001357F6" w:rsidRDefault="001357F6" w:rsidP="001357F6">
      <w:pPr>
        <w:jc w:val="both"/>
      </w:pPr>
    </w:p>
    <w:p w:rsidR="001357F6" w:rsidRDefault="001357F6" w:rsidP="001357F6">
      <w:pPr>
        <w:jc w:val="both"/>
      </w:pPr>
      <w:r>
        <w:t xml:space="preserve">2.1.5. Přihlašování a odhlašování žáků ze ŠD je prováděno na </w:t>
      </w:r>
      <w:r w:rsidR="003E3EDF">
        <w:t>základě písemných žádostí zákonného zástupce</w:t>
      </w:r>
      <w:r>
        <w:t xml:space="preserve"> žáka.</w:t>
      </w:r>
    </w:p>
    <w:p w:rsidR="001357F6" w:rsidRDefault="001357F6" w:rsidP="001357F6">
      <w:pPr>
        <w:jc w:val="both"/>
      </w:pPr>
    </w:p>
    <w:p w:rsidR="001357F6" w:rsidRDefault="001357F6" w:rsidP="001357F6">
      <w:pPr>
        <w:pStyle w:val="Prosttext1"/>
        <w:tabs>
          <w:tab w:val="left" w:pos="720"/>
        </w:tabs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 xml:space="preserve">2.1.6. Po projednání se zřizovatelem se činnost v době všech prázdnin přerušuje. </w:t>
      </w:r>
    </w:p>
    <w:p w:rsidR="004F7512" w:rsidRDefault="004F7512" w:rsidP="001357F6">
      <w:pPr>
        <w:pStyle w:val="Prosttext1"/>
        <w:tabs>
          <w:tab w:val="left" w:pos="720"/>
        </w:tabs>
        <w:rPr>
          <w:rFonts w:ascii="Times New Roman" w:hAnsi="Times New Roman"/>
          <w:color w:val="auto"/>
          <w:sz w:val="24"/>
        </w:rPr>
      </w:pPr>
    </w:p>
    <w:p w:rsidR="004F7512" w:rsidRDefault="004F7512" w:rsidP="004F7512">
      <w:pPr>
        <w:jc w:val="both"/>
        <w:rPr>
          <w:szCs w:val="24"/>
        </w:rPr>
      </w:pPr>
      <w:r>
        <w:t>2.1.7.</w:t>
      </w:r>
      <w:r w:rsidRPr="004F7512">
        <w:rPr>
          <w:szCs w:val="24"/>
        </w:rPr>
        <w:t xml:space="preserve"> </w:t>
      </w:r>
      <w:r>
        <w:rPr>
          <w:szCs w:val="24"/>
        </w:rPr>
        <w:t>Kritéria k přijímání žáků do školní družiny</w:t>
      </w:r>
    </w:p>
    <w:p w:rsidR="004F7512" w:rsidRDefault="004F7512" w:rsidP="004F7512">
      <w:pPr>
        <w:jc w:val="both"/>
        <w:rPr>
          <w:szCs w:val="24"/>
        </w:rPr>
      </w:pPr>
    </w:p>
    <w:p w:rsidR="004F7512" w:rsidRDefault="004F7512" w:rsidP="004F7512">
      <w:pPr>
        <w:pStyle w:val="Odstavecseseznamem"/>
        <w:numPr>
          <w:ilvl w:val="0"/>
          <w:numId w:val="6"/>
        </w:numPr>
        <w:jc w:val="both"/>
      </w:pPr>
      <w:r>
        <w:t>Žáci 1. ročník</w:t>
      </w:r>
    </w:p>
    <w:p w:rsidR="004F7512" w:rsidRDefault="004F7512" w:rsidP="004F7512">
      <w:pPr>
        <w:pStyle w:val="Odstavecseseznamem"/>
        <w:numPr>
          <w:ilvl w:val="0"/>
          <w:numId w:val="6"/>
        </w:numPr>
        <w:jc w:val="both"/>
      </w:pPr>
      <w:r>
        <w:t>Žáci dojíždějící z okolních obcí – 2. ročník</w:t>
      </w:r>
    </w:p>
    <w:p w:rsidR="004F7512" w:rsidRDefault="004F7512" w:rsidP="004F7512">
      <w:pPr>
        <w:pStyle w:val="Odstavecseseznamem"/>
        <w:numPr>
          <w:ilvl w:val="0"/>
          <w:numId w:val="6"/>
        </w:numPr>
        <w:jc w:val="both"/>
      </w:pPr>
      <w:r>
        <w:t>Žáci 2. ročník</w:t>
      </w:r>
    </w:p>
    <w:p w:rsidR="004F7512" w:rsidRDefault="004F7512" w:rsidP="004F7512">
      <w:pPr>
        <w:pStyle w:val="Odstavecseseznamem"/>
        <w:numPr>
          <w:ilvl w:val="0"/>
          <w:numId w:val="6"/>
        </w:numPr>
        <w:jc w:val="both"/>
      </w:pPr>
      <w:r>
        <w:t>Ostatní žáci 1. Stupně ZŠ dle ročníku od nejmladších (v případě nenaplnění stanovené kapacity)</w:t>
      </w:r>
    </w:p>
    <w:p w:rsidR="004F7512" w:rsidRDefault="004F7512" w:rsidP="004F7512">
      <w:pPr>
        <w:jc w:val="both"/>
      </w:pPr>
    </w:p>
    <w:p w:rsidR="004F7512" w:rsidRDefault="004F7512" w:rsidP="001357F6">
      <w:pPr>
        <w:pStyle w:val="Prosttext1"/>
        <w:tabs>
          <w:tab w:val="left" w:pos="720"/>
        </w:tabs>
        <w:rPr>
          <w:rFonts w:ascii="Times New Roman" w:hAnsi="Times New Roman"/>
          <w:color w:val="auto"/>
          <w:sz w:val="24"/>
        </w:rPr>
      </w:pPr>
    </w:p>
    <w:p w:rsidR="004F7512" w:rsidRDefault="004F7512" w:rsidP="001357F6">
      <w:pPr>
        <w:pStyle w:val="Prosttext1"/>
        <w:tabs>
          <w:tab w:val="left" w:pos="720"/>
        </w:tabs>
        <w:rPr>
          <w:rFonts w:ascii="Times New Roman" w:hAnsi="Times New Roman"/>
          <w:color w:val="auto"/>
          <w:sz w:val="24"/>
        </w:rPr>
      </w:pPr>
    </w:p>
    <w:p w:rsidR="001357F6" w:rsidRDefault="001357F6" w:rsidP="001357F6">
      <w:pPr>
        <w:jc w:val="both"/>
      </w:pPr>
    </w:p>
    <w:p w:rsidR="004E44FB" w:rsidRPr="00FE0471" w:rsidRDefault="001357F6" w:rsidP="00FE0471">
      <w:pPr>
        <w:jc w:val="both"/>
      </w:pPr>
      <w:r>
        <w:t xml:space="preserve">      </w:t>
      </w:r>
      <w:r>
        <w:rPr>
          <w:b/>
        </w:rPr>
        <w:t xml:space="preserve">2.2 </w:t>
      </w:r>
      <w:r w:rsidRPr="001357F6">
        <w:rPr>
          <w:b/>
        </w:rPr>
        <w:t>Úplata za zájmové vzdělávání</w:t>
      </w:r>
    </w:p>
    <w:p w:rsidR="001357F6" w:rsidRDefault="001357F6" w:rsidP="001357F6">
      <w:pPr>
        <w:rPr>
          <w:b/>
        </w:rPr>
      </w:pPr>
    </w:p>
    <w:p w:rsidR="001357F6" w:rsidRPr="001357F6" w:rsidRDefault="001357F6" w:rsidP="001357F6">
      <w:pPr>
        <w:rPr>
          <w:szCs w:val="24"/>
        </w:rPr>
      </w:pPr>
      <w:r>
        <w:rPr>
          <w:szCs w:val="24"/>
        </w:rPr>
        <w:t>2.2.1Výši</w:t>
      </w:r>
      <w:r w:rsidRPr="001357F6">
        <w:rPr>
          <w:szCs w:val="24"/>
        </w:rPr>
        <w:t xml:space="preserve"> úplaty za zájmové vzdělávání – školní družina</w:t>
      </w:r>
      <w:r>
        <w:rPr>
          <w:szCs w:val="24"/>
        </w:rPr>
        <w:t xml:space="preserve"> stanovuje ředitel školy </w:t>
      </w:r>
      <w:r w:rsidRPr="001357F6">
        <w:rPr>
          <w:szCs w:val="24"/>
        </w:rPr>
        <w:t xml:space="preserve">dle Zákona č. 561/2004 Sb., školský zákon ve znění platných předpisů § 123 a dle vyhlášky č. </w:t>
      </w:r>
      <w:r>
        <w:rPr>
          <w:szCs w:val="24"/>
        </w:rPr>
        <w:t xml:space="preserve">74/2005 Sb., o zájmovém </w:t>
      </w:r>
      <w:r w:rsidRPr="001357F6">
        <w:rPr>
          <w:szCs w:val="24"/>
        </w:rPr>
        <w:t xml:space="preserve">vzdělávání § 11 </w:t>
      </w:r>
    </w:p>
    <w:p w:rsidR="001357F6" w:rsidRPr="001357F6" w:rsidRDefault="001357F6" w:rsidP="001357F6">
      <w:pPr>
        <w:jc w:val="center"/>
        <w:rPr>
          <w:szCs w:val="24"/>
        </w:rPr>
      </w:pPr>
    </w:p>
    <w:p w:rsidR="001357F6" w:rsidRPr="00032A84" w:rsidRDefault="001357F6" w:rsidP="001357F6">
      <w:pPr>
        <w:rPr>
          <w:szCs w:val="24"/>
        </w:rPr>
      </w:pPr>
      <w:r>
        <w:rPr>
          <w:szCs w:val="24"/>
        </w:rPr>
        <w:t xml:space="preserve">2.2.2 </w:t>
      </w:r>
      <w:r w:rsidRPr="00032A84">
        <w:rPr>
          <w:szCs w:val="24"/>
        </w:rPr>
        <w:t>Zákonný zástupce žáka přispívá 100,- Kč na žáka</w:t>
      </w:r>
      <w:r w:rsidR="00495EE2">
        <w:rPr>
          <w:szCs w:val="24"/>
        </w:rPr>
        <w:t xml:space="preserve"> a měsíc</w:t>
      </w:r>
      <w:r w:rsidRPr="00032A84">
        <w:rPr>
          <w:szCs w:val="24"/>
        </w:rPr>
        <w:t xml:space="preserve">, zapsaného do školní družiny. </w:t>
      </w:r>
    </w:p>
    <w:p w:rsidR="001357F6" w:rsidRPr="00032A84" w:rsidRDefault="001357F6" w:rsidP="001357F6">
      <w:pPr>
        <w:rPr>
          <w:szCs w:val="24"/>
        </w:rPr>
      </w:pPr>
      <w:r w:rsidRPr="00032A84">
        <w:rPr>
          <w:szCs w:val="24"/>
        </w:rPr>
        <w:t>Snížení nebo prominutí úplaty je možné na základě žádosti dle § 11, odst. 3 výše uvedené Vyhlášky.</w:t>
      </w:r>
    </w:p>
    <w:p w:rsidR="001357F6" w:rsidRPr="00032A84" w:rsidRDefault="001357F6" w:rsidP="001357F6">
      <w:pPr>
        <w:jc w:val="center"/>
        <w:rPr>
          <w:szCs w:val="24"/>
        </w:rPr>
      </w:pPr>
    </w:p>
    <w:p w:rsidR="004E44FB" w:rsidRPr="00380E71" w:rsidRDefault="004E44FB" w:rsidP="004E44FB">
      <w:pPr>
        <w:jc w:val="both"/>
      </w:pPr>
      <w:r w:rsidRPr="00380E71">
        <w:t>2.</w:t>
      </w:r>
      <w:r w:rsidR="001357F6">
        <w:t>2.</w:t>
      </w:r>
      <w:r w:rsidRPr="00380E71">
        <w:t xml:space="preserve">3 Úplata je splatná předem, platí se zpravidla ve dvou splátkách – za období září až prosinec a leden až červen. Výše úplaty je stanovena předem na celý školní rok. </w:t>
      </w:r>
    </w:p>
    <w:p w:rsidR="004E44FB" w:rsidRPr="00380E71" w:rsidRDefault="004E44FB" w:rsidP="004E44FB">
      <w:pPr>
        <w:jc w:val="both"/>
      </w:pPr>
    </w:p>
    <w:p w:rsidR="004E44FB" w:rsidRPr="00380E71" w:rsidRDefault="004E44FB" w:rsidP="004E44FB">
      <w:pPr>
        <w:overflowPunct/>
        <w:autoSpaceDE/>
        <w:autoSpaceDN/>
        <w:adjustRightInd/>
        <w:rPr>
          <w:szCs w:val="24"/>
        </w:rPr>
      </w:pPr>
      <w:r w:rsidRPr="00380E71">
        <w:rPr>
          <w:szCs w:val="24"/>
        </w:rPr>
        <w:t>2.</w:t>
      </w:r>
      <w:r w:rsidR="001357F6">
        <w:rPr>
          <w:szCs w:val="24"/>
        </w:rPr>
        <w:t>2.</w:t>
      </w:r>
      <w:r w:rsidRPr="00380E71">
        <w:rPr>
          <w:szCs w:val="24"/>
        </w:rPr>
        <w:t>4 Výši úplaty může ředitel snížit nebo od úplaty osvobodit, jestliže</w:t>
      </w:r>
      <w:r w:rsidRPr="00380E71">
        <w:rPr>
          <w:szCs w:val="24"/>
        </w:rPr>
        <w:br/>
      </w:r>
      <w:r w:rsidRPr="00380E71">
        <w:rPr>
          <w:szCs w:val="24"/>
        </w:rPr>
        <w:br/>
        <w:t>a) účastník nebo jeho zákonný zástupce je příjemcem opakujících se dávek pomoci v hmotné nouzi podle zákona o pomoci v hmotné nouzi,</w:t>
      </w:r>
    </w:p>
    <w:p w:rsidR="004E44FB" w:rsidRPr="00380E71" w:rsidRDefault="004E44FB" w:rsidP="004E44FB">
      <w:pPr>
        <w:overflowPunct/>
        <w:autoSpaceDE/>
        <w:autoSpaceDN/>
        <w:adjustRightInd/>
        <w:rPr>
          <w:szCs w:val="24"/>
        </w:rPr>
      </w:pPr>
    </w:p>
    <w:p w:rsidR="004E44FB" w:rsidRPr="00380E71" w:rsidRDefault="004E44FB" w:rsidP="004E44FB">
      <w:pPr>
        <w:overflowPunct/>
        <w:autoSpaceDE/>
        <w:autoSpaceDN/>
        <w:adjustRightInd/>
        <w:rPr>
          <w:szCs w:val="24"/>
        </w:rPr>
      </w:pPr>
      <w:r w:rsidRPr="00380E71">
        <w:rPr>
          <w:szCs w:val="24"/>
        </w:rPr>
        <w:t>b) účastníkovi nebo jeho zákonnému zástupci náleží zvýšení příspěvku na péči podle zákona o sociálních službách, nebo</w:t>
      </w:r>
    </w:p>
    <w:p w:rsidR="004E44FB" w:rsidRPr="00380E71" w:rsidRDefault="004E44FB" w:rsidP="004E44FB">
      <w:pPr>
        <w:overflowPunct/>
        <w:autoSpaceDE/>
        <w:autoSpaceDN/>
        <w:adjustRightInd/>
        <w:rPr>
          <w:szCs w:val="24"/>
        </w:rPr>
      </w:pPr>
    </w:p>
    <w:p w:rsidR="004E44FB" w:rsidRPr="00380E71" w:rsidRDefault="004E44FB" w:rsidP="004E44FB">
      <w:pPr>
        <w:overflowPunct/>
        <w:autoSpaceDE/>
        <w:autoSpaceDN/>
        <w:adjustRightInd/>
        <w:rPr>
          <w:szCs w:val="24"/>
        </w:rPr>
      </w:pPr>
      <w:r w:rsidRPr="00380E71">
        <w:rPr>
          <w:szCs w:val="24"/>
        </w:rPr>
        <w:lastRenderedPageBreak/>
        <w:t>c) účastník svěřený do pěstounské péče má nárok na příspěvek na úhradu potřeb dítěte podle zákona o státní sociální podpoře</w:t>
      </w:r>
    </w:p>
    <w:p w:rsidR="004E44FB" w:rsidRPr="00380E71" w:rsidRDefault="004E44FB" w:rsidP="004E44FB">
      <w:pPr>
        <w:pStyle w:val="Prosttext1"/>
        <w:rPr>
          <w:rFonts w:ascii="Times New Roman" w:hAnsi="Times New Roman"/>
          <w:color w:val="auto"/>
          <w:sz w:val="24"/>
          <w:szCs w:val="24"/>
        </w:rPr>
      </w:pPr>
    </w:p>
    <w:p w:rsidR="004E44FB" w:rsidRPr="00380E71" w:rsidRDefault="004E44FB" w:rsidP="004E44FB">
      <w:pPr>
        <w:pStyle w:val="Prosttext1"/>
        <w:rPr>
          <w:rFonts w:ascii="Times New Roman" w:hAnsi="Times New Roman"/>
          <w:color w:val="auto"/>
          <w:sz w:val="24"/>
          <w:szCs w:val="24"/>
        </w:rPr>
      </w:pPr>
      <w:r w:rsidRPr="00380E71">
        <w:rPr>
          <w:rFonts w:ascii="Times New Roman" w:hAnsi="Times New Roman"/>
          <w:color w:val="auto"/>
          <w:sz w:val="24"/>
          <w:szCs w:val="24"/>
        </w:rPr>
        <w:t>a tuto skutečnost prokáže řediteli.</w:t>
      </w:r>
    </w:p>
    <w:p w:rsidR="004E44FB" w:rsidRPr="00380E71" w:rsidRDefault="004E44FB" w:rsidP="004E44FB">
      <w:pPr>
        <w:jc w:val="both"/>
      </w:pPr>
    </w:p>
    <w:p w:rsidR="004E44FB" w:rsidRPr="00380E71" w:rsidRDefault="004E44FB" w:rsidP="004E44FB">
      <w:pPr>
        <w:pStyle w:val="Prosttext1"/>
        <w:tabs>
          <w:tab w:val="left" w:pos="720"/>
        </w:tabs>
        <w:rPr>
          <w:rFonts w:ascii="Times New Roman" w:hAnsi="Times New Roman"/>
          <w:color w:val="auto"/>
          <w:sz w:val="24"/>
        </w:rPr>
      </w:pPr>
      <w:r w:rsidRPr="00380E71">
        <w:rPr>
          <w:rFonts w:ascii="Times New Roman" w:hAnsi="Times New Roman"/>
          <w:color w:val="auto"/>
          <w:sz w:val="24"/>
        </w:rPr>
        <w:t>2.</w:t>
      </w:r>
      <w:r w:rsidR="003E3EDF">
        <w:rPr>
          <w:rFonts w:ascii="Times New Roman" w:hAnsi="Times New Roman"/>
          <w:color w:val="auto"/>
          <w:sz w:val="24"/>
        </w:rPr>
        <w:t>2.</w:t>
      </w:r>
      <w:r w:rsidRPr="00380E71">
        <w:rPr>
          <w:rFonts w:ascii="Times New Roman" w:hAnsi="Times New Roman"/>
          <w:color w:val="auto"/>
          <w:sz w:val="24"/>
        </w:rPr>
        <w:t>5 Pokud za dítě není uhrazena úplata, ředitel školy může rozhodnout o vyloučení žáka ze školní družiny.</w:t>
      </w:r>
    </w:p>
    <w:p w:rsidR="008D3EF5" w:rsidRDefault="008D3EF5" w:rsidP="008D3EF5">
      <w:pPr>
        <w:jc w:val="both"/>
        <w:rPr>
          <w:b/>
          <w:u w:val="single"/>
        </w:rPr>
      </w:pPr>
      <w:r>
        <w:rPr>
          <w:b/>
          <w:u w:val="single"/>
        </w:rPr>
        <w:t xml:space="preserve">     </w:t>
      </w:r>
    </w:p>
    <w:p w:rsidR="008D3EF5" w:rsidRDefault="008D3EF5" w:rsidP="008D3EF5">
      <w:pPr>
        <w:jc w:val="both"/>
      </w:pPr>
    </w:p>
    <w:p w:rsidR="008D3EF5" w:rsidRDefault="008D3EF5" w:rsidP="008D3EF5">
      <w:pPr>
        <w:jc w:val="both"/>
      </w:pPr>
      <w:r>
        <w:t xml:space="preserve">      </w:t>
      </w:r>
    </w:p>
    <w:p w:rsidR="008D3EF5" w:rsidRPr="00FE0471" w:rsidRDefault="001357F6" w:rsidP="008D3EF5">
      <w:pPr>
        <w:jc w:val="both"/>
      </w:pPr>
      <w:r>
        <w:rPr>
          <w:b/>
          <w:u w:val="single"/>
        </w:rPr>
        <w:t xml:space="preserve">3. </w:t>
      </w:r>
      <w:r w:rsidR="008D3EF5">
        <w:rPr>
          <w:b/>
          <w:u w:val="single"/>
        </w:rPr>
        <w:t xml:space="preserve">Organizace činnosti </w:t>
      </w:r>
    </w:p>
    <w:p w:rsidR="008D3EF5" w:rsidRDefault="008D3EF5" w:rsidP="008D3EF5">
      <w:pPr>
        <w:jc w:val="both"/>
      </w:pPr>
    </w:p>
    <w:p w:rsidR="008D3EF5" w:rsidRDefault="001357F6" w:rsidP="008D3EF5">
      <w:pPr>
        <w:jc w:val="both"/>
      </w:pPr>
      <w:r>
        <w:t>3.1 Školní družina má 4</w:t>
      </w:r>
      <w:r w:rsidR="008D3EF5">
        <w:t xml:space="preserve"> oddělení</w:t>
      </w:r>
    </w:p>
    <w:p w:rsidR="008D3EF5" w:rsidRDefault="008D3EF5" w:rsidP="008D3EF5">
      <w:pPr>
        <w:jc w:val="both"/>
      </w:pPr>
      <w:r>
        <w:t>Provozní doba ŠD je od 6.45 do 7.45 hodin ranní družina</w:t>
      </w:r>
    </w:p>
    <w:p w:rsidR="008D3EF5" w:rsidRDefault="008D3EF5" w:rsidP="008D3EF5">
      <w:pPr>
        <w:jc w:val="both"/>
      </w:pPr>
      <w:r>
        <w:tab/>
      </w:r>
      <w:r>
        <w:tab/>
      </w:r>
      <w:r>
        <w:tab/>
      </w:r>
      <w:r>
        <w:tab/>
        <w:t xml:space="preserve">   11.30 do 16.00 hodin odpolední družina</w:t>
      </w:r>
    </w:p>
    <w:p w:rsidR="008D3EF5" w:rsidRDefault="003E3EDF" w:rsidP="008D3EF5">
      <w:pPr>
        <w:jc w:val="both"/>
      </w:pPr>
      <w:r>
        <w:t>Provoz</w:t>
      </w:r>
      <w:r w:rsidR="008D3EF5">
        <w:t xml:space="preserve"> v</w:t>
      </w:r>
      <w:r>
        <w:t> 3</w:t>
      </w:r>
      <w:r w:rsidR="008D3EF5">
        <w:t>.</w:t>
      </w:r>
      <w:r>
        <w:t xml:space="preserve"> a 4.</w:t>
      </w:r>
      <w:r w:rsidR="008D3EF5">
        <w:t xml:space="preserve"> oddělení končí </w:t>
      </w:r>
      <w:proofErr w:type="gramStart"/>
      <w:r w:rsidR="008D3EF5">
        <w:t>ve</w:t>
      </w:r>
      <w:proofErr w:type="gramEnd"/>
      <w:r w:rsidR="008D3EF5">
        <w:t xml:space="preserve"> 14.30 hodin, žáci pak přecházejí do </w:t>
      </w:r>
      <w:r>
        <w:t xml:space="preserve">1. a </w:t>
      </w:r>
      <w:r w:rsidR="008D3EF5">
        <w:t>2. oddělení, kde provoz konč</w:t>
      </w:r>
      <w:r>
        <w:t>í v  16 hodin v 1</w:t>
      </w:r>
      <w:r w:rsidR="008D3EF5">
        <w:t xml:space="preserve">. </w:t>
      </w:r>
      <w:r>
        <w:t xml:space="preserve">oddělení a v 15.30 ve druhém oddělení. </w:t>
      </w:r>
      <w:r w:rsidR="008D3EF5">
        <w:t>Při nevyzvednu</w:t>
      </w:r>
      <w:r>
        <w:t>tí žáka do stanovené doby zákonnými zástupci</w:t>
      </w:r>
      <w:r w:rsidR="008D3EF5">
        <w:t xml:space="preserve"> vychovatelka nejdříve podle možno</w:t>
      </w:r>
      <w:r>
        <w:t>stí informuje telefonicky zákonného zástupce</w:t>
      </w:r>
      <w:r w:rsidR="008D3EF5">
        <w:t xml:space="preserve"> žáka a osoby uvedené na přihlášce dítěte do ŠD, pokud je tento postup bezvýsledný, </w:t>
      </w:r>
    </w:p>
    <w:p w:rsidR="008D3EF5" w:rsidRDefault="008D3EF5" w:rsidP="008D3EF5">
      <w:pPr>
        <w:numPr>
          <w:ilvl w:val="0"/>
          <w:numId w:val="2"/>
        </w:numPr>
        <w:jc w:val="both"/>
      </w:pPr>
      <w:r>
        <w:t>na základě předchozí dohody kontaktuje pracovníka orgánu péče o dítě,</w:t>
      </w:r>
    </w:p>
    <w:p w:rsidR="008D3EF5" w:rsidRDefault="008D3EF5" w:rsidP="008D3EF5">
      <w:pPr>
        <w:numPr>
          <w:ilvl w:val="0"/>
          <w:numId w:val="2"/>
        </w:numPr>
        <w:jc w:val="both"/>
      </w:pPr>
      <w:r>
        <w:t xml:space="preserve">na základě předchozí dohody s obecním úřadem kontaktuje pracovníka obecního úřadu, </w:t>
      </w:r>
    </w:p>
    <w:p w:rsidR="008D3EF5" w:rsidRDefault="008D3EF5" w:rsidP="008D3EF5">
      <w:pPr>
        <w:numPr>
          <w:ilvl w:val="0"/>
          <w:numId w:val="2"/>
        </w:numPr>
        <w:jc w:val="both"/>
      </w:pPr>
      <w:r>
        <w:t xml:space="preserve">požádá o pomoc Policii ČR,  </w:t>
      </w:r>
    </w:p>
    <w:p w:rsidR="008D3EF5" w:rsidRDefault="008D3EF5" w:rsidP="008D3EF5">
      <w:pPr>
        <w:jc w:val="both"/>
      </w:pPr>
    </w:p>
    <w:p w:rsidR="008D3EF5" w:rsidRDefault="0016190E" w:rsidP="008D3EF5">
      <w:r>
        <w:t>3.2</w:t>
      </w:r>
      <w:r w:rsidR="008D3EF5">
        <w:t>.  Ka</w:t>
      </w:r>
      <w:r w:rsidR="003E3EDF">
        <w:t>pacita školní družiny je 9</w:t>
      </w:r>
      <w:r w:rsidR="008D3EF5">
        <w:t>0 žáků.</w:t>
      </w:r>
    </w:p>
    <w:p w:rsidR="008D3EF5" w:rsidRDefault="008D3EF5" w:rsidP="008D3EF5"/>
    <w:p w:rsidR="008D3EF5" w:rsidRDefault="003E3EDF" w:rsidP="008D3EF5">
      <w:pPr>
        <w:jc w:val="both"/>
      </w:pPr>
      <w:r>
        <w:t>3</w:t>
      </w:r>
      <w:r w:rsidR="008D3EF5">
        <w:t>.</w:t>
      </w:r>
      <w:r w:rsidR="0016190E">
        <w:t>3</w:t>
      </w:r>
      <w:r w:rsidR="008D3EF5">
        <w:t xml:space="preserve"> Do školní družiny přicháze</w:t>
      </w:r>
      <w:r w:rsidR="00762B75">
        <w:t xml:space="preserve">jí žáci před vyučováním sami a </w:t>
      </w:r>
      <w:r w:rsidR="008D3EF5">
        <w:t xml:space="preserve">po skončení vyučování pod   vedením vychovatelek. </w:t>
      </w:r>
    </w:p>
    <w:p w:rsidR="008D3EF5" w:rsidRDefault="008D3EF5" w:rsidP="008D3EF5">
      <w:pPr>
        <w:jc w:val="both"/>
      </w:pPr>
    </w:p>
    <w:p w:rsidR="008D3EF5" w:rsidRDefault="003E3EDF" w:rsidP="008D3EF5">
      <w:pPr>
        <w:jc w:val="both"/>
      </w:pPr>
      <w:r>
        <w:t>3</w:t>
      </w:r>
      <w:r w:rsidR="008D3EF5">
        <w:t>.</w:t>
      </w:r>
      <w:r w:rsidR="0016190E">
        <w:t>4</w:t>
      </w:r>
      <w:r w:rsidR="008D3EF5">
        <w:t xml:space="preserve"> Rozsah denního provozu ŠD a rozvrh činnosti schvaluje ředitel školy na návrh vedoucí vychovatelky školní družiny. </w:t>
      </w:r>
    </w:p>
    <w:p w:rsidR="008D3EF5" w:rsidRDefault="008D3EF5" w:rsidP="008D3EF5">
      <w:pPr>
        <w:jc w:val="both"/>
      </w:pPr>
      <w:r>
        <w:t xml:space="preserve">  </w:t>
      </w:r>
    </w:p>
    <w:p w:rsidR="008D3EF5" w:rsidRDefault="0016190E" w:rsidP="008D3EF5">
      <w:pPr>
        <w:jc w:val="both"/>
      </w:pPr>
      <w:r>
        <w:t>3.5</w:t>
      </w:r>
      <w:r w:rsidR="008D3EF5">
        <w:t xml:space="preserve"> Družina realizuje výchovně vzdělávací činnost ve výchově mimo vyučování  zejména formou odpočinkových, rekreačních a zájmových činností; umožňuje žákům přípravu na vyučování.</w:t>
      </w:r>
    </w:p>
    <w:p w:rsidR="008D3EF5" w:rsidRDefault="008D3EF5" w:rsidP="008D3EF5">
      <w:pPr>
        <w:jc w:val="both"/>
      </w:pPr>
      <w:r>
        <w:t xml:space="preserve">  </w:t>
      </w:r>
    </w:p>
    <w:p w:rsidR="008D3EF5" w:rsidRDefault="0016190E" w:rsidP="008D3EF5">
      <w:pPr>
        <w:jc w:val="both"/>
      </w:pPr>
      <w:r>
        <w:t>3.6</w:t>
      </w:r>
      <w:r w:rsidR="008D3EF5">
        <w:t xml:space="preserve"> Činností ranního provozu družiny se mohou zúčastňovat i žáci nezařazení  do družiny. </w:t>
      </w:r>
    </w:p>
    <w:p w:rsidR="008D3EF5" w:rsidRDefault="008D3EF5" w:rsidP="008D3EF5">
      <w:pPr>
        <w:jc w:val="both"/>
      </w:pPr>
      <w:r>
        <w:t xml:space="preserve"> </w:t>
      </w:r>
    </w:p>
    <w:p w:rsidR="008D3EF5" w:rsidRDefault="0016190E" w:rsidP="008D3EF5">
      <w:pPr>
        <w:jc w:val="both"/>
      </w:pPr>
      <w:r>
        <w:t>3.7</w:t>
      </w:r>
      <w:r w:rsidR="003E3EDF">
        <w:t xml:space="preserve"> V době řádných prázdnin </w:t>
      </w:r>
      <w:r w:rsidR="008D3EF5">
        <w:t>v průběhu školního roku je zajišťován provoz ŠD na základě dohody se zákonnými zástupci a ředitelem školy.</w:t>
      </w:r>
    </w:p>
    <w:p w:rsidR="008D3EF5" w:rsidRDefault="008D3EF5" w:rsidP="008D3EF5">
      <w:pPr>
        <w:jc w:val="both"/>
      </w:pPr>
    </w:p>
    <w:p w:rsidR="008D3EF5" w:rsidRDefault="0016190E" w:rsidP="008D3EF5">
      <w:pPr>
        <w:jc w:val="both"/>
      </w:pPr>
      <w:r>
        <w:t>3.8</w:t>
      </w:r>
      <w:r w:rsidR="008D3EF5">
        <w:t xml:space="preserve"> V době mimořádných prázdnin nebo mimořádného volna je činn</w:t>
      </w:r>
      <w:r w:rsidR="003E3EDF">
        <w:t xml:space="preserve">ost </w:t>
      </w:r>
      <w:r w:rsidR="008D3EF5">
        <w:t>školní družiny zajištěna, s případným omezením podle pokynů hygienika.</w:t>
      </w:r>
    </w:p>
    <w:p w:rsidR="008D3EF5" w:rsidRDefault="008D3EF5" w:rsidP="008D3EF5">
      <w:pPr>
        <w:jc w:val="both"/>
      </w:pPr>
      <w:r>
        <w:t xml:space="preserve">  </w:t>
      </w:r>
    </w:p>
    <w:p w:rsidR="008D3EF5" w:rsidRDefault="0016190E" w:rsidP="008D3EF5">
      <w:pPr>
        <w:jc w:val="both"/>
      </w:pPr>
      <w:r>
        <w:t>3.9</w:t>
      </w:r>
      <w:r w:rsidR="003E3EDF">
        <w:t xml:space="preserve"> Zákonní zástupci</w:t>
      </w:r>
      <w:r w:rsidR="008D3EF5">
        <w:t xml:space="preserve"> a další návštěvníci do učeben ŠD nevstupují.   </w:t>
      </w:r>
    </w:p>
    <w:p w:rsidR="008D3EF5" w:rsidRDefault="008D3EF5" w:rsidP="008D3EF5">
      <w:pPr>
        <w:jc w:val="both"/>
      </w:pPr>
    </w:p>
    <w:p w:rsidR="008D3EF5" w:rsidRDefault="0016190E" w:rsidP="008D3EF5">
      <w:pPr>
        <w:jc w:val="both"/>
      </w:pPr>
      <w:r>
        <w:t>3.10</w:t>
      </w:r>
      <w:r w:rsidR="008D3EF5">
        <w:t xml:space="preserve"> Při postupných odchodech žáků z jednotlivých oddělení domů, je možné spojit činnost oddělení v době, kdy počet žáků v takto spojených odděleních je max. 30. Stejně tak se </w:t>
      </w:r>
      <w:r w:rsidR="008D3EF5">
        <w:lastRenderedPageBreak/>
        <w:t>postupuje při spojování činnosti, kdy každé oddělení vykonává jinou činnost – zájmovou, relaxační apod.</w:t>
      </w:r>
    </w:p>
    <w:p w:rsidR="008D3EF5" w:rsidRDefault="008D3EF5" w:rsidP="008D3EF5">
      <w:pPr>
        <w:jc w:val="both"/>
      </w:pPr>
    </w:p>
    <w:p w:rsidR="008D3EF5" w:rsidRDefault="0016190E" w:rsidP="008D3EF5">
      <w:pPr>
        <w:jc w:val="both"/>
      </w:pPr>
      <w:r>
        <w:t>3.11</w:t>
      </w:r>
      <w:r w:rsidR="003E3EDF">
        <w:t xml:space="preserve"> </w:t>
      </w:r>
      <w:r w:rsidR="008D3EF5">
        <w:t xml:space="preserve">Rozsah denního provozu projednává ředitel se zřizovatelem. Ředitel schvaluje podpisem na úvodní stránce přehledu výchovně vzdělávací práce týdenní skladbu zaměstnání, která obsahuje činnosti odpočinkové, zájmové a rekreační, pobyt venku a další aktivity. </w:t>
      </w:r>
    </w:p>
    <w:p w:rsidR="008D3EF5" w:rsidRDefault="008D3EF5" w:rsidP="008D3EF5">
      <w:pPr>
        <w:jc w:val="both"/>
      </w:pPr>
    </w:p>
    <w:p w:rsidR="008D3EF5" w:rsidRDefault="008D3EF5" w:rsidP="008D3EF5">
      <w:pPr>
        <w:jc w:val="both"/>
      </w:pPr>
      <w:r>
        <w:t>.</w:t>
      </w:r>
    </w:p>
    <w:p w:rsidR="008D3EF5" w:rsidRDefault="008D3EF5" w:rsidP="008D3EF5">
      <w:pPr>
        <w:jc w:val="both"/>
      </w:pPr>
    </w:p>
    <w:p w:rsidR="008D3EF5" w:rsidRDefault="003E3EDF" w:rsidP="008D3EF5">
      <w:pPr>
        <w:pStyle w:val="Prosttext1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t>4</w:t>
      </w:r>
      <w:r w:rsidR="008D3EF5">
        <w:rPr>
          <w:rFonts w:ascii="Times New Roman" w:hAnsi="Times New Roman"/>
          <w:b/>
          <w:color w:val="auto"/>
          <w:sz w:val="24"/>
          <w:u w:val="single"/>
        </w:rPr>
        <w:t>. Podmínky zajištění b</w:t>
      </w:r>
      <w:r>
        <w:rPr>
          <w:rFonts w:ascii="Times New Roman" w:hAnsi="Times New Roman"/>
          <w:b/>
          <w:color w:val="auto"/>
          <w:sz w:val="24"/>
          <w:u w:val="single"/>
        </w:rPr>
        <w:t>ezpečnosti a ochrany zdraví žáků</w:t>
      </w:r>
      <w:r w:rsidR="008D3EF5">
        <w:rPr>
          <w:rFonts w:ascii="Times New Roman" w:hAnsi="Times New Roman"/>
          <w:b/>
          <w:color w:val="auto"/>
          <w:sz w:val="24"/>
          <w:u w:val="single"/>
        </w:rPr>
        <w:t xml:space="preserve"> a jejich ochrany před sociálně patologickými jevy a před projevy diskriminace, nepřátelství nebo násilí,</w:t>
      </w:r>
    </w:p>
    <w:p w:rsidR="008D3EF5" w:rsidRDefault="008D3EF5" w:rsidP="008D3EF5">
      <w:pPr>
        <w:jc w:val="both"/>
      </w:pPr>
    </w:p>
    <w:p w:rsidR="008D3EF5" w:rsidRDefault="00C4775E" w:rsidP="008D3EF5">
      <w:pPr>
        <w:jc w:val="both"/>
      </w:pPr>
      <w:r>
        <w:t>4</w:t>
      </w:r>
      <w:r w:rsidR="008D3EF5">
        <w:t>.1. Všichni žáci se chovají při pobytu v</w:t>
      </w:r>
      <w:r w:rsidR="003E3EDF">
        <w:t xml:space="preserve">e škole i mimo školu tak, aby </w:t>
      </w:r>
      <w:r w:rsidR="008D3EF5">
        <w:t>neohrozili zdraví a majetek svůj ani jiných osob.  Žákům není v době mimo vyučování zdržovat se v prostorách školy, p</w:t>
      </w:r>
      <w:r w:rsidR="00A61DE5">
        <w:t>okud nad nimi není vykonáván dohled</w:t>
      </w:r>
      <w:r w:rsidR="008D3EF5">
        <w:t xml:space="preserve"> způsobilou osobou. Každý úraz, poranění či nehodu, k níž dojde během pobytu žáků ve školní budově nebo mimo budovu při akci pořádané ško</w:t>
      </w:r>
      <w:r w:rsidR="00A61DE5">
        <w:t>lou žáci hlásí ihned vychovatelce</w:t>
      </w:r>
      <w:r w:rsidR="008D3EF5">
        <w:t>, nebo pedagogickému dozoru.</w:t>
      </w:r>
    </w:p>
    <w:p w:rsidR="008D3EF5" w:rsidRDefault="008D3EF5" w:rsidP="008D3EF5">
      <w:pPr>
        <w:jc w:val="both"/>
      </w:pPr>
      <w:r>
        <w:t>Vychovatelé školní družiny provedou prokazatelné poučení žáků v první hodině školního roku a dodatečné poučení žáků, kteří při první hodině chyběli</w:t>
      </w:r>
      <w:r w:rsidR="003E3EDF">
        <w:t>. O pouče</w:t>
      </w:r>
      <w:r w:rsidR="00E83F7D">
        <w:t xml:space="preserve">ní </w:t>
      </w:r>
      <w:r w:rsidR="003E3EDF">
        <w:t>žáků provede vychovatelka</w:t>
      </w:r>
      <w:r>
        <w:t xml:space="preserve"> záznam do třídní knihy. </w:t>
      </w:r>
    </w:p>
    <w:p w:rsidR="008D3EF5" w:rsidRDefault="008D3EF5" w:rsidP="008D3EF5">
      <w:pPr>
        <w:pStyle w:val="Prosttext1"/>
        <w:rPr>
          <w:rFonts w:ascii="Times New Roman" w:hAnsi="Times New Roman"/>
          <w:color w:val="auto"/>
          <w:sz w:val="24"/>
        </w:rPr>
      </w:pPr>
    </w:p>
    <w:p w:rsidR="008D3EF5" w:rsidRDefault="00C4775E" w:rsidP="008D3EF5">
      <w:pPr>
        <w:pStyle w:val="Prosttext1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4</w:t>
      </w:r>
      <w:r w:rsidR="008D3EF5">
        <w:rPr>
          <w:rFonts w:ascii="Times New Roman" w:hAnsi="Times New Roman"/>
          <w:color w:val="auto"/>
          <w:sz w:val="24"/>
        </w:rPr>
        <w:t>.2. Všichni zaměstnanci školy jsou při vzdělávání a během souvisejícího provozu školy povinni přihlížet k základ</w:t>
      </w:r>
      <w:r w:rsidR="003E3EDF">
        <w:rPr>
          <w:rFonts w:ascii="Times New Roman" w:hAnsi="Times New Roman"/>
          <w:color w:val="auto"/>
          <w:sz w:val="24"/>
        </w:rPr>
        <w:t xml:space="preserve">ním fyziologickým potřebám žáků </w:t>
      </w:r>
      <w:r w:rsidR="008D3EF5">
        <w:rPr>
          <w:rFonts w:ascii="Times New Roman" w:hAnsi="Times New Roman"/>
          <w:color w:val="auto"/>
          <w:sz w:val="24"/>
        </w:rPr>
        <w:t xml:space="preserve"> a vytvářet podmínky pro jejich zdravý vývoj a pro předcházení vzniku sociálně patologických je</w:t>
      </w:r>
      <w:r w:rsidR="003E3EDF">
        <w:rPr>
          <w:rFonts w:ascii="Times New Roman" w:hAnsi="Times New Roman"/>
          <w:color w:val="auto"/>
          <w:sz w:val="24"/>
        </w:rPr>
        <w:t>vů, poskytovat žákům</w:t>
      </w:r>
      <w:r w:rsidR="008D3EF5">
        <w:rPr>
          <w:rFonts w:ascii="Times New Roman" w:hAnsi="Times New Roman"/>
          <w:color w:val="auto"/>
          <w:sz w:val="24"/>
        </w:rPr>
        <w:t xml:space="preserve"> nezbytné informace k zajištění bezpečnosti a ochrany zdraví.</w:t>
      </w:r>
    </w:p>
    <w:p w:rsidR="008D3EF5" w:rsidRDefault="008D3EF5" w:rsidP="008D3EF5">
      <w:pPr>
        <w:pStyle w:val="Prosttext1"/>
        <w:rPr>
          <w:rFonts w:ascii="Times New Roman" w:hAnsi="Times New Roman"/>
          <w:color w:val="auto"/>
          <w:sz w:val="24"/>
        </w:rPr>
      </w:pPr>
    </w:p>
    <w:p w:rsidR="008D3EF5" w:rsidRDefault="008D3EF5" w:rsidP="008D3EF5">
      <w:pPr>
        <w:jc w:val="both"/>
      </w:pPr>
    </w:p>
    <w:p w:rsidR="008D3EF5" w:rsidRDefault="00C4775E" w:rsidP="008D3EF5">
      <w:pPr>
        <w:jc w:val="both"/>
      </w:pPr>
      <w:r>
        <w:t>4</w:t>
      </w:r>
      <w:r w:rsidR="008D3EF5">
        <w:t>.3. Pedagogičtí zaměstnanci dodržují předpisy k zajištění bezpečnosti a ochrany zdraví při   práci a protipožární předpisy; pokud zjistí závady a nedostatky, ohrožující zdraví a bezpečnost osob, nebo jiné závady technického rázu, nebo nedostatečné zajištění</w:t>
      </w:r>
      <w:r>
        <w:t xml:space="preserve"> budovy, je jejich povinností </w:t>
      </w:r>
      <w:r w:rsidR="008D3EF5">
        <w:t>informovat o těchto skutečnostec</w:t>
      </w:r>
      <w:r w:rsidR="00E83F7D">
        <w:t xml:space="preserve">h nadřízeného a v rámci svých </w:t>
      </w:r>
      <w:r w:rsidR="008D3EF5">
        <w:t>schopností a možností zabránit vzniku škody. Sledují zdravotní stav žáků a v případě náhlého onemocn</w:t>
      </w:r>
      <w:r>
        <w:t xml:space="preserve">ění žáka </w:t>
      </w:r>
      <w:r w:rsidR="008D3EF5">
        <w:t xml:space="preserve">informují bez zbytečných průtahů vedení školy a rodiče postiženého žáka. Nemocný žák může být odeslán k lékařskému vyšetření či ošetření jen v doprovodu dospělé osoby. Při úrazu poskytnou žákovi nebo jiné osobě první pomoc, zajistí ošetření žáka lékařem. Úraz ihned hlásí vedení školy a vyplní záznam do knihy úrazů, případně vyplní předepsané formuláře. Ošetření a vyplnění záznamů zajišťuje ten pracovník, který byl jeho svědkem nebo který se o něm dověděl první.      </w:t>
      </w:r>
    </w:p>
    <w:p w:rsidR="008D3EF5" w:rsidRDefault="008D3EF5" w:rsidP="008D3EF5"/>
    <w:p w:rsidR="008D3EF5" w:rsidRDefault="00C4775E" w:rsidP="008D3EF5">
      <w:pPr>
        <w:jc w:val="both"/>
      </w:pPr>
      <w:r>
        <w:t>4</w:t>
      </w:r>
      <w:r w:rsidR="008D3EF5">
        <w:t>.4. Pedagogičtí a provozní pracovníci školy nesmí žáky</w:t>
      </w:r>
      <w:r w:rsidR="00A61DE5">
        <w:t xml:space="preserve"> v době dané rozvrhem bez dohledu</w:t>
      </w:r>
      <w:r w:rsidR="008D3EF5">
        <w:t xml:space="preserve"> dospělé osoby uvolňovat k činnostem mimo budovu, nesmí je samotné posílat k lékaři atd. Ško</w:t>
      </w:r>
      <w:r>
        <w:t>la odpovídá za žáky v době dané</w:t>
      </w:r>
      <w:r w:rsidR="008D3EF5">
        <w:t xml:space="preserve"> rozvrhem činnosti družiny.  </w:t>
      </w:r>
    </w:p>
    <w:p w:rsidR="008D3EF5" w:rsidRDefault="001606F6" w:rsidP="008D3EF5">
      <w:pPr>
        <w:jc w:val="both"/>
      </w:pPr>
      <w:r>
        <w:t>4</w:t>
      </w:r>
      <w:r w:rsidR="0016190E">
        <w:t>.5</w:t>
      </w:r>
      <w:r w:rsidR="008D3EF5">
        <w:t>. Pro činnost Š</w:t>
      </w:r>
      <w:r w:rsidR="00C4775E">
        <w:t>D platí stejná ustanovení o BOZ</w:t>
      </w:r>
      <w:r w:rsidR="008D3EF5">
        <w:t xml:space="preserve"> jako ve školním řádu, pokud ŠD pro svoji činnost využívá odborné učebny (např. tělocvična,</w:t>
      </w:r>
      <w:r w:rsidR="00E83F7D">
        <w:t xml:space="preserve"> bazén, cvičná kuchyňka</w:t>
      </w:r>
      <w:r w:rsidR="008D3EF5">
        <w:t>), řídí se příslušnými řády pro tyto učebny. Žáci přih</w:t>
      </w:r>
      <w:r w:rsidR="00C4775E">
        <w:t>lášení do ŠD jsou poučeni o BOZ</w:t>
      </w:r>
      <w:r w:rsidR="008D3EF5">
        <w:t xml:space="preserve"> a záznam o poučení je uveden v třídních knihách jednotlivých oddělení.</w:t>
      </w:r>
    </w:p>
    <w:p w:rsidR="008D3EF5" w:rsidRDefault="008D3EF5" w:rsidP="008D3EF5">
      <w:pPr>
        <w:jc w:val="both"/>
      </w:pPr>
    </w:p>
    <w:p w:rsidR="008D3EF5" w:rsidRDefault="001606F6" w:rsidP="008D3EF5">
      <w:pPr>
        <w:jc w:val="both"/>
      </w:pPr>
      <w:r>
        <w:t>4</w:t>
      </w:r>
      <w:r w:rsidR="0016190E">
        <w:t>.6</w:t>
      </w:r>
      <w:r w:rsidR="008D3EF5">
        <w:t>. Pitný režim je zajištěn př</w:t>
      </w:r>
      <w:r w:rsidR="00A61DE5">
        <w:t>i obědě.</w:t>
      </w:r>
    </w:p>
    <w:p w:rsidR="008D3EF5" w:rsidRDefault="008D3EF5" w:rsidP="008D3EF5">
      <w:pPr>
        <w:jc w:val="both"/>
      </w:pPr>
    </w:p>
    <w:p w:rsidR="00FE0471" w:rsidRDefault="00FE0471" w:rsidP="008D3EF5">
      <w:pPr>
        <w:pStyle w:val="Prosttext1"/>
        <w:rPr>
          <w:rFonts w:ascii="Times New Roman" w:hAnsi="Times New Roman"/>
          <w:b/>
          <w:color w:val="auto"/>
          <w:sz w:val="24"/>
          <w:u w:val="single"/>
        </w:rPr>
      </w:pPr>
    </w:p>
    <w:p w:rsidR="008D3EF5" w:rsidRDefault="001606F6" w:rsidP="008D3EF5">
      <w:pPr>
        <w:pStyle w:val="Prosttext1"/>
        <w:rPr>
          <w:rFonts w:ascii="Times New Roman" w:hAnsi="Times New Roman"/>
          <w:b/>
          <w:color w:val="auto"/>
          <w:sz w:val="24"/>
          <w:u w:val="single"/>
        </w:rPr>
      </w:pPr>
      <w:r>
        <w:rPr>
          <w:rFonts w:ascii="Times New Roman" w:hAnsi="Times New Roman"/>
          <w:b/>
          <w:color w:val="auto"/>
          <w:sz w:val="24"/>
          <w:u w:val="single"/>
        </w:rPr>
        <w:lastRenderedPageBreak/>
        <w:t>5</w:t>
      </w:r>
      <w:r w:rsidR="008D3EF5">
        <w:rPr>
          <w:rFonts w:ascii="Times New Roman" w:hAnsi="Times New Roman"/>
          <w:b/>
          <w:color w:val="auto"/>
          <w:sz w:val="24"/>
          <w:u w:val="single"/>
        </w:rPr>
        <w:t>. Podmínky</w:t>
      </w:r>
      <w:r w:rsidR="00762B75">
        <w:rPr>
          <w:rFonts w:ascii="Times New Roman" w:hAnsi="Times New Roman"/>
          <w:b/>
          <w:color w:val="auto"/>
          <w:sz w:val="24"/>
          <w:u w:val="single"/>
        </w:rPr>
        <w:t xml:space="preserve"> zacházení s majetkem </w:t>
      </w:r>
      <w:r w:rsidR="008D3EF5">
        <w:rPr>
          <w:rFonts w:ascii="Times New Roman" w:hAnsi="Times New Roman"/>
          <w:b/>
          <w:color w:val="auto"/>
          <w:sz w:val="24"/>
          <w:u w:val="single"/>
        </w:rPr>
        <w:t xml:space="preserve"> školského zařízení ze strany  žáků </w:t>
      </w:r>
    </w:p>
    <w:p w:rsidR="008D3EF5" w:rsidRDefault="008D3EF5" w:rsidP="008D3EF5">
      <w:pPr>
        <w:jc w:val="both"/>
      </w:pPr>
    </w:p>
    <w:p w:rsidR="008D3EF5" w:rsidRDefault="001606F6" w:rsidP="008D3EF5">
      <w:pPr>
        <w:jc w:val="both"/>
      </w:pPr>
      <w:r>
        <w:t>5</w:t>
      </w:r>
      <w:r w:rsidR="008D3EF5">
        <w:t>.1. U každého svévolného poškození nebo zničení majetku školy, majetku žáků,</w:t>
      </w:r>
      <w:r>
        <w:t xml:space="preserve"> </w:t>
      </w:r>
      <w:r w:rsidR="008D3EF5">
        <w:t>učitelů či jiných osob žáke</w:t>
      </w:r>
      <w:r>
        <w:t>m je vyžadována úhrada od zákonného zástupce</w:t>
      </w:r>
      <w:r w:rsidR="008D3EF5">
        <w:t xml:space="preserve"> žáka, který poškození způsobil. Při závažnější škodě nebo nemožnost</w:t>
      </w:r>
      <w:r>
        <w:t>i vyřešit náhradu škody se zákonnými zástupci</w:t>
      </w:r>
      <w:r w:rsidR="008D3EF5">
        <w:t xml:space="preserve"> je vznik škody hlášen Policii ČR, případně orgánům sociální péče.</w:t>
      </w:r>
    </w:p>
    <w:p w:rsidR="008D3EF5" w:rsidRDefault="008D3EF5" w:rsidP="008D3EF5">
      <w:pPr>
        <w:jc w:val="both"/>
      </w:pPr>
    </w:p>
    <w:p w:rsidR="008D3EF5" w:rsidRDefault="001606F6" w:rsidP="008D3EF5">
      <w:pPr>
        <w:jc w:val="both"/>
      </w:pPr>
      <w:r>
        <w:t>5</w:t>
      </w:r>
      <w:r w:rsidR="008D3EF5">
        <w:t>.2. Ztráty věcí hlásí žáci n</w:t>
      </w:r>
      <w:r>
        <w:t>eprodleně vychovatelce</w:t>
      </w:r>
      <w:r w:rsidR="008D3EF5">
        <w:t>. Žáci dbají na dostatečné zajiště</w:t>
      </w:r>
      <w:r>
        <w:t>ní svých věcí - uzamykání šatních skříněk</w:t>
      </w:r>
      <w:r w:rsidR="008D3EF5">
        <w:t xml:space="preserve">. </w:t>
      </w:r>
    </w:p>
    <w:p w:rsidR="008D3EF5" w:rsidRDefault="008D3EF5" w:rsidP="008D3EF5">
      <w:pPr>
        <w:jc w:val="both"/>
      </w:pPr>
    </w:p>
    <w:p w:rsidR="008D3EF5" w:rsidRDefault="001606F6" w:rsidP="008D3EF5">
      <w:pPr>
        <w:jc w:val="both"/>
      </w:pPr>
      <w:r>
        <w:t>5.3. Do školní družiny</w:t>
      </w:r>
      <w:r w:rsidR="008D3EF5">
        <w:t xml:space="preserve"> žáci nosí pouze věci potřebné</w:t>
      </w:r>
      <w:r>
        <w:t xml:space="preserve"> k výuce, cenné věci do školy </w:t>
      </w:r>
      <w:r w:rsidR="008D3EF5">
        <w:t xml:space="preserve">nenosí. </w:t>
      </w:r>
    </w:p>
    <w:p w:rsidR="008D3EF5" w:rsidRDefault="008D3EF5" w:rsidP="008D3EF5">
      <w:pPr>
        <w:pStyle w:val="Prosttext1"/>
        <w:rPr>
          <w:color w:val="auto"/>
        </w:rPr>
      </w:pPr>
    </w:p>
    <w:p w:rsidR="008D3EF5" w:rsidRDefault="001606F6" w:rsidP="008D3EF5">
      <w:pPr>
        <w:jc w:val="both"/>
      </w:pPr>
      <w:r>
        <w:t xml:space="preserve">5.4. Žáci </w:t>
      </w:r>
      <w:r w:rsidR="008D3EF5">
        <w:t>a zaměstnanci</w:t>
      </w:r>
      <w:r>
        <w:t xml:space="preserve"> školní družiny </w:t>
      </w:r>
      <w:r w:rsidR="008D3EF5">
        <w:t>odkládají osobní majetek pouze na místa k tomu určená.</w:t>
      </w:r>
    </w:p>
    <w:p w:rsidR="008D3EF5" w:rsidRDefault="008D3EF5" w:rsidP="008D3EF5">
      <w:pPr>
        <w:pStyle w:val="Prosttext1"/>
        <w:rPr>
          <w:color w:val="auto"/>
        </w:rPr>
      </w:pPr>
    </w:p>
    <w:p w:rsidR="008D3EF5" w:rsidRDefault="001606F6" w:rsidP="008D3EF5">
      <w:pPr>
        <w:pStyle w:val="Prosttext1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5</w:t>
      </w:r>
      <w:r w:rsidR="008D3EF5">
        <w:rPr>
          <w:rFonts w:ascii="Times New Roman" w:hAnsi="Times New Roman"/>
          <w:color w:val="auto"/>
          <w:sz w:val="24"/>
        </w:rPr>
        <w:t xml:space="preserve">.5. Žáci jsou povinni řádně pečovat o takto propůjčený majetek školy, ochraňovat jej před ztrátou a poškozením. </w:t>
      </w:r>
    </w:p>
    <w:p w:rsidR="008D3EF5" w:rsidRDefault="008D3EF5" w:rsidP="008D3EF5">
      <w:pPr>
        <w:jc w:val="both"/>
      </w:pPr>
    </w:p>
    <w:p w:rsidR="008D3EF5" w:rsidRDefault="001606F6" w:rsidP="008D3EF5">
      <w:pPr>
        <w:jc w:val="both"/>
        <w:rPr>
          <w:szCs w:val="24"/>
        </w:rPr>
      </w:pPr>
      <w:r>
        <w:t>5</w:t>
      </w:r>
      <w:r w:rsidR="008D3EF5">
        <w:t xml:space="preserve">.6. Při nahlášení krádeže žákem se o </w:t>
      </w:r>
      <w:r w:rsidR="008D3EF5">
        <w:rPr>
          <w:szCs w:val="24"/>
        </w:rPr>
        <w:t>události pořídí záznam na základě výpovědi poškozeného. Věc se předá orgánům činným v trestním řízení (ohlásit na místní nebo obvodní oddělení Policie ČR), nebo žák bude poučen, že má tuto možnost</w:t>
      </w:r>
    </w:p>
    <w:p w:rsidR="0016190E" w:rsidRDefault="0016190E" w:rsidP="008D3EF5">
      <w:pPr>
        <w:jc w:val="both"/>
        <w:rPr>
          <w:szCs w:val="24"/>
        </w:rPr>
      </w:pPr>
    </w:p>
    <w:p w:rsidR="001606F6" w:rsidRPr="0016190E" w:rsidRDefault="001606F6" w:rsidP="008D3EF5">
      <w:pPr>
        <w:jc w:val="both"/>
        <w:rPr>
          <w:b/>
          <w:szCs w:val="24"/>
        </w:rPr>
      </w:pPr>
    </w:p>
    <w:p w:rsidR="001606F6" w:rsidRPr="0016190E" w:rsidRDefault="004F7512" w:rsidP="008D3EF5">
      <w:pPr>
        <w:jc w:val="both"/>
        <w:rPr>
          <w:b/>
          <w:szCs w:val="24"/>
          <w:u w:val="single"/>
        </w:rPr>
      </w:pPr>
      <w:r w:rsidRPr="0016190E">
        <w:rPr>
          <w:b/>
          <w:szCs w:val="24"/>
          <w:u w:val="single"/>
        </w:rPr>
        <w:t>6. Krité</w:t>
      </w:r>
      <w:r w:rsidR="001606F6" w:rsidRPr="0016190E">
        <w:rPr>
          <w:b/>
          <w:szCs w:val="24"/>
          <w:u w:val="single"/>
        </w:rPr>
        <w:t>ria k přijímání žáků</w:t>
      </w:r>
      <w:r w:rsidRPr="0016190E">
        <w:rPr>
          <w:b/>
          <w:szCs w:val="24"/>
          <w:u w:val="single"/>
        </w:rPr>
        <w:t xml:space="preserve"> do školní družiny</w:t>
      </w:r>
    </w:p>
    <w:p w:rsidR="004F7512" w:rsidRDefault="004F7512" w:rsidP="008D3EF5">
      <w:pPr>
        <w:jc w:val="both"/>
        <w:rPr>
          <w:szCs w:val="24"/>
        </w:rPr>
      </w:pPr>
    </w:p>
    <w:p w:rsidR="004F7512" w:rsidRDefault="0016190E" w:rsidP="004F7512">
      <w:pPr>
        <w:pStyle w:val="Odstavecseseznamem"/>
        <w:numPr>
          <w:ilvl w:val="0"/>
          <w:numId w:val="6"/>
        </w:numPr>
        <w:jc w:val="both"/>
      </w:pPr>
      <w:r>
        <w:t>Žáci 1. r</w:t>
      </w:r>
      <w:r w:rsidR="004F7512">
        <w:t>očník</w:t>
      </w:r>
    </w:p>
    <w:p w:rsidR="004F7512" w:rsidRDefault="004F7512" w:rsidP="004F7512">
      <w:pPr>
        <w:pStyle w:val="Odstavecseseznamem"/>
        <w:numPr>
          <w:ilvl w:val="0"/>
          <w:numId w:val="6"/>
        </w:numPr>
        <w:jc w:val="both"/>
      </w:pPr>
      <w:r>
        <w:t>Žáci do</w:t>
      </w:r>
      <w:r w:rsidR="0016190E">
        <w:t>jíždějící z okolních obcí – 2. r</w:t>
      </w:r>
      <w:r>
        <w:t>očník</w:t>
      </w:r>
    </w:p>
    <w:p w:rsidR="004F7512" w:rsidRDefault="0016190E" w:rsidP="004F7512">
      <w:pPr>
        <w:pStyle w:val="Odstavecseseznamem"/>
        <w:numPr>
          <w:ilvl w:val="0"/>
          <w:numId w:val="6"/>
        </w:numPr>
        <w:jc w:val="both"/>
      </w:pPr>
      <w:r>
        <w:t>Žáci 2. r</w:t>
      </w:r>
      <w:r w:rsidR="004F7512">
        <w:t>očník</w:t>
      </w:r>
    </w:p>
    <w:p w:rsidR="008D3EF5" w:rsidRDefault="0016190E" w:rsidP="008D3EF5">
      <w:pPr>
        <w:pStyle w:val="Odstavecseseznamem"/>
        <w:numPr>
          <w:ilvl w:val="0"/>
          <w:numId w:val="6"/>
        </w:numPr>
        <w:jc w:val="both"/>
      </w:pPr>
      <w:r>
        <w:t>Ostatní žáci 1. s</w:t>
      </w:r>
      <w:r w:rsidR="004F7512">
        <w:t xml:space="preserve">tupně dle ročníku od </w:t>
      </w:r>
      <w:proofErr w:type="gramStart"/>
      <w:r w:rsidR="004F7512">
        <w:t>nejmladších )</w:t>
      </w:r>
      <w:r w:rsidR="00762B75">
        <w:t xml:space="preserve"> </w:t>
      </w:r>
      <w:r>
        <w:t>až</w:t>
      </w:r>
      <w:proofErr w:type="gramEnd"/>
      <w:r>
        <w:t xml:space="preserve"> do výše kapacity školní družiny</w:t>
      </w:r>
    </w:p>
    <w:p w:rsidR="008D3EF5" w:rsidRDefault="008D3EF5" w:rsidP="008D3EF5">
      <w:pPr>
        <w:jc w:val="both"/>
      </w:pPr>
    </w:p>
    <w:p w:rsidR="008D3EF5" w:rsidRDefault="008D3EF5" w:rsidP="008D3EF5">
      <w:pPr>
        <w:jc w:val="both"/>
      </w:pPr>
    </w:p>
    <w:p w:rsidR="008D3EF5" w:rsidRDefault="0016190E" w:rsidP="008D3EF5">
      <w:pPr>
        <w:jc w:val="both"/>
        <w:rPr>
          <w:b/>
          <w:u w:val="single"/>
        </w:rPr>
      </w:pPr>
      <w:r>
        <w:rPr>
          <w:b/>
          <w:u w:val="single"/>
        </w:rPr>
        <w:t>7</w:t>
      </w:r>
      <w:r w:rsidR="008D3EF5">
        <w:rPr>
          <w:b/>
          <w:u w:val="single"/>
        </w:rPr>
        <w:t>. Dokumentace</w:t>
      </w:r>
    </w:p>
    <w:p w:rsidR="008D3EF5" w:rsidRDefault="008D3EF5" w:rsidP="008D3EF5">
      <w:pPr>
        <w:jc w:val="both"/>
      </w:pPr>
    </w:p>
    <w:p w:rsidR="008D3EF5" w:rsidRDefault="008D3EF5" w:rsidP="008D3EF5">
      <w:pPr>
        <w:jc w:val="both"/>
      </w:pPr>
    </w:p>
    <w:p w:rsidR="008D3EF5" w:rsidRDefault="008D3EF5" w:rsidP="008D3EF5">
      <w:pPr>
        <w:tabs>
          <w:tab w:val="center" w:pos="4592"/>
        </w:tabs>
        <w:jc w:val="both"/>
      </w:pPr>
      <w:r>
        <w:t>6.1. V družině se vede tato dokumentace:</w:t>
      </w:r>
      <w:r>
        <w:tab/>
      </w:r>
    </w:p>
    <w:p w:rsidR="008D3EF5" w:rsidRDefault="008D3EF5" w:rsidP="008D3EF5">
      <w:pPr>
        <w:numPr>
          <w:ilvl w:val="0"/>
          <w:numId w:val="3"/>
        </w:numPr>
        <w:jc w:val="both"/>
      </w:pPr>
      <w:r>
        <w:t>evidence přijatých dětí (</w:t>
      </w:r>
      <w:proofErr w:type="spellStart"/>
      <w:proofErr w:type="gramStart"/>
      <w:r>
        <w:t>např.zápisové</w:t>
      </w:r>
      <w:proofErr w:type="spellEnd"/>
      <w:proofErr w:type="gramEnd"/>
      <w:r>
        <w:t xml:space="preserve"> lístky pro žáky, kteří jsou přihlášeni k pravidelné   docházce),</w:t>
      </w:r>
    </w:p>
    <w:p w:rsidR="008D3EF5" w:rsidRDefault="008D3EF5" w:rsidP="008D3EF5">
      <w:pPr>
        <w:numPr>
          <w:ilvl w:val="0"/>
          <w:numId w:val="3"/>
        </w:numPr>
        <w:jc w:val="both"/>
      </w:pPr>
      <w:r>
        <w:t>třídní knihy jednotlivých oddělení či jiné přehledy výchovně vzdělávací práce, včetně docházky dětí,</w:t>
      </w:r>
    </w:p>
    <w:p w:rsidR="008D3EF5" w:rsidRDefault="008D3EF5" w:rsidP="008D3EF5">
      <w:pPr>
        <w:numPr>
          <w:ilvl w:val="0"/>
          <w:numId w:val="3"/>
        </w:numPr>
        <w:jc w:val="both"/>
      </w:pPr>
      <w:r>
        <w:t>celoroční plán činnosti.</w:t>
      </w:r>
    </w:p>
    <w:p w:rsidR="008D3EF5" w:rsidRDefault="008D3EF5" w:rsidP="008D3EF5">
      <w:pPr>
        <w:numPr>
          <w:ilvl w:val="0"/>
          <w:numId w:val="3"/>
        </w:numPr>
      </w:pPr>
      <w:r>
        <w:t>roční hodnocení práce školní družiny jako podklad pro výroční zprávu školy,</w:t>
      </w:r>
    </w:p>
    <w:p w:rsidR="008D3EF5" w:rsidRDefault="008D3EF5" w:rsidP="008D3EF5">
      <w:pPr>
        <w:numPr>
          <w:ilvl w:val="0"/>
          <w:numId w:val="3"/>
        </w:numPr>
      </w:pPr>
      <w:r>
        <w:t>vnitřní řád školní družiny, rozvrh činnosti,</w:t>
      </w:r>
    </w:p>
    <w:p w:rsidR="008D3EF5" w:rsidRDefault="008D3EF5" w:rsidP="008D3EF5"/>
    <w:p w:rsidR="008D3EF5" w:rsidRDefault="008D3EF5" w:rsidP="008D3EF5">
      <w:pPr>
        <w:jc w:val="both"/>
      </w:pPr>
    </w:p>
    <w:p w:rsidR="00FE0471" w:rsidRDefault="00FE0471" w:rsidP="008D3EF5">
      <w:pPr>
        <w:jc w:val="both"/>
      </w:pPr>
    </w:p>
    <w:p w:rsidR="00FE0471" w:rsidRDefault="00FE0471" w:rsidP="008D3EF5">
      <w:pPr>
        <w:jc w:val="both"/>
      </w:pPr>
    </w:p>
    <w:p w:rsidR="00FE0471" w:rsidRDefault="00FE0471" w:rsidP="008D3EF5">
      <w:pPr>
        <w:jc w:val="both"/>
      </w:pPr>
    </w:p>
    <w:p w:rsidR="008D3EF5" w:rsidRPr="00FE0471" w:rsidRDefault="0016190E" w:rsidP="008D3EF5">
      <w:pPr>
        <w:jc w:val="both"/>
      </w:pPr>
      <w:r>
        <w:rPr>
          <w:b/>
        </w:rPr>
        <w:t>8</w:t>
      </w:r>
      <w:r w:rsidR="008D3EF5">
        <w:rPr>
          <w:b/>
        </w:rPr>
        <w:t>. Závěrečná ustanovení</w:t>
      </w:r>
    </w:p>
    <w:p w:rsidR="008D3EF5" w:rsidRDefault="008D3EF5" w:rsidP="008D3EF5">
      <w:pPr>
        <w:jc w:val="both"/>
      </w:pPr>
    </w:p>
    <w:p w:rsidR="008D3EF5" w:rsidRDefault="008D3EF5" w:rsidP="008D3EF5">
      <w:pPr>
        <w:numPr>
          <w:ilvl w:val="0"/>
          <w:numId w:val="4"/>
        </w:numPr>
        <w:ind w:left="720"/>
        <w:jc w:val="both"/>
      </w:pPr>
      <w:r>
        <w:t>Kontrolou provádění ustanovení této směrnice je statutárním orgánem školy pověřen zaměstnanec: vedoucí vychovatelka školní družiny.</w:t>
      </w:r>
    </w:p>
    <w:p w:rsidR="008D3EF5" w:rsidRDefault="008D3EF5" w:rsidP="008D3EF5">
      <w:pPr>
        <w:jc w:val="both"/>
      </w:pPr>
    </w:p>
    <w:p w:rsidR="008D3EF5" w:rsidRDefault="008D3EF5" w:rsidP="008D3EF5">
      <w:pPr>
        <w:jc w:val="both"/>
      </w:pPr>
    </w:p>
    <w:p w:rsidR="008D3EF5" w:rsidRDefault="008D3EF5" w:rsidP="008D3EF5">
      <w:pPr>
        <w:jc w:val="both"/>
      </w:pPr>
    </w:p>
    <w:p w:rsidR="008D3EF5" w:rsidRDefault="0016190E" w:rsidP="008D3EF5">
      <w:pPr>
        <w:jc w:val="both"/>
      </w:pPr>
      <w:r>
        <w:t xml:space="preserve">V Bzenci dne </w:t>
      </w:r>
      <w:proofErr w:type="gramStart"/>
      <w:r>
        <w:t xml:space="preserve">14 </w:t>
      </w:r>
      <w:r w:rsidR="001606F6">
        <w:t>.3.</w:t>
      </w:r>
      <w:r>
        <w:t xml:space="preserve"> </w:t>
      </w:r>
      <w:r w:rsidR="001606F6">
        <w:t>2018</w:t>
      </w:r>
      <w:proofErr w:type="gramEnd"/>
    </w:p>
    <w:p w:rsidR="008D3EF5" w:rsidRDefault="008D3EF5" w:rsidP="008D3EF5">
      <w:pPr>
        <w:pStyle w:val="Zkladntext"/>
        <w:ind w:left="5664" w:firstLine="708"/>
      </w:pPr>
      <w:proofErr w:type="spellStart"/>
      <w:r>
        <w:t>Mgr.Bc</w:t>
      </w:r>
      <w:proofErr w:type="spellEnd"/>
      <w:r>
        <w:t>. Jiří Adamec</w:t>
      </w:r>
    </w:p>
    <w:p w:rsidR="008D3EF5" w:rsidRDefault="008D3EF5" w:rsidP="008D3EF5">
      <w:pPr>
        <w:pStyle w:val="Zkladntext"/>
        <w:ind w:left="5664" w:firstLine="708"/>
      </w:pPr>
      <w:r>
        <w:t>ředitel školy</w:t>
      </w:r>
    </w:p>
    <w:p w:rsidR="008D3EF5" w:rsidRDefault="008D3EF5" w:rsidP="008D3EF5">
      <w:pPr>
        <w:jc w:val="both"/>
      </w:pPr>
    </w:p>
    <w:p w:rsidR="008D3EF5" w:rsidRDefault="008D3EF5" w:rsidP="008D3EF5">
      <w:pPr>
        <w:jc w:val="both"/>
      </w:pPr>
    </w:p>
    <w:p w:rsidR="008D3EF5" w:rsidRDefault="008D3EF5" w:rsidP="008D3EF5">
      <w:pPr>
        <w:jc w:val="both"/>
      </w:pPr>
    </w:p>
    <w:p w:rsidR="008D3EF5" w:rsidRDefault="008D3EF5" w:rsidP="008D3EF5">
      <w:pPr>
        <w:rPr>
          <w:sz w:val="28"/>
          <w:szCs w:val="28"/>
        </w:rPr>
      </w:pPr>
    </w:p>
    <w:p w:rsidR="008D3EF5" w:rsidRDefault="008D3EF5" w:rsidP="008D3EF5">
      <w:pPr>
        <w:rPr>
          <w:sz w:val="28"/>
          <w:szCs w:val="28"/>
        </w:rPr>
      </w:pPr>
    </w:p>
    <w:p w:rsidR="008D3EF5" w:rsidRDefault="008D3EF5" w:rsidP="008D3EF5">
      <w:pPr>
        <w:rPr>
          <w:sz w:val="28"/>
          <w:szCs w:val="28"/>
        </w:rPr>
      </w:pPr>
    </w:p>
    <w:p w:rsidR="008D3EF5" w:rsidRDefault="008D3EF5" w:rsidP="008D3EF5">
      <w:pPr>
        <w:rPr>
          <w:sz w:val="28"/>
          <w:szCs w:val="28"/>
        </w:rPr>
      </w:pPr>
    </w:p>
    <w:p w:rsidR="008D3EF5" w:rsidRDefault="008D3EF5" w:rsidP="008D3EF5">
      <w:pPr>
        <w:rPr>
          <w:sz w:val="28"/>
          <w:szCs w:val="28"/>
        </w:rPr>
      </w:pPr>
    </w:p>
    <w:p w:rsidR="008D3EF5" w:rsidRDefault="008D3EF5" w:rsidP="008D3EF5">
      <w:pPr>
        <w:rPr>
          <w:sz w:val="28"/>
          <w:szCs w:val="28"/>
        </w:rPr>
      </w:pPr>
    </w:p>
    <w:p w:rsidR="008D3EF5" w:rsidRDefault="008D3EF5" w:rsidP="008D3EF5">
      <w:pPr>
        <w:rPr>
          <w:sz w:val="28"/>
          <w:szCs w:val="28"/>
        </w:rPr>
      </w:pPr>
    </w:p>
    <w:p w:rsidR="008D3EF5" w:rsidRDefault="008D3EF5" w:rsidP="008D3EF5">
      <w:pPr>
        <w:rPr>
          <w:sz w:val="28"/>
          <w:szCs w:val="28"/>
        </w:rPr>
      </w:pPr>
    </w:p>
    <w:p w:rsidR="008D3EF5" w:rsidRDefault="008D3EF5" w:rsidP="008D3EF5">
      <w:pPr>
        <w:rPr>
          <w:b/>
          <w:sz w:val="28"/>
          <w:szCs w:val="28"/>
        </w:rPr>
      </w:pPr>
    </w:p>
    <w:p w:rsidR="008D3EF5" w:rsidRDefault="008D3EF5" w:rsidP="008D3EF5">
      <w:pPr>
        <w:rPr>
          <w:b/>
          <w:sz w:val="28"/>
          <w:szCs w:val="28"/>
        </w:rPr>
      </w:pPr>
    </w:p>
    <w:p w:rsidR="008D3EF5" w:rsidRDefault="008D3EF5" w:rsidP="008D3EF5">
      <w:pPr>
        <w:jc w:val="center"/>
        <w:rPr>
          <w:b/>
          <w:sz w:val="28"/>
          <w:szCs w:val="28"/>
        </w:rPr>
      </w:pPr>
    </w:p>
    <w:p w:rsidR="008D3EF5" w:rsidRDefault="008D3EF5" w:rsidP="008D3EF5">
      <w:pPr>
        <w:jc w:val="center"/>
        <w:rPr>
          <w:b/>
          <w:sz w:val="36"/>
          <w:szCs w:val="36"/>
        </w:rPr>
      </w:pPr>
    </w:p>
    <w:p w:rsidR="008D3EF5" w:rsidRDefault="008D3EF5" w:rsidP="008D3EF5">
      <w:pPr>
        <w:jc w:val="center"/>
        <w:rPr>
          <w:b/>
          <w:sz w:val="36"/>
          <w:szCs w:val="36"/>
        </w:rPr>
      </w:pPr>
    </w:p>
    <w:p w:rsidR="008D3EF5" w:rsidRDefault="008D3EF5" w:rsidP="008D3EF5">
      <w:pPr>
        <w:jc w:val="center"/>
        <w:rPr>
          <w:b/>
          <w:sz w:val="36"/>
          <w:szCs w:val="36"/>
        </w:rPr>
      </w:pPr>
    </w:p>
    <w:p w:rsidR="008D3EF5" w:rsidRDefault="008D3EF5" w:rsidP="008D3EF5">
      <w:pPr>
        <w:jc w:val="center"/>
        <w:rPr>
          <w:b/>
          <w:sz w:val="36"/>
          <w:szCs w:val="36"/>
        </w:rPr>
      </w:pPr>
    </w:p>
    <w:p w:rsidR="008D3EF5" w:rsidRDefault="008D3EF5" w:rsidP="008D3EF5">
      <w:pPr>
        <w:rPr>
          <w:b/>
          <w:sz w:val="36"/>
          <w:szCs w:val="36"/>
        </w:rPr>
      </w:pPr>
    </w:p>
    <w:p w:rsidR="008D3EF5" w:rsidRDefault="008D3EF5" w:rsidP="008D3EF5">
      <w:pPr>
        <w:rPr>
          <w:b/>
          <w:sz w:val="36"/>
          <w:szCs w:val="36"/>
        </w:rPr>
      </w:pPr>
    </w:p>
    <w:p w:rsidR="008D3EF5" w:rsidRDefault="008D3EF5" w:rsidP="008D3EF5">
      <w:pPr>
        <w:rPr>
          <w:b/>
          <w:sz w:val="36"/>
          <w:szCs w:val="36"/>
        </w:rPr>
      </w:pPr>
    </w:p>
    <w:p w:rsidR="008D3EF5" w:rsidRDefault="008D3EF5" w:rsidP="008D3EF5">
      <w:pPr>
        <w:rPr>
          <w:b/>
          <w:sz w:val="36"/>
          <w:szCs w:val="36"/>
        </w:rPr>
      </w:pPr>
    </w:p>
    <w:p w:rsidR="008D3EF5" w:rsidRDefault="008D3EF5" w:rsidP="008D3EF5">
      <w:pPr>
        <w:rPr>
          <w:b/>
          <w:sz w:val="36"/>
          <w:szCs w:val="36"/>
        </w:rPr>
      </w:pPr>
    </w:p>
    <w:p w:rsidR="008D3EF5" w:rsidRDefault="008D3EF5" w:rsidP="008D3EF5">
      <w:pPr>
        <w:rPr>
          <w:b/>
          <w:sz w:val="36"/>
          <w:szCs w:val="36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8D3EF5" w:rsidRDefault="008D3EF5" w:rsidP="008D3EF5">
      <w:pPr>
        <w:ind w:left="6375"/>
        <w:rPr>
          <w:szCs w:val="24"/>
        </w:rPr>
      </w:pPr>
    </w:p>
    <w:p w:rsidR="00963B4D" w:rsidRDefault="00963B4D"/>
    <w:sectPr w:rsidR="00963B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B55D7"/>
    <w:multiLevelType w:val="hybridMultilevel"/>
    <w:tmpl w:val="552E32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A6D41"/>
    <w:multiLevelType w:val="multilevel"/>
    <w:tmpl w:val="5ABC4BD6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2" w15:restartNumberingAfterBreak="0">
    <w:nsid w:val="1F204CF2"/>
    <w:multiLevelType w:val="hybridMultilevel"/>
    <w:tmpl w:val="5CC0B31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4A0E39"/>
    <w:multiLevelType w:val="hybridMultilevel"/>
    <w:tmpl w:val="277AC04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3D43524"/>
    <w:multiLevelType w:val="multilevel"/>
    <w:tmpl w:val="18C0D4FC"/>
    <w:lvl w:ilvl="0">
      <w:start w:val="2"/>
      <w:numFmt w:val="decimal"/>
      <w:lvlText w:val="%1."/>
      <w:lvlJc w:val="left"/>
      <w:pPr>
        <w:tabs>
          <w:tab w:val="num" w:pos="780"/>
        </w:tabs>
        <w:ind w:left="780" w:hanging="780"/>
      </w:pPr>
      <w:rPr>
        <w:b/>
      </w:rPr>
    </w:lvl>
    <w:lvl w:ilvl="1">
      <w:start w:val="10"/>
      <w:numFmt w:val="decimal"/>
      <w:lvlText w:val="%1.%2."/>
      <w:lvlJc w:val="left"/>
      <w:pPr>
        <w:tabs>
          <w:tab w:val="num" w:pos="780"/>
        </w:tabs>
        <w:ind w:left="780" w:hanging="780"/>
      </w:pPr>
    </w:lvl>
    <w:lvl w:ilvl="2">
      <w:start w:val="2"/>
      <w:numFmt w:val="decimal"/>
      <w:lvlText w:val="%1.%2.%3."/>
      <w:lvlJc w:val="left"/>
      <w:pPr>
        <w:tabs>
          <w:tab w:val="num" w:pos="780"/>
        </w:tabs>
        <w:ind w:left="780" w:hanging="780"/>
      </w:pPr>
    </w:lvl>
    <w:lvl w:ilvl="3">
      <w:start w:val="1"/>
      <w:numFmt w:val="decimal"/>
      <w:lvlText w:val="%1.%2.%3.%4."/>
      <w:lvlJc w:val="left"/>
      <w:pPr>
        <w:tabs>
          <w:tab w:val="num" w:pos="780"/>
        </w:tabs>
        <w:ind w:left="780" w:hanging="7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" w15:restartNumberingAfterBreak="0">
    <w:nsid w:val="69EA0960"/>
    <w:multiLevelType w:val="hybridMultilevel"/>
    <w:tmpl w:val="CD40911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2"/>
    </w:lvlOverride>
    <w:lvlOverride w:ilvl="1">
      <w:startOverride w:val="10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EF5"/>
    <w:rsid w:val="001357F6"/>
    <w:rsid w:val="001606F6"/>
    <w:rsid w:val="0016190E"/>
    <w:rsid w:val="002C7C88"/>
    <w:rsid w:val="00301E35"/>
    <w:rsid w:val="003E3EDF"/>
    <w:rsid w:val="00495EE2"/>
    <w:rsid w:val="004E44FB"/>
    <w:rsid w:val="004F7512"/>
    <w:rsid w:val="005F1427"/>
    <w:rsid w:val="006C6315"/>
    <w:rsid w:val="006E0A68"/>
    <w:rsid w:val="00762B75"/>
    <w:rsid w:val="008D3EF5"/>
    <w:rsid w:val="008F6B7C"/>
    <w:rsid w:val="00963B4D"/>
    <w:rsid w:val="00A35E96"/>
    <w:rsid w:val="00A61DE5"/>
    <w:rsid w:val="00AA0869"/>
    <w:rsid w:val="00B00B57"/>
    <w:rsid w:val="00C4775E"/>
    <w:rsid w:val="00DE5E15"/>
    <w:rsid w:val="00E83F7D"/>
    <w:rsid w:val="00FD5D9F"/>
    <w:rsid w:val="00FE0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3B91D1-D4FE-4314-A5AB-0BFB5A388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D3EF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8D3EF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before="120" w:line="240" w:lineRule="atLeast"/>
      <w:outlineLvl w:val="4"/>
    </w:pPr>
    <w:rPr>
      <w:b/>
      <w:sz w:val="40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8D3EF5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semiHidden/>
    <w:rsid w:val="008D3EF5"/>
    <w:rPr>
      <w:rFonts w:ascii="Times New Roman" w:eastAsia="Times New Roman" w:hAnsi="Times New Roman" w:cs="Times New Roman"/>
      <w:b/>
      <w:sz w:val="4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semiHidden/>
    <w:rsid w:val="008D3EF5"/>
    <w:rPr>
      <w:rFonts w:ascii="Times New Roman" w:eastAsia="Times New Roman" w:hAnsi="Times New Roman" w:cs="Times New Roman"/>
      <w:b/>
      <w:bCs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8D3EF5"/>
  </w:style>
  <w:style w:type="character" w:customStyle="1" w:styleId="ZkladntextChar">
    <w:name w:val="Základní text Char"/>
    <w:basedOn w:val="Standardnpsmoodstavce"/>
    <w:link w:val="Zkladntext"/>
    <w:semiHidden/>
    <w:rsid w:val="008D3EF5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initionTerm">
    <w:name w:val="Definition Term"/>
    <w:basedOn w:val="Normln"/>
    <w:next w:val="Normln"/>
    <w:rsid w:val="008D3EF5"/>
    <w:pPr>
      <w:widowControl w:val="0"/>
    </w:pPr>
  </w:style>
  <w:style w:type="paragraph" w:customStyle="1" w:styleId="Prosttext1">
    <w:name w:val="Prostý text1"/>
    <w:basedOn w:val="Normln"/>
    <w:rsid w:val="008D3EF5"/>
    <w:rPr>
      <w:rFonts w:ascii="Courier New" w:hAnsi="Courier New"/>
      <w:color w:val="000000"/>
      <w:sz w:val="20"/>
    </w:rPr>
  </w:style>
  <w:style w:type="paragraph" w:styleId="Nzev">
    <w:name w:val="Title"/>
    <w:basedOn w:val="Normln"/>
    <w:next w:val="Normln"/>
    <w:link w:val="NzevChar"/>
    <w:uiPriority w:val="10"/>
    <w:qFormat/>
    <w:rsid w:val="008D3EF5"/>
    <w:pPr>
      <w:pBdr>
        <w:bottom w:val="single" w:sz="8" w:space="4" w:color="4F81BD" w:themeColor="accent1"/>
      </w:pBdr>
      <w:overflowPunct/>
      <w:autoSpaceDE/>
      <w:autoSpaceDN/>
      <w:adjustRightInd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8D3EF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Zhlav">
    <w:name w:val="header"/>
    <w:basedOn w:val="Normln"/>
    <w:link w:val="ZhlavChar"/>
    <w:uiPriority w:val="99"/>
    <w:unhideWhenUsed/>
    <w:rsid w:val="008D3EF5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8D3EF5"/>
  </w:style>
  <w:style w:type="paragraph" w:styleId="Textbubliny">
    <w:name w:val="Balloon Text"/>
    <w:basedOn w:val="Normln"/>
    <w:link w:val="TextbublinyChar"/>
    <w:uiPriority w:val="99"/>
    <w:semiHidden/>
    <w:unhideWhenUsed/>
    <w:rsid w:val="008D3EF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3EF5"/>
    <w:rPr>
      <w:rFonts w:ascii="Tahoma" w:eastAsia="Times New Roman" w:hAnsi="Tahoma" w:cs="Tahoma"/>
      <w:sz w:val="16"/>
      <w:szCs w:val="16"/>
      <w:lang w:eastAsia="cs-CZ"/>
    </w:rPr>
  </w:style>
  <w:style w:type="paragraph" w:styleId="Prosttext">
    <w:name w:val="Plain Text"/>
    <w:basedOn w:val="Normln"/>
    <w:link w:val="ProsttextChar"/>
    <w:rsid w:val="008D3EF5"/>
    <w:pPr>
      <w:overflowPunct/>
      <w:autoSpaceDE/>
      <w:autoSpaceDN/>
      <w:adjustRightInd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rsid w:val="008D3EF5"/>
    <w:rPr>
      <w:rFonts w:ascii="Consolas" w:eastAsia="Times New Roman" w:hAnsi="Consolas" w:cs="Consolas"/>
      <w:sz w:val="21"/>
      <w:szCs w:val="21"/>
      <w:lang w:eastAsia="cs-CZ"/>
    </w:rPr>
  </w:style>
  <w:style w:type="paragraph" w:styleId="Odstavecseseznamem">
    <w:name w:val="List Paragraph"/>
    <w:basedOn w:val="Normln"/>
    <w:uiPriority w:val="34"/>
    <w:qFormat/>
    <w:rsid w:val="004F75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2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2739</Words>
  <Characters>16165</Characters>
  <Application>Microsoft Office Word</Application>
  <DocSecurity>0</DocSecurity>
  <Lines>134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Adamec</dc:creator>
  <cp:lastModifiedBy>Tranzikova</cp:lastModifiedBy>
  <cp:revision>2</cp:revision>
  <dcterms:created xsi:type="dcterms:W3CDTF">2018-03-14T12:16:00Z</dcterms:created>
  <dcterms:modified xsi:type="dcterms:W3CDTF">2018-03-14T12:16:00Z</dcterms:modified>
</cp:coreProperties>
</file>